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40C4" w14:textId="77777777" w:rsidR="000207CD" w:rsidRPr="00DE2293" w:rsidRDefault="000207CD" w:rsidP="000207CD">
      <w:pPr>
        <w:rPr>
          <w:rFonts w:ascii="Arial" w:hAnsi="Arial" w:cs="Arial"/>
        </w:rPr>
      </w:pPr>
      <w:r w:rsidRPr="00DE2293">
        <w:rPr>
          <w:rFonts w:ascii="Arial" w:hAnsi="Arial" w:cs="Arial"/>
          <w:b/>
          <w:bCs/>
        </w:rPr>
        <w:t>Definition of peer mentoring</w:t>
      </w:r>
      <w:r w:rsidRPr="00DE2293">
        <w:rPr>
          <w:rFonts w:ascii="Arial" w:hAnsi="Arial" w:cs="Arial"/>
        </w:rPr>
        <w:t xml:space="preserve"> (drafted by peer mentors in Y&amp;H SuppoRTT scheme):</w:t>
      </w:r>
    </w:p>
    <w:p w14:paraId="44EE70CD" w14:textId="77777777" w:rsidR="000207CD" w:rsidRPr="00DE2293" w:rsidRDefault="000207CD" w:rsidP="000207CD">
      <w:pPr>
        <w:rPr>
          <w:rFonts w:ascii="Arial" w:hAnsi="Arial" w:cs="Arial"/>
          <w:kern w:val="0"/>
          <w14:ligatures w14:val="none"/>
        </w:rPr>
      </w:pPr>
      <w:r w:rsidRPr="00DE2293">
        <w:rPr>
          <w:rFonts w:ascii="Arial" w:hAnsi="Arial" w:cs="Arial"/>
          <w:kern w:val="0"/>
          <w14:ligatures w14:val="none"/>
        </w:rPr>
        <w:t xml:space="preserve">Peer mentoring is a safe non-judgemental space providing time and opportunity to discuss your needs and priorities on returning to work, where you feel valued and heard, with practical support where needed.  </w:t>
      </w:r>
    </w:p>
    <w:p w14:paraId="0A6A3AE6" w14:textId="77777777" w:rsidR="000207CD" w:rsidRPr="00DE2293" w:rsidRDefault="000207CD" w:rsidP="000207CD">
      <w:pPr>
        <w:rPr>
          <w:rFonts w:ascii="Arial" w:hAnsi="Arial" w:cs="Arial"/>
          <w:kern w:val="0"/>
          <w14:ligatures w14:val="none"/>
        </w:rPr>
      </w:pPr>
      <w:r w:rsidRPr="00DE2293">
        <w:rPr>
          <w:rFonts w:ascii="Arial" w:hAnsi="Arial" w:cs="Arial"/>
          <w:kern w:val="0"/>
          <w14:ligatures w14:val="none"/>
        </w:rPr>
        <w:t xml:space="preserve">Mentoring will be led by the mentee’s agenda and bespoke to their needs.  </w:t>
      </w:r>
    </w:p>
    <w:p w14:paraId="2862358A" w14:textId="77777777" w:rsidR="000207CD" w:rsidRPr="00DE2293" w:rsidRDefault="000207CD" w:rsidP="000207CD">
      <w:pPr>
        <w:rPr>
          <w:rFonts w:ascii="Arial" w:hAnsi="Arial" w:cs="Arial"/>
          <w:kern w:val="0"/>
          <w14:ligatures w14:val="none"/>
        </w:rPr>
      </w:pPr>
      <w:r w:rsidRPr="00DE2293">
        <w:rPr>
          <w:rFonts w:ascii="Arial" w:hAnsi="Arial" w:cs="Arial"/>
          <w:kern w:val="0"/>
          <w14:ligatures w14:val="none"/>
        </w:rPr>
        <w:t xml:space="preserve">Mentoring is holistic and recognises that mentees are whole people with full lives, and as such </w:t>
      </w:r>
      <w:proofErr w:type="gramStart"/>
      <w:r w:rsidRPr="00DE2293">
        <w:rPr>
          <w:rFonts w:ascii="Arial" w:hAnsi="Arial" w:cs="Arial"/>
          <w:kern w:val="0"/>
          <w14:ligatures w14:val="none"/>
        </w:rPr>
        <w:t>mentee’s</w:t>
      </w:r>
      <w:proofErr w:type="gramEnd"/>
      <w:r w:rsidRPr="00DE2293">
        <w:rPr>
          <w:rFonts w:ascii="Arial" w:hAnsi="Arial" w:cs="Arial"/>
          <w:kern w:val="0"/>
          <w14:ligatures w14:val="none"/>
        </w:rPr>
        <w:t xml:space="preserve"> can discuss anything relevant to themselves.  </w:t>
      </w:r>
    </w:p>
    <w:p w14:paraId="5AACBA82" w14:textId="77777777" w:rsidR="000207CD" w:rsidRPr="00DE2293" w:rsidRDefault="000207CD" w:rsidP="000207CD">
      <w:pPr>
        <w:rPr>
          <w:rFonts w:ascii="Arial" w:hAnsi="Arial" w:cs="Arial"/>
          <w:kern w:val="0"/>
          <w14:ligatures w14:val="none"/>
        </w:rPr>
      </w:pPr>
      <w:r w:rsidRPr="00DE2293">
        <w:rPr>
          <w:rFonts w:ascii="Arial" w:hAnsi="Arial" w:cs="Arial"/>
          <w:kern w:val="0"/>
          <w14:ligatures w14:val="none"/>
        </w:rPr>
        <w:t xml:space="preserve">The mentor and mentee will agree in advance arrangements for sessions and time/communication boundaries, </w:t>
      </w:r>
      <w:proofErr w:type="spellStart"/>
      <w:proofErr w:type="gramStart"/>
      <w:r w:rsidRPr="00DE2293">
        <w:rPr>
          <w:rFonts w:ascii="Arial" w:hAnsi="Arial" w:cs="Arial"/>
          <w:kern w:val="0"/>
          <w14:ligatures w14:val="none"/>
        </w:rPr>
        <w:t>eg</w:t>
      </w:r>
      <w:proofErr w:type="spellEnd"/>
      <w:proofErr w:type="gramEnd"/>
      <w:r w:rsidRPr="00DE2293">
        <w:rPr>
          <w:rFonts w:ascii="Arial" w:hAnsi="Arial" w:cs="Arial"/>
          <w:kern w:val="0"/>
          <w14:ligatures w14:val="none"/>
        </w:rPr>
        <w:t xml:space="preserve"> duration and frequency of sessions, best mode of contact.</w:t>
      </w:r>
    </w:p>
    <w:p w14:paraId="2F7C0317" w14:textId="77777777" w:rsidR="000207CD" w:rsidRPr="00DE2293" w:rsidRDefault="000207CD" w:rsidP="000207CD">
      <w:pPr>
        <w:rPr>
          <w:rFonts w:ascii="Arial" w:hAnsi="Arial" w:cs="Arial"/>
        </w:rPr>
      </w:pPr>
    </w:p>
    <w:p w14:paraId="438F587B" w14:textId="29215957" w:rsidR="000207CD" w:rsidRPr="00DE2293" w:rsidRDefault="000207CD" w:rsidP="000207CD">
      <w:pPr>
        <w:rPr>
          <w:rFonts w:ascii="Arial" w:hAnsi="Arial" w:cs="Arial"/>
          <w:b/>
          <w:bCs/>
        </w:rPr>
      </w:pPr>
      <w:r w:rsidRPr="00DE2293">
        <w:rPr>
          <w:rFonts w:ascii="Arial" w:hAnsi="Arial" w:cs="Arial"/>
          <w:b/>
          <w:bCs/>
        </w:rPr>
        <w:t xml:space="preserve">Instructions to all peer mentors: please provide a short bio to the SuppoRTT inbox by </w:t>
      </w:r>
      <w:r w:rsidR="0077379B" w:rsidRPr="00DE2293">
        <w:rPr>
          <w:rFonts w:ascii="Arial" w:hAnsi="Arial" w:cs="Arial"/>
          <w:b/>
          <w:bCs/>
        </w:rPr>
        <w:t>8</w:t>
      </w:r>
      <w:r w:rsidR="0077379B" w:rsidRPr="00DE2293">
        <w:rPr>
          <w:rFonts w:ascii="Arial" w:hAnsi="Arial" w:cs="Arial"/>
          <w:b/>
          <w:bCs/>
          <w:vertAlign w:val="superscript"/>
        </w:rPr>
        <w:t>th</w:t>
      </w:r>
      <w:r w:rsidR="0077379B" w:rsidRPr="00DE2293">
        <w:rPr>
          <w:rFonts w:ascii="Arial" w:hAnsi="Arial" w:cs="Arial"/>
          <w:b/>
          <w:bCs/>
        </w:rPr>
        <w:t xml:space="preserve"> September</w:t>
      </w:r>
      <w:r w:rsidRPr="00DE2293">
        <w:rPr>
          <w:rFonts w:ascii="Arial" w:hAnsi="Arial" w:cs="Arial"/>
          <w:b/>
          <w:bCs/>
        </w:rPr>
        <w:t xml:space="preserve"> if you wish to be included in the Peer Mentor register.</w:t>
      </w:r>
    </w:p>
    <w:p w14:paraId="6D423954" w14:textId="77777777" w:rsidR="000207CD" w:rsidRPr="00DE2293" w:rsidRDefault="000207CD" w:rsidP="000207CD">
      <w:pPr>
        <w:rPr>
          <w:rFonts w:ascii="Arial" w:hAnsi="Arial" w:cs="Arial"/>
          <w:b/>
          <w:bCs/>
        </w:rPr>
      </w:pPr>
      <w:r w:rsidRPr="00DE2293">
        <w:rPr>
          <w:rFonts w:ascii="Arial" w:hAnsi="Arial" w:cs="Arial"/>
          <w:b/>
          <w:bCs/>
        </w:rPr>
        <w:t>Info to include in your bio:</w:t>
      </w:r>
    </w:p>
    <w:p w14:paraId="209E32C5" w14:textId="77777777" w:rsidR="000207CD" w:rsidRPr="00DE2293" w:rsidRDefault="000207CD" w:rsidP="000207CD">
      <w:pPr>
        <w:rPr>
          <w:rFonts w:ascii="Arial" w:hAnsi="Arial" w:cs="Arial"/>
          <w:b/>
          <w:bCs/>
        </w:rPr>
      </w:pPr>
      <w:r w:rsidRPr="00DE2293">
        <w:rPr>
          <w:rFonts w:ascii="Arial" w:hAnsi="Arial" w:cs="Arial"/>
          <w:b/>
          <w:bCs/>
        </w:rPr>
        <w:t xml:space="preserve">NB: think about the info you would like to see if it was you </w:t>
      </w:r>
      <w:proofErr w:type="gramStart"/>
      <w:r w:rsidRPr="00DE2293">
        <w:rPr>
          <w:rFonts w:ascii="Arial" w:hAnsi="Arial" w:cs="Arial"/>
          <w:b/>
          <w:bCs/>
        </w:rPr>
        <w:t>choosing</w:t>
      </w:r>
      <w:proofErr w:type="gramEnd"/>
      <w:r w:rsidRPr="00DE2293">
        <w:rPr>
          <w:rFonts w:ascii="Arial" w:hAnsi="Arial" w:cs="Arial"/>
          <w:b/>
          <w:bCs/>
        </w:rPr>
        <w:t xml:space="preserve"> </w:t>
      </w:r>
    </w:p>
    <w:p w14:paraId="700E6EBA" w14:textId="02222438" w:rsidR="000207CD" w:rsidRPr="00DE2293" w:rsidRDefault="000207CD" w:rsidP="000207CD">
      <w:pPr>
        <w:pStyle w:val="ListParagraph"/>
        <w:numPr>
          <w:ilvl w:val="0"/>
          <w:numId w:val="1"/>
        </w:numPr>
        <w:rPr>
          <w:rFonts w:ascii="Arial" w:hAnsi="Arial" w:cs="Arial"/>
        </w:rPr>
      </w:pPr>
      <w:r w:rsidRPr="00DE2293">
        <w:rPr>
          <w:rFonts w:ascii="Arial" w:hAnsi="Arial" w:cs="Arial"/>
        </w:rPr>
        <w:t xml:space="preserve">Name, </w:t>
      </w:r>
      <w:r w:rsidR="00A848D8">
        <w:rPr>
          <w:rFonts w:ascii="Arial" w:hAnsi="Arial" w:cs="Arial"/>
        </w:rPr>
        <w:t xml:space="preserve">grade, </w:t>
      </w:r>
      <w:r w:rsidR="009156A5">
        <w:rPr>
          <w:rFonts w:ascii="Arial" w:hAnsi="Arial" w:cs="Arial"/>
        </w:rPr>
        <w:t>school</w:t>
      </w:r>
      <w:r w:rsidRPr="00DE2293">
        <w:rPr>
          <w:rFonts w:ascii="Arial" w:hAnsi="Arial" w:cs="Arial"/>
        </w:rPr>
        <w:t xml:space="preserve">, </w:t>
      </w:r>
      <w:r w:rsidR="00CD113B">
        <w:rPr>
          <w:rFonts w:ascii="Arial" w:hAnsi="Arial" w:cs="Arial"/>
        </w:rPr>
        <w:t>trust</w:t>
      </w:r>
      <w:r w:rsidR="009156A5">
        <w:rPr>
          <w:rFonts w:ascii="Arial" w:hAnsi="Arial" w:cs="Arial"/>
        </w:rPr>
        <w:t>, gender, pronouns.</w:t>
      </w:r>
    </w:p>
    <w:p w14:paraId="74BADA7D" w14:textId="5F9F5F60" w:rsidR="000207CD" w:rsidRPr="00DE2293" w:rsidRDefault="000207CD" w:rsidP="000207CD">
      <w:pPr>
        <w:pStyle w:val="ListParagraph"/>
        <w:numPr>
          <w:ilvl w:val="0"/>
          <w:numId w:val="1"/>
        </w:numPr>
        <w:rPr>
          <w:rFonts w:ascii="Arial" w:hAnsi="Arial" w:cs="Arial"/>
        </w:rPr>
      </w:pPr>
      <w:r w:rsidRPr="00DE2293">
        <w:rPr>
          <w:rFonts w:ascii="Arial" w:hAnsi="Arial" w:cs="Arial"/>
        </w:rPr>
        <w:t>Experience of SuppoRTT, time away from training etc</w:t>
      </w:r>
    </w:p>
    <w:p w14:paraId="3F5CF69B" w14:textId="0CE51042" w:rsidR="000207CD" w:rsidRPr="00DE2293" w:rsidRDefault="000207CD" w:rsidP="000207CD">
      <w:pPr>
        <w:pStyle w:val="ListParagraph"/>
        <w:numPr>
          <w:ilvl w:val="0"/>
          <w:numId w:val="1"/>
        </w:numPr>
        <w:rPr>
          <w:rFonts w:ascii="Arial" w:hAnsi="Arial" w:cs="Arial"/>
        </w:rPr>
      </w:pPr>
      <w:r w:rsidRPr="00DE2293">
        <w:rPr>
          <w:rFonts w:ascii="Arial" w:hAnsi="Arial" w:cs="Arial"/>
        </w:rPr>
        <w:t>Why you chose to become a peer mentor with SuppoRTT</w:t>
      </w:r>
      <w:r w:rsidR="00387547">
        <w:rPr>
          <w:rFonts w:ascii="Arial" w:hAnsi="Arial" w:cs="Arial"/>
        </w:rPr>
        <w:t>.</w:t>
      </w:r>
    </w:p>
    <w:p w14:paraId="009027FD" w14:textId="7AD0CE84" w:rsidR="00387547" w:rsidRDefault="001B5641" w:rsidP="000207CD">
      <w:pPr>
        <w:pStyle w:val="ListParagraph"/>
        <w:numPr>
          <w:ilvl w:val="0"/>
          <w:numId w:val="1"/>
        </w:numPr>
        <w:rPr>
          <w:rFonts w:ascii="Arial" w:hAnsi="Arial" w:cs="Arial"/>
        </w:rPr>
      </w:pPr>
      <w:r>
        <w:rPr>
          <w:rFonts w:ascii="Arial" w:hAnsi="Arial" w:cs="Arial"/>
        </w:rPr>
        <w:t xml:space="preserve">Any restrictions </w:t>
      </w:r>
      <w:r w:rsidR="00387547">
        <w:rPr>
          <w:rFonts w:ascii="Arial" w:hAnsi="Arial" w:cs="Arial"/>
        </w:rPr>
        <w:t>on your</w:t>
      </w:r>
      <w:r w:rsidR="000207CD" w:rsidRPr="00DE2293">
        <w:rPr>
          <w:rFonts w:ascii="Arial" w:hAnsi="Arial" w:cs="Arial"/>
        </w:rPr>
        <w:t xml:space="preserve"> availability: days &amp; times of week</w:t>
      </w:r>
      <w:r w:rsidR="00387547">
        <w:rPr>
          <w:rFonts w:ascii="Arial" w:hAnsi="Arial" w:cs="Arial"/>
        </w:rPr>
        <w:t>.</w:t>
      </w:r>
      <w:r w:rsidR="000207CD" w:rsidRPr="00DE2293">
        <w:rPr>
          <w:rFonts w:ascii="Arial" w:hAnsi="Arial" w:cs="Arial"/>
        </w:rPr>
        <w:t xml:space="preserve"> </w:t>
      </w:r>
    </w:p>
    <w:p w14:paraId="6C6D6243" w14:textId="08807B6D" w:rsidR="000207CD" w:rsidRPr="00DE2293" w:rsidRDefault="000207CD" w:rsidP="000207CD">
      <w:pPr>
        <w:pStyle w:val="ListParagraph"/>
        <w:numPr>
          <w:ilvl w:val="0"/>
          <w:numId w:val="1"/>
        </w:numPr>
        <w:rPr>
          <w:rFonts w:ascii="Arial" w:hAnsi="Arial" w:cs="Arial"/>
        </w:rPr>
      </w:pPr>
      <w:r w:rsidRPr="00DE2293">
        <w:rPr>
          <w:rFonts w:ascii="Arial" w:hAnsi="Arial" w:cs="Arial"/>
        </w:rPr>
        <w:t xml:space="preserve">F2F location </w:t>
      </w:r>
      <w:r w:rsidR="00387547">
        <w:rPr>
          <w:rFonts w:ascii="Arial" w:hAnsi="Arial" w:cs="Arial"/>
        </w:rPr>
        <w:t>and/</w:t>
      </w:r>
      <w:r w:rsidRPr="00DE2293">
        <w:rPr>
          <w:rFonts w:ascii="Arial" w:hAnsi="Arial" w:cs="Arial"/>
        </w:rPr>
        <w:t>or which virtual platform</w:t>
      </w:r>
      <w:r w:rsidR="00387547">
        <w:rPr>
          <w:rFonts w:ascii="Arial" w:hAnsi="Arial" w:cs="Arial"/>
        </w:rPr>
        <w:t xml:space="preserve"> you would be willing to meet.</w:t>
      </w:r>
    </w:p>
    <w:p w14:paraId="3B5F88E5" w14:textId="138FC0D3" w:rsidR="000207CD" w:rsidRPr="00DE2293" w:rsidRDefault="000207CD" w:rsidP="000207CD">
      <w:pPr>
        <w:pStyle w:val="ListParagraph"/>
        <w:numPr>
          <w:ilvl w:val="0"/>
          <w:numId w:val="1"/>
        </w:numPr>
        <w:rPr>
          <w:rFonts w:ascii="Arial" w:hAnsi="Arial" w:cs="Arial"/>
        </w:rPr>
      </w:pPr>
      <w:r w:rsidRPr="00DE2293">
        <w:rPr>
          <w:rFonts w:ascii="Arial" w:hAnsi="Arial" w:cs="Arial"/>
        </w:rPr>
        <w:t>Any interest/hobbies you feel comfortable sharing</w:t>
      </w:r>
      <w:r w:rsidR="00387547">
        <w:rPr>
          <w:rFonts w:ascii="Arial" w:hAnsi="Arial" w:cs="Arial"/>
        </w:rPr>
        <w:t>.</w:t>
      </w:r>
    </w:p>
    <w:p w14:paraId="5B138A0A" w14:textId="7DD611CF" w:rsidR="000207CD" w:rsidRPr="00DE2293" w:rsidRDefault="000207CD" w:rsidP="000207CD">
      <w:pPr>
        <w:pStyle w:val="ListParagraph"/>
        <w:numPr>
          <w:ilvl w:val="0"/>
          <w:numId w:val="1"/>
        </w:numPr>
        <w:rPr>
          <w:rFonts w:ascii="Arial" w:hAnsi="Arial" w:cs="Arial"/>
        </w:rPr>
      </w:pPr>
      <w:r w:rsidRPr="00DE2293">
        <w:rPr>
          <w:rFonts w:ascii="Arial" w:hAnsi="Arial" w:cs="Arial"/>
        </w:rPr>
        <w:t>Your contact details</w:t>
      </w:r>
      <w:r w:rsidR="00387547">
        <w:rPr>
          <w:rFonts w:ascii="Arial" w:hAnsi="Arial" w:cs="Arial"/>
        </w:rPr>
        <w:t>.</w:t>
      </w:r>
    </w:p>
    <w:p w14:paraId="17A37B1A" w14:textId="18761C60" w:rsidR="000207CD" w:rsidRPr="00DE2293" w:rsidRDefault="000207CD" w:rsidP="000207CD">
      <w:pPr>
        <w:pStyle w:val="ListParagraph"/>
        <w:numPr>
          <w:ilvl w:val="0"/>
          <w:numId w:val="1"/>
        </w:numPr>
        <w:rPr>
          <w:rFonts w:ascii="Arial" w:hAnsi="Arial" w:cs="Arial"/>
        </w:rPr>
      </w:pPr>
      <w:r w:rsidRPr="00DE2293">
        <w:rPr>
          <w:rFonts w:ascii="Arial" w:hAnsi="Arial" w:cs="Arial"/>
        </w:rPr>
        <w:t>Please include a headshot picture of yourself</w:t>
      </w:r>
      <w:r w:rsidR="00387547">
        <w:rPr>
          <w:rFonts w:ascii="Arial" w:hAnsi="Arial" w:cs="Arial"/>
        </w:rPr>
        <w:t>.</w:t>
      </w:r>
    </w:p>
    <w:p w14:paraId="6C3FC26C" w14:textId="77777777" w:rsidR="000207CD" w:rsidRPr="00DE2293" w:rsidRDefault="000207CD" w:rsidP="000207CD">
      <w:pPr>
        <w:rPr>
          <w:rFonts w:ascii="Arial" w:hAnsi="Arial" w:cs="Arial"/>
        </w:rPr>
      </w:pPr>
    </w:p>
    <w:p w14:paraId="15F596B7" w14:textId="54CF515B" w:rsidR="000207CD" w:rsidRPr="00DE2293" w:rsidRDefault="000207CD" w:rsidP="000207CD">
      <w:pPr>
        <w:rPr>
          <w:rFonts w:ascii="Arial" w:hAnsi="Arial" w:cs="Arial"/>
          <w:b/>
          <w:bCs/>
        </w:rPr>
      </w:pPr>
      <w:r w:rsidRPr="00DE2293">
        <w:rPr>
          <w:rFonts w:ascii="Arial" w:hAnsi="Arial" w:cs="Arial"/>
          <w:b/>
          <w:bCs/>
        </w:rPr>
        <w:t>SuppoRTT peer mentoring process:</w:t>
      </w:r>
    </w:p>
    <w:p w14:paraId="67D8102E" w14:textId="77777777" w:rsidR="000207CD" w:rsidRPr="00DE2293" w:rsidRDefault="000207CD" w:rsidP="000207CD">
      <w:pPr>
        <w:pStyle w:val="ListParagraph"/>
        <w:numPr>
          <w:ilvl w:val="0"/>
          <w:numId w:val="2"/>
        </w:numPr>
        <w:rPr>
          <w:rFonts w:ascii="Arial" w:hAnsi="Arial" w:cs="Arial"/>
        </w:rPr>
      </w:pPr>
      <w:r w:rsidRPr="00DE2293">
        <w:rPr>
          <w:rFonts w:ascii="Arial" w:hAnsi="Arial" w:cs="Arial"/>
        </w:rPr>
        <w:t>Peer mentoring process will be advertised by SuppoRTT team on website, via SuppoRTT Champions, and via existing SuppoRTT events and to MEMs, DME’s Heads of Schools and TPDs</w:t>
      </w:r>
    </w:p>
    <w:p w14:paraId="66F194EB" w14:textId="24C0F3C3" w:rsidR="000207CD" w:rsidRPr="00DE2293" w:rsidRDefault="000207CD" w:rsidP="000207CD">
      <w:pPr>
        <w:pStyle w:val="ListParagraph"/>
        <w:numPr>
          <w:ilvl w:val="0"/>
          <w:numId w:val="2"/>
        </w:numPr>
        <w:rPr>
          <w:rFonts w:ascii="Arial" w:hAnsi="Arial" w:cs="Arial"/>
        </w:rPr>
      </w:pPr>
      <w:r w:rsidRPr="00DE2293">
        <w:rPr>
          <w:rFonts w:ascii="Arial" w:hAnsi="Arial" w:cs="Arial"/>
        </w:rPr>
        <w:t>Mentors are ambassadors for the scheme – please use your own networks to disseminate info on what is available</w:t>
      </w:r>
      <w:r w:rsidR="0031298C">
        <w:rPr>
          <w:rFonts w:ascii="Arial" w:hAnsi="Arial" w:cs="Arial"/>
        </w:rPr>
        <w:t>.</w:t>
      </w:r>
    </w:p>
    <w:p w14:paraId="5CEADDE6" w14:textId="34E5A1A5" w:rsidR="000207CD" w:rsidRPr="00DE2293" w:rsidRDefault="000207CD" w:rsidP="000207CD">
      <w:pPr>
        <w:pStyle w:val="ListParagraph"/>
        <w:numPr>
          <w:ilvl w:val="0"/>
          <w:numId w:val="2"/>
        </w:numPr>
        <w:rPr>
          <w:rFonts w:ascii="Arial" w:hAnsi="Arial" w:cs="Arial"/>
        </w:rPr>
      </w:pPr>
      <w:r w:rsidRPr="00DE2293">
        <w:rPr>
          <w:rFonts w:ascii="Arial" w:hAnsi="Arial" w:cs="Arial"/>
        </w:rPr>
        <w:t>Mentors to submit their bio – this signifies willingness to be included in peer mentoring register</w:t>
      </w:r>
      <w:r w:rsidR="0031298C">
        <w:rPr>
          <w:rFonts w:ascii="Arial" w:hAnsi="Arial" w:cs="Arial"/>
        </w:rPr>
        <w:t xml:space="preserve">. SuppoRTT admin team to then upload bios to MentorNet profiles and provide login details to mentors. </w:t>
      </w:r>
    </w:p>
    <w:p w14:paraId="394FBB4A" w14:textId="03F699C0" w:rsidR="000207CD" w:rsidRPr="00DE2293" w:rsidRDefault="000207CD" w:rsidP="000207CD">
      <w:pPr>
        <w:pStyle w:val="ListParagraph"/>
        <w:numPr>
          <w:ilvl w:val="0"/>
          <w:numId w:val="2"/>
        </w:numPr>
        <w:rPr>
          <w:rFonts w:ascii="Arial" w:hAnsi="Arial" w:cs="Arial"/>
        </w:rPr>
      </w:pPr>
      <w:r w:rsidRPr="00DE2293">
        <w:rPr>
          <w:rFonts w:ascii="Arial" w:hAnsi="Arial" w:cs="Arial"/>
        </w:rPr>
        <w:t>SuppoRTT admin team compile and hold peer mentoring register</w:t>
      </w:r>
      <w:r w:rsidR="008F0F6C">
        <w:rPr>
          <w:rFonts w:ascii="Arial" w:hAnsi="Arial" w:cs="Arial"/>
        </w:rPr>
        <w:t xml:space="preserve"> on MentorNet.</w:t>
      </w:r>
    </w:p>
    <w:p w14:paraId="42D0CD97" w14:textId="7AAAF43A" w:rsidR="000207CD" w:rsidRPr="00DE2293" w:rsidRDefault="000207CD" w:rsidP="000207CD">
      <w:pPr>
        <w:pStyle w:val="ListParagraph"/>
        <w:numPr>
          <w:ilvl w:val="0"/>
          <w:numId w:val="2"/>
        </w:numPr>
        <w:rPr>
          <w:rFonts w:ascii="Arial" w:hAnsi="Arial" w:cs="Arial"/>
        </w:rPr>
      </w:pPr>
      <w:r w:rsidRPr="00DE2293">
        <w:rPr>
          <w:rFonts w:ascii="Arial" w:hAnsi="Arial" w:cs="Arial"/>
        </w:rPr>
        <w:t xml:space="preserve">Mentee </w:t>
      </w:r>
      <w:r w:rsidR="003D75ED">
        <w:rPr>
          <w:rFonts w:ascii="Arial" w:hAnsi="Arial" w:cs="Arial"/>
        </w:rPr>
        <w:t xml:space="preserve">signs up to </w:t>
      </w:r>
      <w:proofErr w:type="gramStart"/>
      <w:r w:rsidR="00A237E9">
        <w:rPr>
          <w:rFonts w:ascii="Arial" w:hAnsi="Arial" w:cs="Arial"/>
        </w:rPr>
        <w:t>MentorNet, and</w:t>
      </w:r>
      <w:proofErr w:type="gramEnd"/>
      <w:r w:rsidR="00A237E9">
        <w:rPr>
          <w:rFonts w:ascii="Arial" w:hAnsi="Arial" w:cs="Arial"/>
        </w:rPr>
        <w:t xml:space="preserve"> can search mentor profiles. </w:t>
      </w:r>
      <w:r w:rsidR="00A27A8F">
        <w:rPr>
          <w:rFonts w:ascii="Arial" w:hAnsi="Arial" w:cs="Arial"/>
        </w:rPr>
        <w:t xml:space="preserve">Mentee requests mentor and mentor can choose to accept or reject </w:t>
      </w:r>
      <w:r w:rsidR="00B37DF6">
        <w:rPr>
          <w:rFonts w:ascii="Arial" w:hAnsi="Arial" w:cs="Arial"/>
        </w:rPr>
        <w:t xml:space="preserve">the mentees request. </w:t>
      </w:r>
    </w:p>
    <w:p w14:paraId="5F6BED2D" w14:textId="6BCD422D" w:rsidR="000207CD" w:rsidRPr="00DE2293" w:rsidRDefault="000207CD" w:rsidP="000207CD">
      <w:pPr>
        <w:pStyle w:val="ListParagraph"/>
        <w:numPr>
          <w:ilvl w:val="0"/>
          <w:numId w:val="2"/>
        </w:numPr>
        <w:rPr>
          <w:rFonts w:ascii="Arial" w:hAnsi="Arial" w:cs="Arial"/>
        </w:rPr>
      </w:pPr>
      <w:r w:rsidRPr="00DE2293">
        <w:rPr>
          <w:rFonts w:ascii="Arial" w:hAnsi="Arial" w:cs="Arial"/>
        </w:rPr>
        <w:t xml:space="preserve">Mentee approaches mentor via </w:t>
      </w:r>
      <w:r w:rsidR="003D75ED">
        <w:rPr>
          <w:rFonts w:ascii="Arial" w:hAnsi="Arial" w:cs="Arial"/>
        </w:rPr>
        <w:t>MentorNet</w:t>
      </w:r>
      <w:r w:rsidR="003D75ED" w:rsidRPr="00DE2293">
        <w:rPr>
          <w:rFonts w:ascii="Arial" w:hAnsi="Arial" w:cs="Arial"/>
        </w:rPr>
        <w:t xml:space="preserve"> </w:t>
      </w:r>
      <w:r w:rsidRPr="00DE2293">
        <w:rPr>
          <w:rFonts w:ascii="Arial" w:hAnsi="Arial" w:cs="Arial"/>
        </w:rPr>
        <w:t>– answer expected within 5 working days</w:t>
      </w:r>
      <w:r w:rsidR="00040925">
        <w:rPr>
          <w:rFonts w:ascii="Arial" w:hAnsi="Arial" w:cs="Arial"/>
        </w:rPr>
        <w:t>, if no response is provided with 5 working days, the admin team will reject the request.</w:t>
      </w:r>
    </w:p>
    <w:p w14:paraId="750A37F2" w14:textId="77777777" w:rsidR="000207CD" w:rsidRPr="00DE2293" w:rsidRDefault="000207CD" w:rsidP="001B713A">
      <w:pPr>
        <w:jc w:val="center"/>
        <w:rPr>
          <w:rFonts w:ascii="Arial" w:hAnsi="Arial" w:cs="Arial"/>
          <w:b/>
          <w:bCs/>
        </w:rPr>
      </w:pPr>
    </w:p>
    <w:p w14:paraId="685660E0" w14:textId="77777777" w:rsidR="00DA1CB6" w:rsidRDefault="00DA1CB6">
      <w:pPr>
        <w:rPr>
          <w:rFonts w:ascii="Arial" w:hAnsi="Arial" w:cs="Arial"/>
          <w:b/>
          <w:bCs/>
        </w:rPr>
      </w:pPr>
      <w:r>
        <w:rPr>
          <w:rFonts w:ascii="Arial" w:hAnsi="Arial" w:cs="Arial"/>
          <w:b/>
          <w:bCs/>
        </w:rPr>
        <w:br w:type="page"/>
      </w:r>
    </w:p>
    <w:p w14:paraId="4781BE80" w14:textId="6CC54E36" w:rsidR="00CF7D4A" w:rsidRPr="00DE2293" w:rsidRDefault="001B713A" w:rsidP="000207CD">
      <w:pPr>
        <w:rPr>
          <w:rFonts w:ascii="Arial" w:hAnsi="Arial" w:cs="Arial"/>
          <w:b/>
          <w:bCs/>
        </w:rPr>
      </w:pPr>
      <w:r w:rsidRPr="00DE2293">
        <w:rPr>
          <w:rFonts w:ascii="Arial" w:hAnsi="Arial" w:cs="Arial"/>
          <w:b/>
          <w:bCs/>
        </w:rPr>
        <w:lastRenderedPageBreak/>
        <w:t>Draft contracting conversation for peer mentoring – points to cover</w:t>
      </w:r>
      <w:r w:rsidR="000207CD" w:rsidRPr="00DE2293">
        <w:rPr>
          <w:rFonts w:ascii="Arial" w:hAnsi="Arial" w:cs="Arial"/>
          <w:b/>
          <w:bCs/>
        </w:rPr>
        <w:t>:</w:t>
      </w:r>
      <w:r w:rsidRPr="00DE2293">
        <w:rPr>
          <w:rFonts w:ascii="Arial" w:hAnsi="Arial" w:cs="Arial"/>
          <w:b/>
          <w:bCs/>
        </w:rPr>
        <w:t xml:space="preserve"> </w:t>
      </w:r>
    </w:p>
    <w:p w14:paraId="1399AECD" w14:textId="00874100" w:rsidR="001B713A" w:rsidRPr="00DE2293" w:rsidRDefault="000207CD" w:rsidP="001B713A">
      <w:pPr>
        <w:rPr>
          <w:rFonts w:ascii="Arial" w:hAnsi="Arial" w:cs="Arial"/>
          <w:b/>
          <w:bCs/>
        </w:rPr>
      </w:pPr>
      <w:r w:rsidRPr="00DE2293">
        <w:rPr>
          <w:rFonts w:ascii="Arial" w:hAnsi="Arial" w:cs="Arial"/>
          <w:b/>
          <w:bCs/>
        </w:rPr>
        <w:t xml:space="preserve">NB: </w:t>
      </w:r>
      <w:r w:rsidR="001B713A" w:rsidRPr="00DE2293">
        <w:rPr>
          <w:rFonts w:ascii="Arial" w:hAnsi="Arial" w:cs="Arial"/>
          <w:b/>
          <w:bCs/>
        </w:rPr>
        <w:t xml:space="preserve">Use your own language so that this feels comfortable for both of you – these are just suggested </w:t>
      </w:r>
      <w:proofErr w:type="gramStart"/>
      <w:r w:rsidR="001B713A" w:rsidRPr="00DE2293">
        <w:rPr>
          <w:rFonts w:ascii="Arial" w:hAnsi="Arial" w:cs="Arial"/>
          <w:b/>
          <w:bCs/>
        </w:rPr>
        <w:t>words</w:t>
      </w:r>
      <w:proofErr w:type="gramEnd"/>
    </w:p>
    <w:p w14:paraId="0087A89E" w14:textId="32A3E0ED" w:rsidR="001B713A" w:rsidRPr="00DE2293" w:rsidRDefault="001B713A" w:rsidP="001B713A">
      <w:pPr>
        <w:rPr>
          <w:rFonts w:ascii="Arial" w:hAnsi="Arial" w:cs="Arial"/>
        </w:rPr>
      </w:pPr>
      <w:r w:rsidRPr="00DE2293">
        <w:rPr>
          <w:rFonts w:ascii="Arial" w:hAnsi="Arial" w:cs="Arial"/>
          <w:b/>
          <w:bCs/>
        </w:rPr>
        <w:t>This session is confidential</w:t>
      </w:r>
      <w:r w:rsidRPr="00DE2293">
        <w:rPr>
          <w:rFonts w:ascii="Arial" w:hAnsi="Arial" w:cs="Arial"/>
        </w:rPr>
        <w:t xml:space="preserve"> – I am not involved in your training pathway or anything official like that, and so there is no feedback loop to the deanery.  The</w:t>
      </w:r>
      <w:r w:rsidR="0087284B" w:rsidRPr="00DE2293">
        <w:rPr>
          <w:rFonts w:ascii="Arial" w:hAnsi="Arial" w:cs="Arial"/>
        </w:rPr>
        <w:t xml:space="preserve"> only</w:t>
      </w:r>
      <w:r w:rsidRPr="00DE2293">
        <w:rPr>
          <w:rFonts w:ascii="Arial" w:hAnsi="Arial" w:cs="Arial"/>
        </w:rPr>
        <w:t xml:space="preserve"> caveats to that </w:t>
      </w:r>
      <w:r w:rsidR="0087284B" w:rsidRPr="00DE2293">
        <w:rPr>
          <w:rFonts w:ascii="Arial" w:hAnsi="Arial" w:cs="Arial"/>
        </w:rPr>
        <w:t>would be</w:t>
      </w:r>
      <w:r w:rsidRPr="00DE2293">
        <w:rPr>
          <w:rFonts w:ascii="Arial" w:hAnsi="Arial" w:cs="Arial"/>
        </w:rPr>
        <w:t xml:space="preserve"> if you tell me something which makes me worry about your safety or </w:t>
      </w:r>
      <w:r w:rsidR="0087284B" w:rsidRPr="00DE2293">
        <w:rPr>
          <w:rFonts w:ascii="Arial" w:hAnsi="Arial" w:cs="Arial"/>
        </w:rPr>
        <w:t>the safety of others,</w:t>
      </w:r>
      <w:r w:rsidRPr="00DE2293">
        <w:rPr>
          <w:rFonts w:ascii="Arial" w:hAnsi="Arial" w:cs="Arial"/>
        </w:rPr>
        <w:t xml:space="preserve"> then we would have a different conversation about how to support you and meet your needs.  </w:t>
      </w:r>
    </w:p>
    <w:p w14:paraId="072E624A" w14:textId="0221D6A2" w:rsidR="0087284B" w:rsidRPr="00DE2293" w:rsidRDefault="0087284B" w:rsidP="001B713A">
      <w:pPr>
        <w:rPr>
          <w:rFonts w:ascii="Arial" w:hAnsi="Arial" w:cs="Arial"/>
          <w:b/>
          <w:bCs/>
        </w:rPr>
      </w:pPr>
      <w:r w:rsidRPr="00DE2293">
        <w:rPr>
          <w:rFonts w:ascii="Arial" w:hAnsi="Arial" w:cs="Arial"/>
          <w:b/>
          <w:bCs/>
        </w:rPr>
        <w:t xml:space="preserve">This </w:t>
      </w:r>
      <w:r w:rsidR="00C02BE3" w:rsidRPr="00DE2293">
        <w:rPr>
          <w:rFonts w:ascii="Arial" w:hAnsi="Arial" w:cs="Arial"/>
          <w:b/>
          <w:bCs/>
        </w:rPr>
        <w:t>s</w:t>
      </w:r>
      <w:r w:rsidRPr="00DE2293">
        <w:rPr>
          <w:rFonts w:ascii="Arial" w:hAnsi="Arial" w:cs="Arial"/>
          <w:b/>
          <w:bCs/>
        </w:rPr>
        <w:t>ession is holistic</w:t>
      </w:r>
      <w:r w:rsidRPr="00DE2293">
        <w:rPr>
          <w:rFonts w:ascii="Arial" w:hAnsi="Arial" w:cs="Arial"/>
        </w:rPr>
        <w:t xml:space="preserve"> – </w:t>
      </w:r>
      <w:r w:rsidR="00C02BE3" w:rsidRPr="00DE2293">
        <w:rPr>
          <w:rFonts w:ascii="Arial" w:hAnsi="Arial" w:cs="Arial"/>
        </w:rPr>
        <w:t xml:space="preserve">it doesn’t just have to be about your training, </w:t>
      </w:r>
      <w:r w:rsidRPr="00DE2293">
        <w:rPr>
          <w:rFonts w:ascii="Arial" w:hAnsi="Arial" w:cs="Arial"/>
        </w:rPr>
        <w:t>you can talk about anything which gets in the way of you and work</w:t>
      </w:r>
      <w:r w:rsidR="004C0DCD" w:rsidRPr="00DE2293">
        <w:rPr>
          <w:rFonts w:ascii="Arial" w:hAnsi="Arial" w:cs="Arial"/>
        </w:rPr>
        <w:t xml:space="preserve">.  This is in recognition of the fact that </w:t>
      </w:r>
      <w:r w:rsidRPr="00DE2293">
        <w:rPr>
          <w:rFonts w:ascii="Arial" w:hAnsi="Arial" w:cs="Arial"/>
        </w:rPr>
        <w:t xml:space="preserve">we are all </w:t>
      </w:r>
      <w:r w:rsidR="00B5259E" w:rsidRPr="00DE2293">
        <w:rPr>
          <w:rFonts w:ascii="Arial" w:hAnsi="Arial" w:cs="Arial"/>
        </w:rPr>
        <w:t xml:space="preserve">multifaceted </w:t>
      </w:r>
      <w:r w:rsidR="002C3CFF" w:rsidRPr="00DE2293">
        <w:rPr>
          <w:rFonts w:ascii="Arial" w:hAnsi="Arial" w:cs="Arial"/>
        </w:rPr>
        <w:t xml:space="preserve">people </w:t>
      </w:r>
      <w:r w:rsidR="00B5259E" w:rsidRPr="00DE2293">
        <w:rPr>
          <w:rFonts w:ascii="Arial" w:hAnsi="Arial" w:cs="Arial"/>
        </w:rPr>
        <w:t xml:space="preserve">and work is just one aspect of our </w:t>
      </w:r>
      <w:r w:rsidRPr="00DE2293">
        <w:rPr>
          <w:rFonts w:ascii="Arial" w:hAnsi="Arial" w:cs="Arial"/>
        </w:rPr>
        <w:t>lives</w:t>
      </w:r>
      <w:r w:rsidR="00B5259E" w:rsidRPr="00DE2293">
        <w:rPr>
          <w:rFonts w:ascii="Arial" w:hAnsi="Arial" w:cs="Arial"/>
        </w:rPr>
        <w:t>.</w:t>
      </w:r>
    </w:p>
    <w:p w14:paraId="45C8DB37" w14:textId="2709FCBF" w:rsidR="001B713A" w:rsidRPr="00DE2293" w:rsidRDefault="00CB42AB" w:rsidP="001B713A">
      <w:pPr>
        <w:rPr>
          <w:rFonts w:ascii="Arial" w:hAnsi="Arial" w:cs="Arial"/>
        </w:rPr>
      </w:pPr>
      <w:r w:rsidRPr="00DE2293">
        <w:rPr>
          <w:rFonts w:ascii="Arial" w:hAnsi="Arial" w:cs="Arial"/>
          <w:b/>
          <w:bCs/>
        </w:rPr>
        <w:t xml:space="preserve">This is a professional activity – </w:t>
      </w:r>
      <w:r w:rsidRPr="00DE2293">
        <w:rPr>
          <w:rFonts w:ascii="Arial" w:hAnsi="Arial" w:cs="Arial"/>
        </w:rPr>
        <w:t>by that I mean that it is important for both of us to turn up, and to be punctual.  If either of us can</w:t>
      </w:r>
      <w:r w:rsidR="002C3CFF" w:rsidRPr="00DE2293">
        <w:rPr>
          <w:rFonts w:ascii="Arial" w:hAnsi="Arial" w:cs="Arial"/>
        </w:rPr>
        <w:t>’</w:t>
      </w:r>
      <w:r w:rsidRPr="00DE2293">
        <w:rPr>
          <w:rFonts w:ascii="Arial" w:hAnsi="Arial" w:cs="Arial"/>
        </w:rPr>
        <w:t xml:space="preserve">t make a session once we’ve put it in our </w:t>
      </w:r>
      <w:r w:rsidR="00DA7250" w:rsidRPr="00DE2293">
        <w:rPr>
          <w:rFonts w:ascii="Arial" w:hAnsi="Arial" w:cs="Arial"/>
        </w:rPr>
        <w:t>diaries,</w:t>
      </w:r>
      <w:r w:rsidRPr="00DE2293">
        <w:rPr>
          <w:rFonts w:ascii="Arial" w:hAnsi="Arial" w:cs="Arial"/>
        </w:rPr>
        <w:t xml:space="preserve"> then can we agree to let the other one </w:t>
      </w:r>
      <w:proofErr w:type="gramStart"/>
      <w:r w:rsidRPr="00DE2293">
        <w:rPr>
          <w:rFonts w:ascii="Arial" w:hAnsi="Arial" w:cs="Arial"/>
        </w:rPr>
        <w:t>know</w:t>
      </w:r>
      <w:proofErr w:type="gramEnd"/>
      <w:r w:rsidRPr="00DE2293">
        <w:rPr>
          <w:rFonts w:ascii="Arial" w:hAnsi="Arial" w:cs="Arial"/>
        </w:rPr>
        <w:t xml:space="preserve"> with as much notice as possible. Obviously sometimes illness or unforeseen events get in the way but at least 24 </w:t>
      </w:r>
      <w:r w:rsidR="00DA7250" w:rsidRPr="00DE2293">
        <w:rPr>
          <w:rFonts w:ascii="Arial" w:hAnsi="Arial" w:cs="Arial"/>
        </w:rPr>
        <w:t>hours’ notice</w:t>
      </w:r>
      <w:r w:rsidRPr="00DE2293">
        <w:rPr>
          <w:rFonts w:ascii="Arial" w:hAnsi="Arial" w:cs="Arial"/>
        </w:rPr>
        <w:t xml:space="preserve"> is </w:t>
      </w:r>
      <w:r w:rsidR="002C3CFF" w:rsidRPr="00DE2293">
        <w:rPr>
          <w:rFonts w:ascii="Arial" w:hAnsi="Arial" w:cs="Arial"/>
        </w:rPr>
        <w:t>a usual timeframe</w:t>
      </w:r>
      <w:r w:rsidRPr="00DE2293">
        <w:rPr>
          <w:rFonts w:ascii="Arial" w:hAnsi="Arial" w:cs="Arial"/>
        </w:rPr>
        <w:t xml:space="preserve"> (</w:t>
      </w:r>
      <w:r w:rsidRPr="00DE2293">
        <w:rPr>
          <w:rFonts w:ascii="Arial" w:hAnsi="Arial" w:cs="Arial"/>
          <w:i/>
          <w:iCs/>
        </w:rPr>
        <w:t>whatever feels workable</w:t>
      </w:r>
      <w:r w:rsidRPr="00DE2293">
        <w:rPr>
          <w:rFonts w:ascii="Arial" w:hAnsi="Arial" w:cs="Arial"/>
        </w:rPr>
        <w:t xml:space="preserve">).  If you do need to cancel a </w:t>
      </w:r>
      <w:r w:rsidR="00DA7250" w:rsidRPr="00DE2293">
        <w:rPr>
          <w:rFonts w:ascii="Arial" w:hAnsi="Arial" w:cs="Arial"/>
        </w:rPr>
        <w:t>session,</w:t>
      </w:r>
      <w:r w:rsidRPr="00DE2293">
        <w:rPr>
          <w:rFonts w:ascii="Arial" w:hAnsi="Arial" w:cs="Arial"/>
        </w:rPr>
        <w:t xml:space="preserve"> then please let both me and the SuppoRTT inbox know.</w:t>
      </w:r>
    </w:p>
    <w:p w14:paraId="0F23A34E" w14:textId="082A6331" w:rsidR="001B713A" w:rsidRPr="00DE2293" w:rsidRDefault="001B713A" w:rsidP="001B713A">
      <w:pPr>
        <w:rPr>
          <w:rFonts w:ascii="Arial" w:hAnsi="Arial" w:cs="Arial"/>
        </w:rPr>
      </w:pPr>
      <w:r w:rsidRPr="00DE2293">
        <w:rPr>
          <w:rFonts w:ascii="Arial" w:hAnsi="Arial" w:cs="Arial"/>
          <w:b/>
          <w:bCs/>
        </w:rPr>
        <w:t>This won’t feel like a ‘normal’ conversation</w:t>
      </w:r>
      <w:r w:rsidRPr="00DE2293">
        <w:rPr>
          <w:rFonts w:ascii="Arial" w:hAnsi="Arial" w:cs="Arial"/>
        </w:rPr>
        <w:t xml:space="preserve"> – by that I mean that I </w:t>
      </w:r>
      <w:r w:rsidR="00DA7250" w:rsidRPr="00DE2293">
        <w:rPr>
          <w:rFonts w:ascii="Arial" w:hAnsi="Arial" w:cs="Arial"/>
        </w:rPr>
        <w:t>won’t</w:t>
      </w:r>
      <w:r w:rsidRPr="00DE2293">
        <w:rPr>
          <w:rFonts w:ascii="Arial" w:hAnsi="Arial" w:cs="Arial"/>
        </w:rPr>
        <w:t xml:space="preserve"> be doing as much talking as you, I will be doing a lot of listening.  That’s not because I’m not interest</w:t>
      </w:r>
      <w:r w:rsidR="00CB42AB" w:rsidRPr="00DE2293">
        <w:rPr>
          <w:rFonts w:ascii="Arial" w:hAnsi="Arial" w:cs="Arial"/>
        </w:rPr>
        <w:t>e</w:t>
      </w:r>
      <w:r w:rsidRPr="00DE2293">
        <w:rPr>
          <w:rFonts w:ascii="Arial" w:hAnsi="Arial" w:cs="Arial"/>
        </w:rPr>
        <w:t xml:space="preserve">d, </w:t>
      </w:r>
      <w:r w:rsidR="00DA7250" w:rsidRPr="00DE2293">
        <w:rPr>
          <w:rFonts w:ascii="Arial" w:hAnsi="Arial" w:cs="Arial"/>
        </w:rPr>
        <w:t>it’s</w:t>
      </w:r>
      <w:r w:rsidRPr="00DE2293">
        <w:rPr>
          <w:rFonts w:ascii="Arial" w:hAnsi="Arial" w:cs="Arial"/>
        </w:rPr>
        <w:t xml:space="preserve"> because I am!  I’m really interested in what you have to say and in your experience.  Some of my experience may be relevant for you to hear, but much of it may not, and this session is all about you, not me, so what I’d like to do first is </w:t>
      </w:r>
      <w:proofErr w:type="gramStart"/>
      <w:r w:rsidRPr="00DE2293">
        <w:rPr>
          <w:rFonts w:ascii="Arial" w:hAnsi="Arial" w:cs="Arial"/>
        </w:rPr>
        <w:t>hear</w:t>
      </w:r>
      <w:proofErr w:type="gramEnd"/>
      <w:r w:rsidRPr="00DE2293">
        <w:rPr>
          <w:rFonts w:ascii="Arial" w:hAnsi="Arial" w:cs="Arial"/>
        </w:rPr>
        <w:t xml:space="preserve"> from you.  Then together we can decide what I can add that would be of help to you.</w:t>
      </w:r>
    </w:p>
    <w:p w14:paraId="181EFBA9" w14:textId="0B571AA8" w:rsidR="00CB42AB" w:rsidRPr="00DE2293" w:rsidRDefault="00CB42AB" w:rsidP="001B713A">
      <w:pPr>
        <w:rPr>
          <w:rFonts w:ascii="Arial" w:hAnsi="Arial" w:cs="Arial"/>
        </w:rPr>
      </w:pPr>
      <w:r w:rsidRPr="00DE2293">
        <w:rPr>
          <w:rFonts w:ascii="Arial" w:hAnsi="Arial" w:cs="Arial"/>
          <w:b/>
          <w:bCs/>
        </w:rPr>
        <w:t>I generally don’t keep notes for mentoring sessions but if I do it is just as an aide memoire to remind me of the details you share.</w:t>
      </w:r>
      <w:r w:rsidRPr="00DE2293">
        <w:rPr>
          <w:rFonts w:ascii="Arial" w:hAnsi="Arial" w:cs="Arial"/>
        </w:rPr>
        <w:t xml:space="preserve">  If I do keep any </w:t>
      </w:r>
      <w:proofErr w:type="gramStart"/>
      <w:r w:rsidRPr="00DE2293">
        <w:rPr>
          <w:rFonts w:ascii="Arial" w:hAnsi="Arial" w:cs="Arial"/>
        </w:rPr>
        <w:t>notes</w:t>
      </w:r>
      <w:proofErr w:type="gramEnd"/>
      <w:r w:rsidRPr="00DE2293">
        <w:rPr>
          <w:rFonts w:ascii="Arial" w:hAnsi="Arial" w:cs="Arial"/>
        </w:rPr>
        <w:t xml:space="preserve"> I will let you know.  They will be anonymised and kept according to GDPR rules – </w:t>
      </w:r>
      <w:r w:rsidR="005E0E18" w:rsidRPr="00DE2293">
        <w:rPr>
          <w:rFonts w:ascii="Arial" w:hAnsi="Arial" w:cs="Arial"/>
        </w:rPr>
        <w:t>i.e.,</w:t>
      </w:r>
      <w:r w:rsidRPr="00DE2293">
        <w:rPr>
          <w:rFonts w:ascii="Arial" w:hAnsi="Arial" w:cs="Arial"/>
        </w:rPr>
        <w:t xml:space="preserve"> password protected or under lock and key.  I shred/dispose of these once our sessions are finished.</w:t>
      </w:r>
    </w:p>
    <w:p w14:paraId="3D597544" w14:textId="297D89DB" w:rsidR="00CB42AB" w:rsidRPr="00DE2293" w:rsidRDefault="00CB42AB" w:rsidP="001B713A">
      <w:pPr>
        <w:rPr>
          <w:rFonts w:ascii="Arial" w:hAnsi="Arial" w:cs="Arial"/>
        </w:rPr>
      </w:pPr>
      <w:r w:rsidRPr="00DE2293">
        <w:rPr>
          <w:rFonts w:ascii="Arial" w:hAnsi="Arial" w:cs="Arial"/>
          <w:b/>
          <w:bCs/>
        </w:rPr>
        <w:t xml:space="preserve">You can have up to 4 sessions of peer mentoring. </w:t>
      </w:r>
      <w:r w:rsidRPr="00DE2293">
        <w:rPr>
          <w:rFonts w:ascii="Arial" w:hAnsi="Arial" w:cs="Arial"/>
        </w:rPr>
        <w:t xml:space="preserve"> Some people find that 1 or 2 is enough, others want more.  Either is fine.  The guidance is to take them within 6 months – some people want them at weekly or fortnightly intervals, others want to spread them out – again, either is fine.  If at the end of 4 you find you need more peer-mentoring, then we can let the SuppoRTT team </w:t>
      </w:r>
      <w:proofErr w:type="gramStart"/>
      <w:r w:rsidRPr="00DE2293">
        <w:rPr>
          <w:rFonts w:ascii="Arial" w:hAnsi="Arial" w:cs="Arial"/>
        </w:rPr>
        <w:t>know</w:t>
      </w:r>
      <w:proofErr w:type="gramEnd"/>
      <w:r w:rsidRPr="00DE2293">
        <w:rPr>
          <w:rFonts w:ascii="Arial" w:hAnsi="Arial" w:cs="Arial"/>
        </w:rPr>
        <w:t xml:space="preserve"> and we can contract for another 4 sessions.  </w:t>
      </w:r>
    </w:p>
    <w:p w14:paraId="111D08FA" w14:textId="73AF6126" w:rsidR="004F1EEC" w:rsidRPr="00DE2293" w:rsidRDefault="004F1EEC" w:rsidP="001B713A">
      <w:pPr>
        <w:rPr>
          <w:rFonts w:ascii="Arial" w:hAnsi="Arial" w:cs="Arial"/>
        </w:rPr>
      </w:pPr>
      <w:r w:rsidRPr="00DE2293">
        <w:rPr>
          <w:rFonts w:ascii="Arial" w:hAnsi="Arial" w:cs="Arial"/>
        </w:rPr>
        <w:t>If for whatever reason, you feel we just don’t click, that is fine</w:t>
      </w:r>
      <w:r w:rsidR="00605725" w:rsidRPr="00DE2293">
        <w:rPr>
          <w:rFonts w:ascii="Arial" w:hAnsi="Arial" w:cs="Arial"/>
        </w:rPr>
        <w:t>, it happens sometimes in mentoring and coaching relationships</w:t>
      </w:r>
      <w:r w:rsidRPr="00DE2293">
        <w:rPr>
          <w:rFonts w:ascii="Arial" w:hAnsi="Arial" w:cs="Arial"/>
        </w:rPr>
        <w:t xml:space="preserve"> – please let SuppoRTT </w:t>
      </w:r>
      <w:proofErr w:type="gramStart"/>
      <w:r w:rsidRPr="00DE2293">
        <w:rPr>
          <w:rFonts w:ascii="Arial" w:hAnsi="Arial" w:cs="Arial"/>
        </w:rPr>
        <w:t>know</w:t>
      </w:r>
      <w:proofErr w:type="gramEnd"/>
      <w:r w:rsidRPr="00DE2293">
        <w:rPr>
          <w:rFonts w:ascii="Arial" w:hAnsi="Arial" w:cs="Arial"/>
        </w:rPr>
        <w:t xml:space="preserve"> and you will be able to choose another </w:t>
      </w:r>
      <w:r w:rsidR="00605725" w:rsidRPr="00DE2293">
        <w:rPr>
          <w:rFonts w:ascii="Arial" w:hAnsi="Arial" w:cs="Arial"/>
        </w:rPr>
        <w:t>peer mentor.</w:t>
      </w:r>
    </w:p>
    <w:p w14:paraId="3758526E" w14:textId="3B50ABD2" w:rsidR="00CB42AB" w:rsidRPr="00DE2293" w:rsidRDefault="00956862" w:rsidP="001B713A">
      <w:pPr>
        <w:rPr>
          <w:rFonts w:ascii="Arial" w:hAnsi="Arial" w:cs="Arial"/>
        </w:rPr>
      </w:pPr>
      <w:r w:rsidRPr="00DE2293">
        <w:rPr>
          <w:rFonts w:ascii="Arial" w:hAnsi="Arial" w:cs="Arial"/>
          <w:b/>
          <w:bCs/>
        </w:rPr>
        <w:t xml:space="preserve">As a mentor, </w:t>
      </w:r>
      <w:r w:rsidR="00460874" w:rsidRPr="00DE2293">
        <w:rPr>
          <w:rFonts w:ascii="Arial" w:hAnsi="Arial" w:cs="Arial"/>
          <w:b/>
          <w:bCs/>
        </w:rPr>
        <w:t xml:space="preserve">I subscribe to an ethical </w:t>
      </w:r>
      <w:r w:rsidRPr="00DE2293">
        <w:rPr>
          <w:rFonts w:ascii="Arial" w:hAnsi="Arial" w:cs="Arial"/>
          <w:b/>
          <w:bCs/>
        </w:rPr>
        <w:t xml:space="preserve">framework </w:t>
      </w:r>
      <w:r w:rsidRPr="00DE2293">
        <w:rPr>
          <w:rFonts w:ascii="Arial" w:hAnsi="Arial" w:cs="Arial"/>
        </w:rPr>
        <w:t>– you will have read this when you signed up to the Peer Mentoring Scheme</w:t>
      </w:r>
      <w:r w:rsidR="004040C7" w:rsidRPr="00DE2293">
        <w:rPr>
          <w:rFonts w:ascii="Arial" w:hAnsi="Arial" w:cs="Arial"/>
        </w:rPr>
        <w:t xml:space="preserve">.  Let </w:t>
      </w:r>
      <w:r w:rsidR="00311B95" w:rsidRPr="00DE2293">
        <w:rPr>
          <w:rFonts w:ascii="Arial" w:hAnsi="Arial" w:cs="Arial"/>
        </w:rPr>
        <w:t>me</w:t>
      </w:r>
      <w:r w:rsidR="004040C7" w:rsidRPr="00DE2293">
        <w:rPr>
          <w:rFonts w:ascii="Arial" w:hAnsi="Arial" w:cs="Arial"/>
        </w:rPr>
        <w:t xml:space="preserve"> know if you would like more info</w:t>
      </w:r>
      <w:r w:rsidR="00311B95" w:rsidRPr="00DE2293">
        <w:rPr>
          <w:rFonts w:ascii="Arial" w:hAnsi="Arial" w:cs="Arial"/>
        </w:rPr>
        <w:t xml:space="preserve"> – </w:t>
      </w:r>
      <w:r w:rsidR="00494FCF" w:rsidRPr="00DE2293">
        <w:rPr>
          <w:rFonts w:ascii="Arial" w:hAnsi="Arial" w:cs="Arial"/>
        </w:rPr>
        <w:t xml:space="preserve">I am happy to talk through this or </w:t>
      </w:r>
      <w:r w:rsidR="00311B95" w:rsidRPr="00DE2293">
        <w:rPr>
          <w:rFonts w:ascii="Arial" w:hAnsi="Arial" w:cs="Arial"/>
        </w:rPr>
        <w:t>the SuppoRTT team c</w:t>
      </w:r>
      <w:r w:rsidR="00494FCF" w:rsidRPr="00DE2293">
        <w:rPr>
          <w:rFonts w:ascii="Arial" w:hAnsi="Arial" w:cs="Arial"/>
        </w:rPr>
        <w:t>an resend the Ethical Framework document</w:t>
      </w:r>
      <w:r w:rsidR="004040C7" w:rsidRPr="00DE2293">
        <w:rPr>
          <w:rFonts w:ascii="Arial" w:hAnsi="Arial" w:cs="Arial"/>
        </w:rPr>
        <w:t>.  The ethical framework states that I have received training and I will receive supervision</w:t>
      </w:r>
      <w:r w:rsidR="009B68BB" w:rsidRPr="00DE2293">
        <w:rPr>
          <w:rFonts w:ascii="Arial" w:hAnsi="Arial" w:cs="Arial"/>
        </w:rPr>
        <w:t xml:space="preserve">, that </w:t>
      </w:r>
      <w:r w:rsidR="004040C7" w:rsidRPr="00DE2293">
        <w:rPr>
          <w:rFonts w:ascii="Arial" w:hAnsi="Arial" w:cs="Arial"/>
        </w:rPr>
        <w:t>I see this as a professional activity</w:t>
      </w:r>
      <w:r w:rsidR="009B68BB" w:rsidRPr="00DE2293">
        <w:rPr>
          <w:rFonts w:ascii="Arial" w:hAnsi="Arial" w:cs="Arial"/>
        </w:rPr>
        <w:t>,</w:t>
      </w:r>
      <w:r w:rsidR="004040C7" w:rsidRPr="00DE2293">
        <w:rPr>
          <w:rFonts w:ascii="Arial" w:hAnsi="Arial" w:cs="Arial"/>
        </w:rPr>
        <w:t xml:space="preserve"> these are important conversation</w:t>
      </w:r>
      <w:r w:rsidR="00311B95" w:rsidRPr="00DE2293">
        <w:rPr>
          <w:rFonts w:ascii="Arial" w:hAnsi="Arial" w:cs="Arial"/>
        </w:rPr>
        <w:t>s, your information is confidential and the experience you have as a mentee matters to me.</w:t>
      </w:r>
    </w:p>
    <w:p w14:paraId="35B9426B" w14:textId="77777777" w:rsidR="00E01B4C" w:rsidRPr="00DE2293" w:rsidRDefault="00E01B4C" w:rsidP="00F50CF8">
      <w:pPr>
        <w:rPr>
          <w:rFonts w:ascii="Arial" w:hAnsi="Arial" w:cs="Arial"/>
        </w:rPr>
      </w:pPr>
    </w:p>
    <w:p w14:paraId="639975B0" w14:textId="57CAA294" w:rsidR="00B13B41" w:rsidRPr="00DE2293" w:rsidRDefault="00013490" w:rsidP="00F50CF8">
      <w:pPr>
        <w:rPr>
          <w:rFonts w:ascii="Arial" w:hAnsi="Arial" w:cs="Arial"/>
        </w:rPr>
      </w:pPr>
      <w:r w:rsidRPr="00DE2293">
        <w:rPr>
          <w:rFonts w:ascii="Arial" w:hAnsi="Arial" w:cs="Arial"/>
        </w:rPr>
        <w:t xml:space="preserve">The following blurb </w:t>
      </w:r>
      <w:r w:rsidR="00B13B41" w:rsidRPr="00DE2293">
        <w:rPr>
          <w:rFonts w:ascii="Arial" w:hAnsi="Arial" w:cs="Arial"/>
        </w:rPr>
        <w:t>to go o</w:t>
      </w:r>
      <w:r w:rsidR="008C02E7" w:rsidRPr="00DE2293">
        <w:rPr>
          <w:rFonts w:ascii="Arial" w:hAnsi="Arial" w:cs="Arial"/>
        </w:rPr>
        <w:t xml:space="preserve">n the </w:t>
      </w:r>
      <w:r w:rsidRPr="00DE2293">
        <w:rPr>
          <w:rFonts w:ascii="Arial" w:hAnsi="Arial" w:cs="Arial"/>
        </w:rPr>
        <w:t>SuppoRTT</w:t>
      </w:r>
      <w:r w:rsidR="008C02E7" w:rsidRPr="00DE2293">
        <w:rPr>
          <w:rFonts w:ascii="Arial" w:hAnsi="Arial" w:cs="Arial"/>
        </w:rPr>
        <w:t xml:space="preserve"> website and newsletter and to </w:t>
      </w:r>
      <w:r w:rsidRPr="00DE2293">
        <w:rPr>
          <w:rFonts w:ascii="Arial" w:hAnsi="Arial" w:cs="Arial"/>
        </w:rPr>
        <w:t>SuppoRTT</w:t>
      </w:r>
      <w:r w:rsidR="008C02E7" w:rsidRPr="00DE2293">
        <w:rPr>
          <w:rFonts w:ascii="Arial" w:hAnsi="Arial" w:cs="Arial"/>
        </w:rPr>
        <w:t xml:space="preserve"> Champions.  Also disseminate to MEMs, DME’s Heads of Schools and TPDs</w:t>
      </w:r>
      <w:r w:rsidR="00345C65" w:rsidRPr="00DE2293">
        <w:rPr>
          <w:rFonts w:ascii="Arial" w:hAnsi="Arial" w:cs="Arial"/>
        </w:rPr>
        <w:t>:</w:t>
      </w:r>
    </w:p>
    <w:p w14:paraId="20E4BB7D" w14:textId="77777777" w:rsidR="00574EBB" w:rsidRPr="00DE2293" w:rsidRDefault="00574EBB" w:rsidP="00574EBB">
      <w:pPr>
        <w:pStyle w:val="ListParagraph"/>
        <w:rPr>
          <w:rFonts w:ascii="Arial" w:hAnsi="Arial" w:cs="Arial"/>
        </w:rPr>
      </w:pPr>
    </w:p>
    <w:p w14:paraId="0635114B" w14:textId="5BBB69A5" w:rsidR="001B713A" w:rsidRPr="00DE2293" w:rsidRDefault="00EE46BA" w:rsidP="00B13B41">
      <w:pPr>
        <w:jc w:val="center"/>
        <w:rPr>
          <w:rFonts w:ascii="Arial" w:hAnsi="Arial" w:cs="Arial"/>
          <w:b/>
          <w:bCs/>
        </w:rPr>
      </w:pPr>
      <w:r w:rsidRPr="00DE2293">
        <w:rPr>
          <w:rFonts w:ascii="Arial" w:hAnsi="Arial" w:cs="Arial"/>
          <w:b/>
          <w:bCs/>
        </w:rPr>
        <w:lastRenderedPageBreak/>
        <w:t xml:space="preserve">Would you </w:t>
      </w:r>
      <w:r w:rsidR="00D47AE3" w:rsidRPr="00DE2293">
        <w:rPr>
          <w:rFonts w:ascii="Arial" w:hAnsi="Arial" w:cs="Arial"/>
          <w:b/>
          <w:bCs/>
        </w:rPr>
        <w:t>like to speak to a peer?</w:t>
      </w:r>
    </w:p>
    <w:p w14:paraId="328F4CAF" w14:textId="36F5EE5E" w:rsidR="00B07448" w:rsidRPr="00DE2293" w:rsidRDefault="00B07448" w:rsidP="00B13B41">
      <w:pPr>
        <w:jc w:val="center"/>
        <w:rPr>
          <w:rFonts w:ascii="Arial" w:hAnsi="Arial" w:cs="Arial"/>
          <w:b/>
          <w:bCs/>
        </w:rPr>
      </w:pPr>
      <w:r w:rsidRPr="00DE2293">
        <w:rPr>
          <w:rFonts w:ascii="Arial" w:hAnsi="Arial" w:cs="Arial"/>
          <w:b/>
          <w:bCs/>
        </w:rPr>
        <w:t>Many trainees returning to training have told us they would value speaking to a mentor.  We now have a SuppoRTT Peer Mentoring Scheme</w:t>
      </w:r>
      <w:r w:rsidR="00B3057F">
        <w:rPr>
          <w:rFonts w:ascii="Arial" w:hAnsi="Arial" w:cs="Arial"/>
          <w:b/>
          <w:bCs/>
        </w:rPr>
        <w:t>.</w:t>
      </w:r>
    </w:p>
    <w:p w14:paraId="0542A2F3" w14:textId="77777777" w:rsidR="00645CD9" w:rsidRPr="00DE2293" w:rsidRDefault="00E7274D" w:rsidP="00645CD9">
      <w:pPr>
        <w:rPr>
          <w:rFonts w:ascii="Arial" w:hAnsi="Arial" w:cs="Arial"/>
        </w:rPr>
      </w:pPr>
      <w:r w:rsidRPr="00DE2293">
        <w:rPr>
          <w:rFonts w:ascii="Arial" w:hAnsi="Arial" w:cs="Arial"/>
        </w:rPr>
        <w:t>Y</w:t>
      </w:r>
      <w:r w:rsidR="00D47AE3" w:rsidRPr="00DE2293">
        <w:rPr>
          <w:rFonts w:ascii="Arial" w:hAnsi="Arial" w:cs="Arial"/>
        </w:rPr>
        <w:t xml:space="preserve">ou can </w:t>
      </w:r>
      <w:r w:rsidR="00DA5F5F" w:rsidRPr="00DE2293">
        <w:rPr>
          <w:rFonts w:ascii="Arial" w:hAnsi="Arial" w:cs="Arial"/>
        </w:rPr>
        <w:t>have up to 4 sessions with a trained peer mentor</w:t>
      </w:r>
      <w:r w:rsidR="00A82B15">
        <w:rPr>
          <w:rFonts w:ascii="Arial" w:hAnsi="Arial" w:cs="Arial"/>
        </w:rPr>
        <w:t xml:space="preserve"> </w:t>
      </w:r>
      <w:r w:rsidR="00645CD9">
        <w:rPr>
          <w:rFonts w:ascii="Arial" w:hAnsi="Arial" w:cs="Arial"/>
        </w:rPr>
        <w:t xml:space="preserve">if you are currently out of </w:t>
      </w:r>
      <w:proofErr w:type="gramStart"/>
      <w:r w:rsidR="00645CD9">
        <w:rPr>
          <w:rFonts w:ascii="Arial" w:hAnsi="Arial" w:cs="Arial"/>
        </w:rPr>
        <w:t>training, or</w:t>
      </w:r>
      <w:proofErr w:type="gramEnd"/>
      <w:r w:rsidR="00645CD9">
        <w:rPr>
          <w:rFonts w:ascii="Arial" w:hAnsi="Arial" w:cs="Arial"/>
        </w:rPr>
        <w:t xml:space="preserve"> are planning on going out of training and have completed an absence planning form.</w:t>
      </w:r>
    </w:p>
    <w:p w14:paraId="09907230" w14:textId="34AB6E81" w:rsidR="00DA5F5F" w:rsidRPr="00DE2293" w:rsidRDefault="00DA5F5F" w:rsidP="00B13B41">
      <w:pPr>
        <w:rPr>
          <w:rFonts w:ascii="Arial" w:hAnsi="Arial" w:cs="Arial"/>
        </w:rPr>
      </w:pPr>
      <w:r w:rsidRPr="00DE2293">
        <w:rPr>
          <w:rFonts w:ascii="Arial" w:hAnsi="Arial" w:cs="Arial"/>
        </w:rPr>
        <w:t>Contact SuppoRTT inbox for more information.</w:t>
      </w:r>
    </w:p>
    <w:p w14:paraId="36D57D96" w14:textId="44CBC257" w:rsidR="00DA5F5F" w:rsidRPr="00DE2293" w:rsidRDefault="00653F32" w:rsidP="00B13B41">
      <w:pPr>
        <w:rPr>
          <w:rFonts w:ascii="Arial" w:hAnsi="Arial" w:cs="Arial"/>
        </w:rPr>
      </w:pPr>
      <w:r w:rsidRPr="00653F32">
        <w:rPr>
          <w:rFonts w:ascii="Arial" w:hAnsi="Arial" w:cs="Arial"/>
        </w:rPr>
        <w:t>Peer mentors are trainees who have undertaken peer mentoring training and are interested in supporting others.</w:t>
      </w:r>
      <w:r w:rsidRPr="00653F32">
        <w:rPr>
          <w:rFonts w:ascii="Arial" w:hAnsi="Arial" w:cs="Arial"/>
        </w:rPr>
        <w:t xml:space="preserve"> </w:t>
      </w:r>
      <w:r w:rsidR="006540AF" w:rsidRPr="00DE2293">
        <w:rPr>
          <w:rFonts w:ascii="Arial" w:hAnsi="Arial" w:cs="Arial"/>
        </w:rPr>
        <w:t xml:space="preserve">Your peer mentoring relationship is confidential and </w:t>
      </w:r>
      <w:r w:rsidR="00B13B41" w:rsidRPr="00DE2293">
        <w:rPr>
          <w:rFonts w:ascii="Arial" w:hAnsi="Arial" w:cs="Arial"/>
        </w:rPr>
        <w:t>is completely independent from your training pathway</w:t>
      </w:r>
      <w:r w:rsidR="00E7274D" w:rsidRPr="00DE2293">
        <w:rPr>
          <w:rFonts w:ascii="Arial" w:hAnsi="Arial" w:cs="Arial"/>
        </w:rPr>
        <w:t>.</w:t>
      </w:r>
    </w:p>
    <w:p w14:paraId="50B3C2BB" w14:textId="059C4755" w:rsidR="0040070F" w:rsidRPr="00DE2293" w:rsidRDefault="0040070F" w:rsidP="00B13B41">
      <w:pPr>
        <w:rPr>
          <w:rFonts w:ascii="Arial" w:hAnsi="Arial" w:cs="Arial"/>
          <w:b/>
          <w:bCs/>
        </w:rPr>
      </w:pPr>
      <w:r w:rsidRPr="00DE2293">
        <w:rPr>
          <w:rFonts w:ascii="Arial" w:hAnsi="Arial" w:cs="Arial"/>
          <w:b/>
          <w:bCs/>
        </w:rPr>
        <w:t>What is peer mentoring?</w:t>
      </w:r>
    </w:p>
    <w:p w14:paraId="63B68739" w14:textId="77777777" w:rsidR="0040070F" w:rsidRPr="00DE2293" w:rsidRDefault="0040070F" w:rsidP="0040070F">
      <w:pPr>
        <w:rPr>
          <w:rFonts w:ascii="Arial" w:hAnsi="Arial" w:cs="Arial"/>
          <w:kern w:val="0"/>
          <w14:ligatures w14:val="none"/>
        </w:rPr>
      </w:pPr>
      <w:r w:rsidRPr="00DE2293">
        <w:rPr>
          <w:rFonts w:ascii="Arial" w:hAnsi="Arial" w:cs="Arial"/>
          <w:kern w:val="0"/>
          <w14:ligatures w14:val="none"/>
        </w:rPr>
        <w:t xml:space="preserve">Peer mentoring is a safe non-judgemental space providing time and opportunity to discuss your needs and priorities on returning to work, where you feel valued and heard, with practical support where needed.  </w:t>
      </w:r>
    </w:p>
    <w:p w14:paraId="6C6E8486" w14:textId="77777777" w:rsidR="0040070F" w:rsidRPr="00DE2293" w:rsidRDefault="0040070F" w:rsidP="0040070F">
      <w:pPr>
        <w:rPr>
          <w:rFonts w:ascii="Arial" w:hAnsi="Arial" w:cs="Arial"/>
          <w:kern w:val="0"/>
          <w14:ligatures w14:val="none"/>
        </w:rPr>
      </w:pPr>
      <w:r w:rsidRPr="00DE2293">
        <w:rPr>
          <w:rFonts w:ascii="Arial" w:hAnsi="Arial" w:cs="Arial"/>
          <w:kern w:val="0"/>
          <w14:ligatures w14:val="none"/>
        </w:rPr>
        <w:t xml:space="preserve">Mentoring will be led by the mentee’s agenda and bespoke to their needs.  </w:t>
      </w:r>
    </w:p>
    <w:p w14:paraId="66DEFB51" w14:textId="77777777" w:rsidR="0040070F" w:rsidRPr="00DE2293" w:rsidRDefault="0040070F" w:rsidP="0040070F">
      <w:pPr>
        <w:rPr>
          <w:rFonts w:ascii="Arial" w:hAnsi="Arial" w:cs="Arial"/>
          <w:kern w:val="0"/>
          <w14:ligatures w14:val="none"/>
        </w:rPr>
      </w:pPr>
      <w:r w:rsidRPr="00DE2293">
        <w:rPr>
          <w:rFonts w:ascii="Arial" w:hAnsi="Arial" w:cs="Arial"/>
          <w:kern w:val="0"/>
          <w14:ligatures w14:val="none"/>
        </w:rPr>
        <w:t xml:space="preserve">Mentoring is holistic and recognises that mentees are whole people with full lives, and as such </w:t>
      </w:r>
      <w:proofErr w:type="gramStart"/>
      <w:r w:rsidRPr="00DE2293">
        <w:rPr>
          <w:rFonts w:ascii="Arial" w:hAnsi="Arial" w:cs="Arial"/>
          <w:kern w:val="0"/>
          <w14:ligatures w14:val="none"/>
        </w:rPr>
        <w:t>mentee’s</w:t>
      </w:r>
      <w:proofErr w:type="gramEnd"/>
      <w:r w:rsidRPr="00DE2293">
        <w:rPr>
          <w:rFonts w:ascii="Arial" w:hAnsi="Arial" w:cs="Arial"/>
          <w:kern w:val="0"/>
          <w14:ligatures w14:val="none"/>
        </w:rPr>
        <w:t xml:space="preserve"> can discuss anything relevant to themselves.  </w:t>
      </w:r>
    </w:p>
    <w:p w14:paraId="135C4F56" w14:textId="77777777" w:rsidR="0040070F" w:rsidRPr="00DE2293" w:rsidRDefault="0040070F" w:rsidP="0040070F">
      <w:pPr>
        <w:rPr>
          <w:rFonts w:ascii="Arial" w:hAnsi="Arial" w:cs="Arial"/>
          <w:kern w:val="0"/>
          <w14:ligatures w14:val="none"/>
        </w:rPr>
      </w:pPr>
      <w:r w:rsidRPr="00DE2293">
        <w:rPr>
          <w:rFonts w:ascii="Arial" w:hAnsi="Arial" w:cs="Arial"/>
          <w:kern w:val="0"/>
          <w14:ligatures w14:val="none"/>
        </w:rPr>
        <w:t xml:space="preserve">The mentor and mentee will agree in advance arrangements for sessions and time/communication boundaries, </w:t>
      </w:r>
      <w:proofErr w:type="spellStart"/>
      <w:proofErr w:type="gramStart"/>
      <w:r w:rsidRPr="00DE2293">
        <w:rPr>
          <w:rFonts w:ascii="Arial" w:hAnsi="Arial" w:cs="Arial"/>
          <w:kern w:val="0"/>
          <w14:ligatures w14:val="none"/>
        </w:rPr>
        <w:t>eg</w:t>
      </w:r>
      <w:proofErr w:type="spellEnd"/>
      <w:proofErr w:type="gramEnd"/>
      <w:r w:rsidRPr="00DE2293">
        <w:rPr>
          <w:rFonts w:ascii="Arial" w:hAnsi="Arial" w:cs="Arial"/>
          <w:kern w:val="0"/>
          <w14:ligatures w14:val="none"/>
        </w:rPr>
        <w:t xml:space="preserve"> duration and frequency of sessions, best mode of contact.</w:t>
      </w:r>
    </w:p>
    <w:p w14:paraId="79C3B2FD" w14:textId="77777777" w:rsidR="0040070F" w:rsidRPr="00DE2293" w:rsidRDefault="0040070F" w:rsidP="00B13B41">
      <w:pPr>
        <w:rPr>
          <w:rFonts w:ascii="Arial" w:hAnsi="Arial" w:cs="Arial"/>
        </w:rPr>
      </w:pPr>
    </w:p>
    <w:sectPr w:rsidR="0040070F" w:rsidRPr="00DE229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904E7" w14:textId="77777777" w:rsidR="009D06F8" w:rsidRDefault="009D06F8" w:rsidP="009E49B8">
      <w:pPr>
        <w:spacing w:after="0" w:line="240" w:lineRule="auto"/>
      </w:pPr>
      <w:r>
        <w:separator/>
      </w:r>
    </w:p>
  </w:endnote>
  <w:endnote w:type="continuationSeparator" w:id="0">
    <w:p w14:paraId="30D9DD7A" w14:textId="77777777" w:rsidR="009D06F8" w:rsidRDefault="009D06F8" w:rsidP="009E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928" w14:textId="223E5C67" w:rsidR="00EA4E44" w:rsidRDefault="00EA4E44">
    <w:pPr>
      <w:pStyle w:val="Footer"/>
    </w:pPr>
    <w:r>
      <w:t xml:space="preserve">Y&amp;H SuppoRTT Peer Mentoring Scheme </w:t>
    </w:r>
    <w:r>
      <w:ptab w:relativeTo="margin" w:alignment="center" w:leader="none"/>
    </w:r>
    <w:r>
      <w:ptab w:relativeTo="margin" w:alignment="right" w:leader="none"/>
    </w:r>
    <w:r>
      <w:t>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5C54" w14:textId="77777777" w:rsidR="009D06F8" w:rsidRDefault="009D06F8" w:rsidP="009E49B8">
      <w:pPr>
        <w:spacing w:after="0" w:line="240" w:lineRule="auto"/>
      </w:pPr>
      <w:r>
        <w:separator/>
      </w:r>
    </w:p>
  </w:footnote>
  <w:footnote w:type="continuationSeparator" w:id="0">
    <w:p w14:paraId="003385ED" w14:textId="77777777" w:rsidR="009D06F8" w:rsidRDefault="009D06F8" w:rsidP="009E4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230528"/>
      <w:docPartObj>
        <w:docPartGallery w:val="Page Numbers (Top of Page)"/>
        <w:docPartUnique/>
      </w:docPartObj>
    </w:sdtPr>
    <w:sdtContent>
      <w:p w14:paraId="229F3559" w14:textId="7266B3CB" w:rsidR="009E49B8" w:rsidRDefault="009E49B8">
        <w:pPr>
          <w:pStyle w:val="Header"/>
          <w:jc w:val="right"/>
        </w:pPr>
        <w:r>
          <w:fldChar w:fldCharType="begin"/>
        </w:r>
        <w:r>
          <w:instrText>PAGE   \* MERGEFORMAT</w:instrText>
        </w:r>
        <w:r>
          <w:fldChar w:fldCharType="separate"/>
        </w:r>
        <w:r>
          <w:t>2</w:t>
        </w:r>
        <w:r>
          <w:fldChar w:fldCharType="end"/>
        </w:r>
      </w:p>
    </w:sdtContent>
  </w:sdt>
  <w:p w14:paraId="4B623623" w14:textId="77777777" w:rsidR="009E49B8" w:rsidRDefault="009E4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F1FFB"/>
    <w:multiLevelType w:val="hybridMultilevel"/>
    <w:tmpl w:val="C968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4B5D26"/>
    <w:multiLevelType w:val="hybridMultilevel"/>
    <w:tmpl w:val="9926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6832">
    <w:abstractNumId w:val="0"/>
  </w:num>
  <w:num w:numId="2" w16cid:durableId="691340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3A"/>
    <w:rsid w:val="00013490"/>
    <w:rsid w:val="000207CD"/>
    <w:rsid w:val="00040925"/>
    <w:rsid w:val="00050748"/>
    <w:rsid w:val="00143BDB"/>
    <w:rsid w:val="001B5641"/>
    <w:rsid w:val="001B713A"/>
    <w:rsid w:val="002C3CFF"/>
    <w:rsid w:val="00311B95"/>
    <w:rsid w:val="0031298C"/>
    <w:rsid w:val="003240AE"/>
    <w:rsid w:val="003240E8"/>
    <w:rsid w:val="00345C65"/>
    <w:rsid w:val="00354461"/>
    <w:rsid w:val="00387547"/>
    <w:rsid w:val="003D75ED"/>
    <w:rsid w:val="0040070F"/>
    <w:rsid w:val="004040C7"/>
    <w:rsid w:val="004169EE"/>
    <w:rsid w:val="00460874"/>
    <w:rsid w:val="004655A6"/>
    <w:rsid w:val="00494FCF"/>
    <w:rsid w:val="004C0DCD"/>
    <w:rsid w:val="004F1EEC"/>
    <w:rsid w:val="00507841"/>
    <w:rsid w:val="00574EBB"/>
    <w:rsid w:val="005E0E18"/>
    <w:rsid w:val="00605725"/>
    <w:rsid w:val="00645CD9"/>
    <w:rsid w:val="00650FF6"/>
    <w:rsid w:val="00653F32"/>
    <w:rsid w:val="006540AF"/>
    <w:rsid w:val="007551AA"/>
    <w:rsid w:val="00773718"/>
    <w:rsid w:val="0077379B"/>
    <w:rsid w:val="0087284B"/>
    <w:rsid w:val="008A7915"/>
    <w:rsid w:val="008C02E7"/>
    <w:rsid w:val="008C4700"/>
    <w:rsid w:val="008F0F6C"/>
    <w:rsid w:val="009156A5"/>
    <w:rsid w:val="00926BD9"/>
    <w:rsid w:val="00956862"/>
    <w:rsid w:val="009B68BB"/>
    <w:rsid w:val="009D06F8"/>
    <w:rsid w:val="009E49B8"/>
    <w:rsid w:val="00A237E9"/>
    <w:rsid w:val="00A27A8F"/>
    <w:rsid w:val="00A82B15"/>
    <w:rsid w:val="00A848D8"/>
    <w:rsid w:val="00B07448"/>
    <w:rsid w:val="00B13B41"/>
    <w:rsid w:val="00B3057F"/>
    <w:rsid w:val="00B37DF6"/>
    <w:rsid w:val="00B5259E"/>
    <w:rsid w:val="00BF08B6"/>
    <w:rsid w:val="00C02BE3"/>
    <w:rsid w:val="00C50D46"/>
    <w:rsid w:val="00C701F2"/>
    <w:rsid w:val="00CB42AB"/>
    <w:rsid w:val="00CD113B"/>
    <w:rsid w:val="00CD20AF"/>
    <w:rsid w:val="00CF7D4A"/>
    <w:rsid w:val="00D47AE3"/>
    <w:rsid w:val="00D56F02"/>
    <w:rsid w:val="00DA1CB6"/>
    <w:rsid w:val="00DA5F5F"/>
    <w:rsid w:val="00DA7250"/>
    <w:rsid w:val="00DB3B22"/>
    <w:rsid w:val="00DE2293"/>
    <w:rsid w:val="00E01B4C"/>
    <w:rsid w:val="00E369EE"/>
    <w:rsid w:val="00E7274D"/>
    <w:rsid w:val="00EA4E44"/>
    <w:rsid w:val="00EE46BA"/>
    <w:rsid w:val="00EE7BC4"/>
    <w:rsid w:val="00F25025"/>
    <w:rsid w:val="00F50CF8"/>
    <w:rsid w:val="00F8071F"/>
    <w:rsid w:val="00FB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8150"/>
  <w15:chartTrackingRefBased/>
  <w15:docId w15:val="{0F91716F-2F86-47AA-AEA1-57772CC4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915"/>
    <w:pPr>
      <w:ind w:left="720"/>
      <w:contextualSpacing/>
    </w:pPr>
  </w:style>
  <w:style w:type="paragraph" w:styleId="Header">
    <w:name w:val="header"/>
    <w:basedOn w:val="Normal"/>
    <w:link w:val="HeaderChar"/>
    <w:uiPriority w:val="99"/>
    <w:unhideWhenUsed/>
    <w:rsid w:val="009E4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9B8"/>
  </w:style>
  <w:style w:type="paragraph" w:styleId="Footer">
    <w:name w:val="footer"/>
    <w:basedOn w:val="Normal"/>
    <w:link w:val="FooterChar"/>
    <w:uiPriority w:val="99"/>
    <w:unhideWhenUsed/>
    <w:rsid w:val="009E4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9B8"/>
  </w:style>
  <w:style w:type="paragraph" w:styleId="Revision">
    <w:name w:val="Revision"/>
    <w:hidden/>
    <w:uiPriority w:val="99"/>
    <w:semiHidden/>
    <w:rsid w:val="003D75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b0a7ca7-deca-4655-86db-e73331c3efbf" xsi:nil="true"/>
    <Information xmlns="44109b3e-fb52-48f8-be80-360969d55c54" xsi:nil="true"/>
    <lcf76f155ced4ddcb4097134ff3c332f xmlns="44109b3e-fb52-48f8-be80-360969d55c54">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81AD510DE1C6469B016C4EE9F73BC7" ma:contentTypeVersion="19" ma:contentTypeDescription="Create a new document." ma:contentTypeScope="" ma:versionID="61faefa4f2b5183748503833921923ba">
  <xsd:schema xmlns:xsd="http://www.w3.org/2001/XMLSchema" xmlns:xs="http://www.w3.org/2001/XMLSchema" xmlns:p="http://schemas.microsoft.com/office/2006/metadata/properties" xmlns:ns1="http://schemas.microsoft.com/sharepoint/v3" xmlns:ns2="44109b3e-fb52-48f8-be80-360969d55c54" xmlns:ns3="1b0a7ca7-deca-4655-86db-e73331c3efbf" targetNamespace="http://schemas.microsoft.com/office/2006/metadata/properties" ma:root="true" ma:fieldsID="3f1a5fa049c1d4911c2fea7aa4da1cc9" ns1:_="" ns2:_="" ns3:_="">
    <xsd:import namespace="http://schemas.microsoft.com/sharepoint/v3"/>
    <xsd:import namespace="44109b3e-fb52-48f8-be80-360969d55c54"/>
    <xsd:import namespace="1b0a7ca7-deca-4655-86db-e73331c3ef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Inform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09b3e-fb52-48f8-be80-360969d55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Information" ma:index="19" nillable="true" ma:displayName="Information" ma:description="Insert info regarding documents  " ma:format="Dropdown" ma:internalName="Information">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0a7ca7-deca-4655-86db-e73331c3ef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fa05e78-7af9-453a-b5af-0330d0fdcc3d}" ma:internalName="TaxCatchAll" ma:showField="CatchAllData" ma:web="1b0a7ca7-deca-4655-86db-e73331c3e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BC226-B5F2-4595-B2CC-C9869CD63EA5}">
  <ds:schemaRefs>
    <ds:schemaRef ds:uri="http://schemas.microsoft.com/sharepoint/v3/contenttype/forms"/>
  </ds:schemaRefs>
</ds:datastoreItem>
</file>

<file path=customXml/itemProps2.xml><?xml version="1.0" encoding="utf-8"?>
<ds:datastoreItem xmlns:ds="http://schemas.openxmlformats.org/officeDocument/2006/customXml" ds:itemID="{D3E4B20E-69A9-4BF4-B608-6A7F05431E2E}">
  <ds:schemaRefs>
    <ds:schemaRef ds:uri="http://schemas.microsoft.com/office/2006/metadata/properties"/>
    <ds:schemaRef ds:uri="http://schemas.microsoft.com/office/infopath/2007/PartnerControls"/>
    <ds:schemaRef ds:uri="http://schemas.microsoft.com/sharepoint/v3"/>
    <ds:schemaRef ds:uri="1b0a7ca7-deca-4655-86db-e73331c3efbf"/>
    <ds:schemaRef ds:uri="44109b3e-fb52-48f8-be80-360969d55c54"/>
  </ds:schemaRefs>
</ds:datastoreItem>
</file>

<file path=customXml/itemProps3.xml><?xml version="1.0" encoding="utf-8"?>
<ds:datastoreItem xmlns:ds="http://schemas.openxmlformats.org/officeDocument/2006/customXml" ds:itemID="{EA23DBC0-C025-4639-9DF9-15A939A8C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109b3e-fb52-48f8-be80-360969d55c54"/>
    <ds:schemaRef ds:uri="1b0a7ca7-deca-4655-86db-e73331c3e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 Stirling</dc:creator>
  <cp:keywords/>
  <dc:description/>
  <cp:lastModifiedBy>Kathryn Bacon</cp:lastModifiedBy>
  <cp:revision>27</cp:revision>
  <dcterms:created xsi:type="dcterms:W3CDTF">2023-08-15T14:57:00Z</dcterms:created>
  <dcterms:modified xsi:type="dcterms:W3CDTF">2023-08-22T07:09:00Z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0x0101008781AD510DE1C6469B016C4EE9F73BC7</vt:lpwstr>
  </property>
  <property fmtid="{D5CDD505-2E9C-101B-9397-08002B2CF9AE}" pid="3" name="MediaServiceImageTags">
    <vt:lpwstr/>
  </property>
</Properties>
</file>