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C0BE" w14:textId="25FD9885" w:rsidR="005268D4" w:rsidRPr="0085295B" w:rsidRDefault="00954A6D" w:rsidP="00523630">
      <w:r w:rsidRPr="0085295B">
        <w:t>Job Description</w:t>
      </w:r>
      <w:r w:rsidR="00855D73" w:rsidRPr="0085295B">
        <w:t xml:space="preserve"> – School of Surgery </w:t>
      </w:r>
      <w:r w:rsidR="00FC0BF0" w:rsidRPr="0085295B">
        <w:t xml:space="preserve">Leadership Fellow </w:t>
      </w:r>
      <w:r w:rsidR="007215C8" w:rsidRPr="0085295B">
        <w:t>–</w:t>
      </w:r>
      <w:r w:rsidR="00FC0BF0" w:rsidRPr="0085295B">
        <w:t xml:space="preserve"> </w:t>
      </w:r>
      <w:r w:rsidR="00CF41BA" w:rsidRPr="0085295B">
        <w:t>Work</w:t>
      </w:r>
      <w:r w:rsidR="00C11174" w:rsidRPr="0085295B">
        <w:t>p</w:t>
      </w:r>
      <w:r w:rsidR="00CF41BA" w:rsidRPr="0085295B">
        <w:t xml:space="preserve">lace </w:t>
      </w:r>
      <w:proofErr w:type="spellStart"/>
      <w:r w:rsidR="000D6EAA">
        <w:t>B</w:t>
      </w:r>
      <w:r w:rsidR="000D6EAA" w:rsidRPr="000D6EAA">
        <w:t>eha</w:t>
      </w:r>
      <w:bookmarkStart w:id="0" w:name="_GoBack"/>
      <w:bookmarkEnd w:id="0"/>
      <w:r w:rsidR="000D6EAA" w:rsidRPr="000D6EAA">
        <w:t>viour</w:t>
      </w:r>
      <w:proofErr w:type="spellEnd"/>
      <w:r w:rsidR="000D6EAA" w:rsidRPr="000D6EAA">
        <w:t xml:space="preserve"> </w:t>
      </w:r>
      <w:r w:rsidR="00BE32D4" w:rsidRPr="0085295B">
        <w:t>Change</w:t>
      </w:r>
    </w:p>
    <w:p w14:paraId="6D46F3FD" w14:textId="77777777" w:rsidR="00954A6D" w:rsidRPr="0085295B" w:rsidRDefault="00954A6D" w:rsidP="00523630"/>
    <w:p w14:paraId="560B2F3D" w14:textId="77777777" w:rsidR="00954A6D" w:rsidRPr="0085295B" w:rsidRDefault="00954A6D" w:rsidP="00523630"/>
    <w:p w14:paraId="06201A98" w14:textId="77777777" w:rsidR="00954A6D" w:rsidRPr="0085295B" w:rsidRDefault="00954A6D" w:rsidP="00523630">
      <w:r w:rsidRPr="0085295B">
        <w:t>Summary of Role:</w:t>
      </w:r>
    </w:p>
    <w:p w14:paraId="18A8EE1F" w14:textId="77777777" w:rsidR="00855D73" w:rsidRPr="0085295B" w:rsidRDefault="00855D73" w:rsidP="00523630"/>
    <w:p w14:paraId="64AE12D2" w14:textId="7F97ECFE" w:rsidR="00C11174" w:rsidRPr="0085295B" w:rsidRDefault="00954A6D" w:rsidP="00523630">
      <w:r w:rsidRPr="0085295B">
        <w:t>This</w:t>
      </w:r>
      <w:r w:rsidR="00C11174" w:rsidRPr="0085295B">
        <w:t xml:space="preserve"> role</w:t>
      </w:r>
      <w:r w:rsidRPr="0085295B">
        <w:t xml:space="preserve"> is a </w:t>
      </w:r>
      <w:r w:rsidR="00C11174" w:rsidRPr="0085295B">
        <w:t>brand-new</w:t>
      </w:r>
      <w:r w:rsidRPr="0085295B">
        <w:t xml:space="preserve"> leadership </w:t>
      </w:r>
      <w:r w:rsidR="00C11174" w:rsidRPr="0085295B">
        <w:t>opportunity</w:t>
      </w:r>
      <w:r w:rsidRPr="0085295B">
        <w:t xml:space="preserve"> </w:t>
      </w:r>
      <w:r w:rsidR="00C11174" w:rsidRPr="0085295B">
        <w:t>in Health Education England. S</w:t>
      </w:r>
      <w:r w:rsidR="00BE32D4" w:rsidRPr="0085295B">
        <w:t>upervised by</w:t>
      </w:r>
      <w:r w:rsidR="00C11174" w:rsidRPr="0085295B">
        <w:t xml:space="preserve"> a </w:t>
      </w:r>
      <w:r w:rsidR="00BE32D4" w:rsidRPr="0085295B">
        <w:t xml:space="preserve">Training </w:t>
      </w:r>
      <w:proofErr w:type="spellStart"/>
      <w:r w:rsidR="00BE32D4" w:rsidRPr="0085295B">
        <w:t>Programme</w:t>
      </w:r>
      <w:proofErr w:type="spellEnd"/>
      <w:r w:rsidR="00BE32D4" w:rsidRPr="0085295B">
        <w:t xml:space="preserve"> Director </w:t>
      </w:r>
      <w:r w:rsidR="00C11174" w:rsidRPr="0085295B">
        <w:t xml:space="preserve">(and a member of the </w:t>
      </w:r>
      <w:r w:rsidR="00BE32D4" w:rsidRPr="0085295B">
        <w:t xml:space="preserve">alumni of the Future Leaders </w:t>
      </w:r>
      <w:proofErr w:type="spellStart"/>
      <w:r w:rsidR="00BE32D4" w:rsidRPr="0085295B">
        <w:t>Programme</w:t>
      </w:r>
      <w:proofErr w:type="spellEnd"/>
      <w:r w:rsidR="00C11174" w:rsidRPr="0085295B">
        <w:t>), t</w:t>
      </w:r>
      <w:r w:rsidR="00BE32D4" w:rsidRPr="0085295B">
        <w:t xml:space="preserve">he </w:t>
      </w:r>
      <w:r w:rsidR="00C11174" w:rsidRPr="0085295B">
        <w:t>F</w:t>
      </w:r>
      <w:r w:rsidR="00BE32D4" w:rsidRPr="0085295B">
        <w:t xml:space="preserve">ellow will </w:t>
      </w:r>
      <w:r w:rsidR="00C11174" w:rsidRPr="0085295B">
        <w:t xml:space="preserve">work on new initiatives on workplace </w:t>
      </w:r>
      <w:proofErr w:type="spellStart"/>
      <w:r w:rsidR="00C11174" w:rsidRPr="0085295B">
        <w:t>behaviour</w:t>
      </w:r>
      <w:proofErr w:type="spellEnd"/>
      <w:r w:rsidR="00BE32D4" w:rsidRPr="0085295B">
        <w:t xml:space="preserve"> change</w:t>
      </w:r>
      <w:r w:rsidR="00C11174" w:rsidRPr="0085295B">
        <w:t>.</w:t>
      </w:r>
    </w:p>
    <w:p w14:paraId="0F3ECDC8" w14:textId="77777777" w:rsidR="00C11174" w:rsidRPr="0085295B" w:rsidRDefault="00C11174" w:rsidP="00523630"/>
    <w:p w14:paraId="139066AC" w14:textId="74BB595C" w:rsidR="003E056A" w:rsidRPr="0085295B" w:rsidRDefault="00C11174" w:rsidP="00523630">
      <w:r w:rsidRPr="0085295B">
        <w:t>The postholder will</w:t>
      </w:r>
      <w:r w:rsidR="003E056A" w:rsidRPr="0085295B">
        <w:t xml:space="preserve"> build</w:t>
      </w:r>
      <w:r w:rsidRPr="0085295B">
        <w:t xml:space="preserve"> </w:t>
      </w:r>
      <w:r w:rsidR="003E056A" w:rsidRPr="0085295B">
        <w:t xml:space="preserve">on existing </w:t>
      </w:r>
      <w:r w:rsidR="0085295B">
        <w:t xml:space="preserve">preparatory </w:t>
      </w:r>
      <w:r w:rsidR="003E056A" w:rsidRPr="0085295B">
        <w:t>work to create a toolkit for cultur</w:t>
      </w:r>
      <w:r w:rsidRPr="0085295B">
        <w:t>al</w:t>
      </w:r>
      <w:r w:rsidR="003E056A" w:rsidRPr="0085295B">
        <w:t xml:space="preserve"> change </w:t>
      </w:r>
      <w:r w:rsidRPr="0085295B">
        <w:t xml:space="preserve">within the </w:t>
      </w:r>
      <w:proofErr w:type="spellStart"/>
      <w:r w:rsidRPr="0085295B">
        <w:t>organisation</w:t>
      </w:r>
      <w:proofErr w:type="spellEnd"/>
      <w:r w:rsidRPr="0085295B">
        <w:t>, d</w:t>
      </w:r>
      <w:r w:rsidR="003E056A" w:rsidRPr="0085295B">
        <w:t xml:space="preserve">eveloping a new and pioneering </w:t>
      </w:r>
      <w:proofErr w:type="spellStart"/>
      <w:r w:rsidR="003E056A" w:rsidRPr="0085295B">
        <w:t>programme</w:t>
      </w:r>
      <w:proofErr w:type="spellEnd"/>
      <w:r w:rsidR="003E056A" w:rsidRPr="0085295B">
        <w:t xml:space="preserve"> to improve workplace wellbeing and patient outcomes.</w:t>
      </w:r>
    </w:p>
    <w:p w14:paraId="43F634CE" w14:textId="5754A1F5" w:rsidR="009A00E3" w:rsidRPr="0085295B" w:rsidRDefault="009A00E3" w:rsidP="00523630"/>
    <w:p w14:paraId="64D6115D" w14:textId="6BA29AA1" w:rsidR="009A00E3" w:rsidRDefault="009A00E3" w:rsidP="00523630">
      <w:r w:rsidRPr="0085295B">
        <w:t xml:space="preserve">The </w:t>
      </w:r>
      <w:r w:rsidR="0085295B" w:rsidRPr="0085295B">
        <w:t>F</w:t>
      </w:r>
      <w:r w:rsidRPr="0085295B">
        <w:t>ellow will measure improvements through pre and post analysis, GMC survey</w:t>
      </w:r>
      <w:r w:rsidR="0085295B" w:rsidRPr="0085295B">
        <w:t xml:space="preserve"> results</w:t>
      </w:r>
      <w:r w:rsidR="0078679F">
        <w:t xml:space="preserve"> and </w:t>
      </w:r>
      <w:r w:rsidRPr="0085295B">
        <w:t xml:space="preserve">qualitative feedback. </w:t>
      </w:r>
      <w:r w:rsidR="0085295B" w:rsidRPr="0085295B">
        <w:t>They</w:t>
      </w:r>
      <w:r w:rsidR="006E3DF6" w:rsidRPr="0085295B">
        <w:t xml:space="preserve"> will </w:t>
      </w:r>
      <w:r w:rsidR="0085295B" w:rsidRPr="0085295B">
        <w:t xml:space="preserve">also </w:t>
      </w:r>
      <w:r w:rsidR="006E3DF6" w:rsidRPr="0085295B">
        <w:t xml:space="preserve">be involved in shaping the evolution of the </w:t>
      </w:r>
      <w:proofErr w:type="spellStart"/>
      <w:r w:rsidR="006E3DF6" w:rsidRPr="0085295B">
        <w:t>programme</w:t>
      </w:r>
      <w:proofErr w:type="spellEnd"/>
      <w:r w:rsidR="006E3DF6" w:rsidRPr="0085295B">
        <w:t xml:space="preserve"> and </w:t>
      </w:r>
      <w:r w:rsidR="0085295B" w:rsidRPr="0085295B">
        <w:t xml:space="preserve">lead on adapting </w:t>
      </w:r>
      <w:r w:rsidR="0085295B">
        <w:t>work and practices for</w:t>
      </w:r>
      <w:r w:rsidR="0085295B" w:rsidRPr="0085295B">
        <w:t xml:space="preserve"> </w:t>
      </w:r>
      <w:r w:rsidR="006E3DF6" w:rsidRPr="0085295B">
        <w:t xml:space="preserve">different specialties. </w:t>
      </w:r>
      <w:r w:rsidR="0085295B" w:rsidRPr="0085295B">
        <w:t xml:space="preserve">Work carried out locally will link closely with </w:t>
      </w:r>
      <w:r w:rsidR="000D3663" w:rsidRPr="0085295B">
        <w:t xml:space="preserve">national and international medical education and culture change </w:t>
      </w:r>
      <w:proofErr w:type="spellStart"/>
      <w:r w:rsidR="000D3663" w:rsidRPr="0085295B">
        <w:t>programmes</w:t>
      </w:r>
      <w:proofErr w:type="spellEnd"/>
      <w:r w:rsidR="000D3663" w:rsidRPr="0085295B">
        <w:t>.</w:t>
      </w:r>
    </w:p>
    <w:p w14:paraId="3224C52B" w14:textId="77777777" w:rsidR="00954A6D" w:rsidRDefault="00954A6D" w:rsidP="00523630"/>
    <w:p w14:paraId="47ACC84E" w14:textId="77777777" w:rsidR="00414EB3" w:rsidRDefault="00414EB3" w:rsidP="00523630">
      <w:r>
        <w:t>Duties and Responsibilities:</w:t>
      </w:r>
    </w:p>
    <w:p w14:paraId="4A8D2F54" w14:textId="77777777" w:rsidR="00414EB3" w:rsidRDefault="00414EB3" w:rsidP="00523630"/>
    <w:p w14:paraId="255D7EF0" w14:textId="77777777" w:rsidR="00414EB3" w:rsidRDefault="00414EB3" w:rsidP="00523630">
      <w:r>
        <w:t>Project:</w:t>
      </w:r>
    </w:p>
    <w:p w14:paraId="0EDB735D" w14:textId="77777777" w:rsidR="00414EB3" w:rsidRDefault="00414EB3" w:rsidP="00523630"/>
    <w:p w14:paraId="6ECF9299" w14:textId="03F05968" w:rsidR="000A0E32" w:rsidRPr="0078679F" w:rsidRDefault="00414EB3" w:rsidP="00523630">
      <w:r w:rsidRPr="0078679F">
        <w:t xml:space="preserve">The </w:t>
      </w:r>
      <w:r w:rsidR="0085295B" w:rsidRPr="0078679F">
        <w:t>F</w:t>
      </w:r>
      <w:r w:rsidRPr="0078679F">
        <w:t>ellow will be responsible for developing a</w:t>
      </w:r>
      <w:r w:rsidR="00B41408" w:rsidRPr="0078679F">
        <w:t xml:space="preserve"> </w:t>
      </w:r>
      <w:r w:rsidRPr="0078679F">
        <w:t xml:space="preserve">new </w:t>
      </w:r>
      <w:r w:rsidR="00B41408" w:rsidRPr="0078679F">
        <w:t xml:space="preserve">innovative </w:t>
      </w:r>
      <w:r w:rsidR="0085295B" w:rsidRPr="0078679F">
        <w:t xml:space="preserve">workplace </w:t>
      </w:r>
      <w:proofErr w:type="spellStart"/>
      <w:r w:rsidR="000D6EAA" w:rsidRPr="00523630">
        <w:t>behaviour</w:t>
      </w:r>
      <w:proofErr w:type="spellEnd"/>
      <w:r w:rsidR="000D6EAA" w:rsidRPr="000D6EAA">
        <w:t xml:space="preserve"> </w:t>
      </w:r>
      <w:r w:rsidR="00B41408" w:rsidRPr="0078679F">
        <w:t>change</w:t>
      </w:r>
      <w:r w:rsidRPr="0078679F">
        <w:t xml:space="preserve"> </w:t>
      </w:r>
      <w:proofErr w:type="spellStart"/>
      <w:r w:rsidRPr="0078679F">
        <w:t>programme</w:t>
      </w:r>
      <w:proofErr w:type="spellEnd"/>
      <w:r w:rsidR="0085295B" w:rsidRPr="0078679F">
        <w:t xml:space="preserve"> within the School of Surgery, working alongside senior leaders and staff.  </w:t>
      </w:r>
      <w:r w:rsidR="000A0E32" w:rsidRPr="0078679F">
        <w:t>The</w:t>
      </w:r>
      <w:r w:rsidR="0085295B" w:rsidRPr="0078679F">
        <w:t>y</w:t>
      </w:r>
      <w:r w:rsidR="000A0E32" w:rsidRPr="0078679F">
        <w:t xml:space="preserve"> </w:t>
      </w:r>
      <w:r w:rsidR="0085295B" w:rsidRPr="0078679F">
        <w:t>will hold a key position in</w:t>
      </w:r>
      <w:r w:rsidR="000A0E32" w:rsidRPr="0078679F">
        <w:t xml:space="preserve"> the behavior change working </w:t>
      </w:r>
      <w:r w:rsidR="0078679F" w:rsidRPr="0078679F">
        <w:t>group and</w:t>
      </w:r>
      <w:r w:rsidR="000A0E32" w:rsidRPr="0078679F">
        <w:t xml:space="preserve"> will build links between HEE and </w:t>
      </w:r>
      <w:r w:rsidR="0085295B" w:rsidRPr="0078679F">
        <w:t>T</w:t>
      </w:r>
      <w:r w:rsidR="000A0E32" w:rsidRPr="0078679F">
        <w:t>rusts throughout the</w:t>
      </w:r>
      <w:r w:rsidR="0085295B" w:rsidRPr="0078679F">
        <w:t xml:space="preserve"> </w:t>
      </w:r>
      <w:r w:rsidR="000A0E32" w:rsidRPr="0078679F">
        <w:t>region</w:t>
      </w:r>
      <w:r w:rsidR="0085295B" w:rsidRPr="0078679F">
        <w:t xml:space="preserve">.  </w:t>
      </w:r>
    </w:p>
    <w:p w14:paraId="650A686A" w14:textId="77777777" w:rsidR="00414EB3" w:rsidRPr="0078679F" w:rsidRDefault="00414EB3" w:rsidP="00523630"/>
    <w:p w14:paraId="4FC57944" w14:textId="370FDE5F" w:rsidR="000D3663" w:rsidRPr="0078679F" w:rsidRDefault="00B41408" w:rsidP="00523630">
      <w:r w:rsidRPr="0078679F">
        <w:t>In the first six months the</w:t>
      </w:r>
      <w:r w:rsidR="00414EB3" w:rsidRPr="0078679F">
        <w:t xml:space="preserve"> </w:t>
      </w:r>
      <w:r w:rsidR="0085295B" w:rsidRPr="0078679F">
        <w:t>F</w:t>
      </w:r>
      <w:r w:rsidR="00414EB3" w:rsidRPr="0078679F">
        <w:t xml:space="preserve">ellow will </w:t>
      </w:r>
      <w:r w:rsidRPr="0078679F">
        <w:t>pilot</w:t>
      </w:r>
      <w:r w:rsidR="000A0E32" w:rsidRPr="0078679F">
        <w:t xml:space="preserve"> and evaluate</w:t>
      </w:r>
      <w:r w:rsidRPr="0078679F">
        <w:t xml:space="preserve"> the </w:t>
      </w:r>
      <w:proofErr w:type="spellStart"/>
      <w:r w:rsidRPr="0078679F">
        <w:t>programme</w:t>
      </w:r>
      <w:proofErr w:type="spellEnd"/>
      <w:r w:rsidR="000D3663" w:rsidRPr="0078679F">
        <w:t>, and</w:t>
      </w:r>
    </w:p>
    <w:p w14:paraId="5B548638" w14:textId="41BFC936" w:rsidR="00414EB3" w:rsidRPr="0078679F" w:rsidRDefault="000D3663" w:rsidP="00523630">
      <w:r w:rsidRPr="0078679F">
        <w:t xml:space="preserve">share a compelling vision of the improvements that can be made. In the following six months the </w:t>
      </w:r>
      <w:r w:rsidR="0078679F">
        <w:t>F</w:t>
      </w:r>
      <w:r w:rsidRPr="0078679F">
        <w:t xml:space="preserve">ellow will work on developing the </w:t>
      </w:r>
      <w:proofErr w:type="spellStart"/>
      <w:r w:rsidRPr="0078679F">
        <w:t>programme</w:t>
      </w:r>
      <w:proofErr w:type="spellEnd"/>
      <w:r w:rsidRPr="0078679F">
        <w:t xml:space="preserve"> </w:t>
      </w:r>
      <w:r w:rsidR="0041274B" w:rsidRPr="0078679F">
        <w:t>so it can be adopted across the School of Surgery and beyond.</w:t>
      </w:r>
    </w:p>
    <w:p w14:paraId="54ADF8C5" w14:textId="77777777" w:rsidR="00414EB3" w:rsidRPr="0078679F" w:rsidRDefault="00414EB3" w:rsidP="00523630"/>
    <w:p w14:paraId="3A082E69" w14:textId="0F06498F" w:rsidR="00414EB3" w:rsidRDefault="00B41408" w:rsidP="00523630">
      <w:r w:rsidRPr="0078679F">
        <w:t xml:space="preserve">The </w:t>
      </w:r>
      <w:proofErr w:type="spellStart"/>
      <w:r w:rsidRPr="0078679F">
        <w:t>programme</w:t>
      </w:r>
      <w:proofErr w:type="spellEnd"/>
      <w:r w:rsidRPr="0078679F">
        <w:t xml:space="preserve"> will align with the intermediate NHS people plan, with the aim of improving trainee and trainer engagement and reducing burnout.</w:t>
      </w:r>
    </w:p>
    <w:p w14:paraId="66E93295" w14:textId="77777777" w:rsidR="00414EB3" w:rsidRDefault="00414EB3" w:rsidP="00523630">
      <w:r>
        <w:br/>
        <w:t>Personal Development:</w:t>
      </w:r>
    </w:p>
    <w:p w14:paraId="1B466010" w14:textId="77777777" w:rsidR="00414EB3" w:rsidRDefault="00414EB3" w:rsidP="00523630"/>
    <w:p w14:paraId="75E008CC" w14:textId="7596E6DE" w:rsidR="00414EB3" w:rsidRDefault="00414EB3" w:rsidP="00523630">
      <w:r>
        <w:t xml:space="preserve">It is anticipated the </w:t>
      </w:r>
      <w:r w:rsidR="0085295B">
        <w:t>F</w:t>
      </w:r>
      <w:r>
        <w:t xml:space="preserve">ellow will develop their leadership skills through their role in leading the project.  Guidance will be given </w:t>
      </w:r>
      <w:r w:rsidR="0085295B">
        <w:t xml:space="preserve">through the duration of the project </w:t>
      </w:r>
      <w:r>
        <w:t>and development will follow the Healthcare Leadership Academy Model</w:t>
      </w:r>
      <w:r w:rsidR="0085295B">
        <w:t xml:space="preserve">.  The Fellow will also </w:t>
      </w:r>
      <w:proofErr w:type="gramStart"/>
      <w:r w:rsidR="0085295B">
        <w:t xml:space="preserve">have the </w:t>
      </w:r>
      <w:r>
        <w:t>opportunity to</w:t>
      </w:r>
      <w:proofErr w:type="gramEnd"/>
      <w:r>
        <w:t xml:space="preserve"> undertake an HLA 360 Appraisal at least once during the year.</w:t>
      </w:r>
    </w:p>
    <w:p w14:paraId="2EBE62C9" w14:textId="77777777" w:rsidR="00414EB3" w:rsidRDefault="00414EB3" w:rsidP="00523630"/>
    <w:p w14:paraId="58E0896B" w14:textId="2462FE1D" w:rsidR="00414EB3" w:rsidRDefault="00414EB3" w:rsidP="00523630">
      <w:r>
        <w:t xml:space="preserve">The </w:t>
      </w:r>
      <w:r w:rsidR="0085295B">
        <w:t>F</w:t>
      </w:r>
      <w:r>
        <w:t xml:space="preserve">ellow will be expected to attend educational days arranged by Health Education England as part of the Future Leaders </w:t>
      </w:r>
      <w:proofErr w:type="spellStart"/>
      <w:r>
        <w:t>Programme</w:t>
      </w:r>
      <w:proofErr w:type="spellEnd"/>
      <w:r w:rsidR="0078679F">
        <w:t>.</w:t>
      </w:r>
    </w:p>
    <w:p w14:paraId="15CCCC03" w14:textId="6CBB4629" w:rsidR="005B1D2E" w:rsidRDefault="005B1D2E" w:rsidP="00523630"/>
    <w:p w14:paraId="677F8023" w14:textId="49E88681" w:rsidR="005B1D2E" w:rsidRDefault="005B1D2E" w:rsidP="00523630">
      <w:r>
        <w:t xml:space="preserve">Regular attendance at specialty teaching days will also be expected.  </w:t>
      </w:r>
    </w:p>
    <w:p w14:paraId="3904A3E4" w14:textId="77777777" w:rsidR="00414EB3" w:rsidRDefault="00414EB3" w:rsidP="00523630"/>
    <w:p w14:paraId="02102964" w14:textId="4A01127D" w:rsidR="00414EB3" w:rsidRDefault="00414EB3" w:rsidP="00523630">
      <w:r>
        <w:t xml:space="preserve">Funding </w:t>
      </w:r>
      <w:r w:rsidR="0085295B">
        <w:t>is</w:t>
      </w:r>
      <w:r>
        <w:t xml:space="preserve"> available for a PGCert in either medical education or leadership depending on the preferences of the successful applicant.</w:t>
      </w:r>
    </w:p>
    <w:p w14:paraId="41108059" w14:textId="77777777" w:rsidR="00414EB3" w:rsidRDefault="00414EB3" w:rsidP="00523630"/>
    <w:p w14:paraId="3118B7D1" w14:textId="4B6AD752" w:rsidR="00414EB3" w:rsidRDefault="00414EB3" w:rsidP="00523630">
      <w:r>
        <w:t xml:space="preserve">The </w:t>
      </w:r>
      <w:r w:rsidR="0085295B">
        <w:t>F</w:t>
      </w:r>
      <w:r>
        <w:t xml:space="preserve">ellow will also identify opportunities to develop their own professional and leadership skills through both formal and informal networks.  </w:t>
      </w:r>
    </w:p>
    <w:p w14:paraId="5CD34BD0" w14:textId="77777777" w:rsidR="0085295B" w:rsidRDefault="0085295B" w:rsidP="00523630"/>
    <w:p w14:paraId="1C50A378" w14:textId="6EEB4EF4" w:rsidR="00414EB3" w:rsidRDefault="00274D85" w:rsidP="00523630">
      <w:r>
        <w:t>Post Location:</w:t>
      </w:r>
      <w:r w:rsidR="0085295B">
        <w:t xml:space="preserve"> Leeds/Sheffield/Hull</w:t>
      </w:r>
    </w:p>
    <w:p w14:paraId="5C9C0490" w14:textId="77777777" w:rsidR="00274D85" w:rsidRDefault="00274D85" w:rsidP="00523630"/>
    <w:p w14:paraId="6867FD93" w14:textId="77EA3084" w:rsidR="00274D85" w:rsidRDefault="00274D85" w:rsidP="00523630">
      <w:r>
        <w:t xml:space="preserve">The post will be hosted by Health Education England and the </w:t>
      </w:r>
      <w:r w:rsidR="0085295B">
        <w:t>F</w:t>
      </w:r>
      <w:r>
        <w:t xml:space="preserve">ellow will have access to office space and IT support at one of the </w:t>
      </w:r>
      <w:r w:rsidR="0085295B">
        <w:t>R</w:t>
      </w:r>
      <w:r>
        <w:t>egional HEE offices (Leeds, Sheffield or Hull) as appropriate.</w:t>
      </w:r>
    </w:p>
    <w:p w14:paraId="7877D481" w14:textId="77777777" w:rsidR="00414EB3" w:rsidRDefault="00414EB3" w:rsidP="00523630"/>
    <w:p w14:paraId="28204C7B" w14:textId="77777777" w:rsidR="00274D85" w:rsidRDefault="00414EB3" w:rsidP="00523630">
      <w:r>
        <w:t>Clinical Duties:</w:t>
      </w:r>
    </w:p>
    <w:p w14:paraId="7A22C8A5" w14:textId="77777777" w:rsidR="00414EB3" w:rsidRDefault="00414EB3" w:rsidP="00523630"/>
    <w:p w14:paraId="23786A76" w14:textId="77777777" w:rsidR="00414EB3" w:rsidRDefault="00414EB3" w:rsidP="00523630">
      <w:r>
        <w:t xml:space="preserve">There is no </w:t>
      </w:r>
      <w:r w:rsidR="00274D85">
        <w:t xml:space="preserve">clinical work associated with this post, or any on call commitment.  There may be some flexibility for those wishing to participate in an on call </w:t>
      </w:r>
      <w:proofErr w:type="spellStart"/>
      <w:r w:rsidR="00274D85">
        <w:t>rota</w:t>
      </w:r>
      <w:proofErr w:type="spellEnd"/>
      <w:r w:rsidR="00274D85">
        <w:t>/undertake locum on calls.</w:t>
      </w:r>
    </w:p>
    <w:p w14:paraId="5D9908E8" w14:textId="77777777" w:rsidR="00274D85" w:rsidRDefault="00274D85" w:rsidP="00523630"/>
    <w:p w14:paraId="52F79687" w14:textId="77777777" w:rsidR="00274D85" w:rsidRDefault="00274D85" w:rsidP="00523630">
      <w:r>
        <w:t>Key Relationships:</w:t>
      </w:r>
    </w:p>
    <w:p w14:paraId="7F56A89C" w14:textId="77777777" w:rsidR="00274D85" w:rsidRDefault="00274D85" w:rsidP="00523630"/>
    <w:p w14:paraId="3A8F5445" w14:textId="49DE54AB" w:rsidR="00274D85" w:rsidRPr="000D6EAA" w:rsidRDefault="00274D85" w:rsidP="00523630">
      <w:r w:rsidRPr="000D6EAA">
        <w:t xml:space="preserve">The </w:t>
      </w:r>
      <w:r w:rsidR="0085295B" w:rsidRPr="000D6EAA">
        <w:t>F</w:t>
      </w:r>
      <w:r w:rsidRPr="000D6EAA">
        <w:t xml:space="preserve">ellow will work closely with </w:t>
      </w:r>
      <w:r w:rsidR="000D3663" w:rsidRPr="000D6EAA">
        <w:t xml:space="preserve">Training </w:t>
      </w:r>
      <w:proofErr w:type="spellStart"/>
      <w:r w:rsidR="000D3663" w:rsidRPr="000D6EAA">
        <w:t>Programme</w:t>
      </w:r>
      <w:proofErr w:type="spellEnd"/>
      <w:r w:rsidR="000D3663" w:rsidRPr="000D6EAA">
        <w:t xml:space="preserve"> Directors within the School of Surgery and senior leaders in HEE</w:t>
      </w:r>
      <w:r w:rsidRPr="000D6EAA">
        <w:t>.</w:t>
      </w:r>
      <w:r w:rsidR="005B1D2E" w:rsidRPr="000D6EAA">
        <w:t xml:space="preserve">  The </w:t>
      </w:r>
      <w:r w:rsidR="0085295B" w:rsidRPr="000D6EAA">
        <w:t>F</w:t>
      </w:r>
      <w:r w:rsidR="005B1D2E" w:rsidRPr="000D6EAA">
        <w:t xml:space="preserve">ellow will meet with their supervisor on a monthly basis </w:t>
      </w:r>
      <w:r w:rsidR="0085295B" w:rsidRPr="000D6EAA">
        <w:t>as well as Senior leaders within the</w:t>
      </w:r>
      <w:r w:rsidR="005B1D2E" w:rsidRPr="000D6EAA">
        <w:t xml:space="preserve"> School of Surgery every three months.</w:t>
      </w:r>
    </w:p>
    <w:p w14:paraId="27A0AE9D" w14:textId="77777777" w:rsidR="00274D85" w:rsidRPr="000D6EAA" w:rsidRDefault="00274D85" w:rsidP="00523630"/>
    <w:p w14:paraId="5A5784D1" w14:textId="5E892415" w:rsidR="00274D85" w:rsidRDefault="00274D85" w:rsidP="00523630">
      <w:r w:rsidRPr="000D6EAA">
        <w:t xml:space="preserve">Other key relationships include the FLP </w:t>
      </w:r>
      <w:proofErr w:type="spellStart"/>
      <w:r w:rsidRPr="000D6EAA">
        <w:t>programme</w:t>
      </w:r>
      <w:proofErr w:type="spellEnd"/>
      <w:r w:rsidRPr="000D6EAA">
        <w:t xml:space="preserve">, the senior HEE team and trainees within the </w:t>
      </w:r>
      <w:r w:rsidR="000D3663" w:rsidRPr="000D6EAA">
        <w:t>School of Surgery</w:t>
      </w:r>
      <w:r w:rsidRPr="000D6EAA">
        <w:t>.</w:t>
      </w:r>
    </w:p>
    <w:p w14:paraId="6A8F2036" w14:textId="77777777" w:rsidR="00274D85" w:rsidRDefault="00274D85" w:rsidP="00523630"/>
    <w:p w14:paraId="0FD3B31A" w14:textId="77777777" w:rsidR="00274D85" w:rsidRDefault="00274D85" w:rsidP="00523630">
      <w:r>
        <w:t>Grade:</w:t>
      </w:r>
    </w:p>
    <w:p w14:paraId="478AAD1C" w14:textId="77777777" w:rsidR="00274D85" w:rsidRDefault="00274D85" w:rsidP="00523630"/>
    <w:p w14:paraId="2E1FDBA5" w14:textId="77777777" w:rsidR="00274D85" w:rsidRDefault="00274D85" w:rsidP="00523630">
      <w:r>
        <w:t>The post will be paid according to the relevant junior doctor pay scale.  There is no out of hours commitment and the salary will reflect this.</w:t>
      </w:r>
    </w:p>
    <w:sectPr w:rsidR="00274D85" w:rsidSect="005268D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73"/>
    <w:rsid w:val="00080E4A"/>
    <w:rsid w:val="000A0E32"/>
    <w:rsid w:val="000D3663"/>
    <w:rsid w:val="000D6EAA"/>
    <w:rsid w:val="000E421E"/>
    <w:rsid w:val="00145F96"/>
    <w:rsid w:val="00173B6C"/>
    <w:rsid w:val="001953E3"/>
    <w:rsid w:val="001D5ADB"/>
    <w:rsid w:val="001E158B"/>
    <w:rsid w:val="00274D85"/>
    <w:rsid w:val="002F015F"/>
    <w:rsid w:val="00386E2D"/>
    <w:rsid w:val="003E056A"/>
    <w:rsid w:val="00402FD7"/>
    <w:rsid w:val="0041274B"/>
    <w:rsid w:val="00414EB3"/>
    <w:rsid w:val="00426624"/>
    <w:rsid w:val="004811DA"/>
    <w:rsid w:val="00523630"/>
    <w:rsid w:val="005268D4"/>
    <w:rsid w:val="005B1D2E"/>
    <w:rsid w:val="00642B5D"/>
    <w:rsid w:val="0068093F"/>
    <w:rsid w:val="006B52D3"/>
    <w:rsid w:val="006D5DA1"/>
    <w:rsid w:val="006E3DF6"/>
    <w:rsid w:val="007215C8"/>
    <w:rsid w:val="0078679F"/>
    <w:rsid w:val="00821D9F"/>
    <w:rsid w:val="0085295B"/>
    <w:rsid w:val="00855D73"/>
    <w:rsid w:val="00877644"/>
    <w:rsid w:val="008F5B2E"/>
    <w:rsid w:val="00910DF7"/>
    <w:rsid w:val="00914B40"/>
    <w:rsid w:val="00954A6D"/>
    <w:rsid w:val="00995E50"/>
    <w:rsid w:val="009A00E3"/>
    <w:rsid w:val="00A003AF"/>
    <w:rsid w:val="00A772D2"/>
    <w:rsid w:val="00B41408"/>
    <w:rsid w:val="00BA0A26"/>
    <w:rsid w:val="00BE32D4"/>
    <w:rsid w:val="00C11174"/>
    <w:rsid w:val="00CF41BA"/>
    <w:rsid w:val="00E015E7"/>
    <w:rsid w:val="00E4571F"/>
    <w:rsid w:val="00F57B13"/>
    <w:rsid w:val="00F9262C"/>
    <w:rsid w:val="00FC0BF0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DDEE6"/>
  <w15:docId w15:val="{C16C4DDE-94B8-4B90-932B-75F908C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1CF2-820C-4563-80DA-6EF9593E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Tomlinson</dc:creator>
  <cp:keywords/>
  <dc:description/>
  <cp:lastModifiedBy>Andrew Wild</cp:lastModifiedBy>
  <cp:revision>3</cp:revision>
  <dcterms:created xsi:type="dcterms:W3CDTF">2019-10-24T09:31:00Z</dcterms:created>
  <dcterms:modified xsi:type="dcterms:W3CDTF">2019-10-25T09:13:00Z</dcterms:modified>
</cp:coreProperties>
</file>