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 wp14">
  <w:body>
    <w:tbl>
      <w:tblPr>
        <w:tblW w:w="9854" w:type="dxa"/>
        <w:jc w:val="left"/>
        <w:tblInd w:w="108" w:type="dxa"/>
        <w:tblBorders>
          <w:top w:val="single" w:color="231f20" w:sz="8" w:space="0" w:shadow="0" w:frame="0"/>
          <w:left w:val="single" w:color="231f20" w:sz="8" w:space="0" w:shadow="0" w:frame="0"/>
          <w:bottom w:val="single" w:color="231f20" w:sz="8" w:space="0" w:shadow="0" w:frame="0"/>
          <w:right w:val="single" w:color="231f20" w:sz="8" w:space="0" w:shadow="0" w:frame="0"/>
          <w:insideH w:val="single" w:color="231f20" w:sz="8" w:space="0" w:shadow="0" w:frame="0"/>
          <w:insideV w:val="single" w:color="231f20" w:sz="8" w:space="0" w:shadow="0" w:frame="0"/>
        </w:tblBorders>
        <w:shd w:val="clear" w:color="auto" w:fill="cacbd8"/>
        <w:tblLayout w:type="fixed"/>
      </w:tblPr>
      <w:tblGrid>
        <w:gridCol w:w="7366"/>
        <w:gridCol w:w="2488"/>
      </w:tblGrid>
      <w:tr xmlns:wp14="http://schemas.microsoft.com/office/word/2010/wordml" w:rsidTr="535013FF" w14:paraId="6D3BF9B0" wp14:textId="77777777">
        <w:tblPrEx>
          <w:shd w:val="clear" w:color="auto" w:fill="cacbd8"/>
        </w:tblPrEx>
        <w:trPr>
          <w:trHeight w:val="282" w:hRule="atLeast"/>
        </w:trPr>
        <w:tc>
          <w:tcPr>
            <w:tcW w:w="9854" w:type="dxa"/>
            <w:gridSpan w:val="2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C7CED3" w:themeFill="accent3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CA6ABF" wp14:textId="34B68B3C">
            <w:pPr>
              <w:pStyle w:val="Body"/>
            </w:pPr>
            <w:r w:rsidRPr="2D5BCB1B" w:rsidR="2D5BCB1B">
              <w:rPr>
                <w:rFonts w:eastAsia="Arial Unicode MS" w:cs="Arial Unicode MS"/>
                <w:lang w:val="en-US"/>
              </w:rPr>
              <w:t xml:space="preserve">Entry Criteria </w:t>
            </w:r>
            <w:r w:rsidRPr="2D5BCB1B" w:rsidR="2D5BCB1B">
              <w:rPr>
                <w:rFonts w:eastAsia="Arial Unicode MS" w:cs="Arial Unicode MS"/>
                <w:lang w:val="en-US"/>
              </w:rPr>
              <w:t xml:space="preserve">– </w:t>
            </w:r>
            <w:r w:rsidRPr="2D5BCB1B" w:rsidR="2D5BCB1B">
              <w:rPr>
                <w:rFonts w:eastAsia="Arial Unicode MS" w:cs="Arial Unicode MS"/>
                <w:lang w:val="en-US"/>
              </w:rPr>
              <w:t>Specialty Trainees</w:t>
            </w:r>
          </w:p>
        </w:tc>
      </w:tr>
      <w:tr xmlns:wp14="http://schemas.microsoft.com/office/word/2010/wordml" w:rsidTr="535013FF" w14:paraId="0FD914B6" wp14:textId="77777777">
        <w:tblPrEx>
          <w:shd w:val="clear" w:color="auto" w:fill="cacbd8"/>
        </w:tblPrEx>
        <w:trPr>
          <w:trHeight w:val="282" w:hRule="atLeast"/>
        </w:trPr>
        <w:tc>
          <w:tcPr>
            <w:tcW w:w="7366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B72205" wp14:textId="77777777"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Essential Criteria (at post start date)</w:t>
            </w:r>
          </w:p>
        </w:tc>
        <w:tc>
          <w:tcPr>
            <w:tcW w:w="2488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4616D7" wp14:textId="77777777"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When Evaluated</w:t>
            </w:r>
          </w:p>
        </w:tc>
      </w:tr>
      <w:tr xmlns:wp14="http://schemas.microsoft.com/office/word/2010/wordml" w:rsidTr="535013FF" w14:paraId="2BA68307" wp14:textId="77777777">
        <w:tblPrEx>
          <w:shd w:val="clear" w:color="auto" w:fill="cacbd8"/>
        </w:tblPrEx>
        <w:trPr>
          <w:trHeight w:val="3402" w:hRule="atLeast"/>
        </w:trPr>
        <w:tc>
          <w:tcPr>
            <w:tcW w:w="7366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2D5BCB1B" w:rsidP="433DE5FD" w:rsidRDefault="2D5BCB1B" w14:paraId="12692DD6" w14:textId="7A22CAB5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rPr>
                <w:noProof w:val="0"/>
                <w:rtl w:val="0"/>
                <w:lang w:val="en-US"/>
              </w:rPr>
            </w:pPr>
            <w:r w:rsidRPr="433DE5FD" w:rsidR="71724E8E">
              <w:rPr>
                <w:rFonts w:ascii="Arial" w:hAnsi="Arial" w:eastAsia="Arial" w:cs="Arial"/>
                <w:noProof w:val="0"/>
                <w:sz w:val="21"/>
                <w:szCs w:val="21"/>
                <w:lang w:val="en-US"/>
              </w:rPr>
              <w:t>Registered pharmacy staff with 3 or more years post-registration experience - working at Bands 6-8a</w:t>
            </w:r>
          </w:p>
          <w:p w:rsidR="71724E8E" w:rsidP="535013FF" w:rsidRDefault="71724E8E" w14:paraId="23F81214" w14:textId="224199C1">
            <w:pPr>
              <w:pStyle w:val="Bullet list"/>
              <w:numPr>
                <w:ilvl w:val="0"/>
                <w:numId w:val="1"/>
              </w:numPr>
              <w:rPr>
                <w:rFonts w:ascii="Arial" w:hAnsi="Arial" w:eastAsia="Arial" w:cs="Arial"/>
                <w:noProof w:val="0"/>
                <w:sz w:val="24"/>
                <w:szCs w:val="24"/>
                <w:rtl w:val="0"/>
                <w:lang w:val="en-US"/>
              </w:rPr>
            </w:pPr>
            <w:r w:rsidRPr="535013FF" w:rsidR="71724E8E">
              <w:rPr>
                <w:rFonts w:ascii="Arial" w:hAnsi="Arial" w:eastAsia="Arial" w:cs="Arial"/>
                <w:sz w:val="24"/>
                <w:szCs w:val="24"/>
                <w:lang w:val="en-US"/>
              </w:rPr>
              <w:t>Medical Specialty Trainees (ST5+/GPST2+)</w:t>
            </w:r>
          </w:p>
          <w:p w:rsidR="433DE5FD" w:rsidP="535013FF" w:rsidRDefault="433DE5FD" w14:paraId="516AA22A" w14:textId="45B93243">
            <w:pPr>
              <w:pStyle w:val="ListParagraph"/>
              <w:numPr>
                <w:ilvl w:val="1"/>
                <w:numId w:val="2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24"/>
                <w:szCs w:val="24"/>
                <w:rtl w:val="0"/>
                <w:lang w:val="en-US"/>
              </w:rPr>
            </w:pPr>
            <w:r w:rsidRPr="535013FF" w:rsidR="71724E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lang w:val="en-US"/>
              </w:rPr>
              <w:t>or for Radiology Registrars (ST4+)</w:t>
            </w:r>
          </w:p>
          <w:p w:rsidR="433DE5FD" w:rsidP="535013FF" w:rsidRDefault="433DE5FD" w14:paraId="3B706312" w14:textId="3F9C5A29">
            <w:pPr>
              <w:pStyle w:val="Bullet list"/>
              <w:numPr>
                <w:ilvl w:val="0"/>
                <w:numId w:val="1"/>
              </w:numPr>
              <w:rPr>
                <w:rFonts w:ascii="Arial" w:hAnsi="Arial" w:eastAsia="Arial" w:cs="Arial"/>
                <w:noProof w:val="0"/>
                <w:sz w:val="24"/>
                <w:szCs w:val="24"/>
                <w:rtl w:val="0"/>
                <w:lang w:val="en-US"/>
              </w:rPr>
            </w:pPr>
            <w:r w:rsidRPr="535013FF" w:rsidR="71724E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vertAlign w:val="baseline"/>
                <w:lang w:val="en-US"/>
              </w:rPr>
              <w:t>Dental Specialty Trainees (ST2+)</w:t>
            </w:r>
          </w:p>
          <w:p w:rsidP="535013FF" w14:paraId="5566A8C9" wp14:textId="4C2D121B">
            <w:pPr>
              <w:pStyle w:val="Bullet list"/>
              <w:numPr>
                <w:ilvl w:val="0"/>
                <w:numId w:val="1"/>
              </w:numPr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535013FF" w:rsidR="71724E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Public Health Registrars (ST4+)</w:t>
            </w:r>
          </w:p>
          <w:p w14:paraId="4F059462" wp14:textId="196780E9">
            <w:pPr>
              <w:pStyle w:val="Bullet list"/>
              <w:numPr>
                <w:ilvl w:val="0"/>
                <w:numId w:val="1"/>
              </w:numPr>
              <w:rPr>
                <w:lang w:val="en-US"/>
              </w:rPr>
            </w:pPr>
            <w:r w:rsidRPr="535013FF" w:rsidR="535013FF">
              <w:rPr>
                <w:lang w:val="en-US"/>
              </w:rPr>
              <w:t xml:space="preserve">Full GMC, GDC or UKPHR registration as applicable and current </w:t>
            </w:r>
            <w:r w:rsidRPr="535013FF" w:rsidR="535013FF">
              <w:rPr>
                <w:lang w:val="en-US"/>
              </w:rPr>
              <w:t>licence</w:t>
            </w:r>
          </w:p>
          <w:p w14:paraId="0F8B24F1" wp14:textId="77777777">
            <w:pPr>
              <w:pStyle w:val="Bullet lis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Have a satisfactory ARCP outcome</w:t>
            </w:r>
          </w:p>
          <w:p w14:paraId="7956810D" wp14:textId="77777777">
            <w:pPr>
              <w:pStyle w:val="Bullet lis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Have Head of School approval for a year Out of Programme</w:t>
            </w:r>
          </w:p>
          <w:p w14:paraId="3A91445F" wp14:textId="77777777">
            <w:pPr>
              <w:pStyle w:val="Bullet lis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tl w:val="0"/>
                <w:lang w:val="en-US"/>
              </w:rPr>
              <w:t>Must not have existing experience in a senior / significant leadership role</w:t>
            </w:r>
          </w:p>
        </w:tc>
        <w:tc>
          <w:tcPr>
            <w:tcW w:w="2488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F30313A" wp14:textId="77777777">
            <w:pPr>
              <w:pStyle w:val="Body"/>
            </w:pPr>
            <w:r>
              <w:rPr>
                <w:rFonts w:eastAsia="Arial Unicode MS" w:cs="Arial Unicode MS"/>
                <w:rtl w:val="0"/>
                <w:lang w:val="en-US"/>
              </w:rPr>
              <w:t>Application form / by the post start date</w:t>
            </w:r>
          </w:p>
        </w:tc>
      </w:tr>
    </w:tbl>
    <w:p xmlns:wp14="http://schemas.microsoft.com/office/word/2010/wordml" w14:paraId="672A6659" wp14:textId="77777777">
      <w:pPr>
        <w:pStyle w:val="Body"/>
        <w:widowControl w:val="0"/>
        <w:spacing w:line="240" w:lineRule="auto"/>
      </w:pPr>
    </w:p>
    <w:tbl>
      <w:tblPr>
        <w:tblW w:w="0" w:type="auto"/>
        <w:jc w:val="left"/>
        <w:tblInd w:w="108" w:type="dxa"/>
        <w:tblBorders>
          <w:top w:val="single" w:color="231F20" w:sz="8"/>
          <w:left w:val="single" w:color="231F20" w:sz="8"/>
          <w:bottom w:val="single" w:color="231F20" w:sz="8"/>
          <w:right w:val="single" w:color="231F20" w:sz="8"/>
          <w:insideH w:val="single" w:color="231F20" w:sz="8"/>
          <w:insideV w:val="single" w:color="231F20" w:sz="8"/>
        </w:tblBorders>
      </w:tblPr>
      <w:tblGrid>
        <w:gridCol w:w="7366"/>
        <w:gridCol w:w="2488"/>
      </w:tblGrid>
      <w:tr w:rsidR="535013FF" w:rsidTr="535013FF" w14:paraId="2BD8AC34">
        <w:trPr>
          <w:trHeight w:val="282"/>
        </w:trPr>
        <w:tc>
          <w:tcPr>
            <w:tcW w:w="9854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C7CED3" w:themeFill="accent3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35013FF" w:rsidP="535013FF" w:rsidRDefault="535013FF" w14:paraId="06069C80" w14:textId="34B68B3C">
            <w:pPr>
              <w:pStyle w:val="Body"/>
            </w:pPr>
            <w:r w:rsidRPr="535013FF" w:rsidR="535013FF">
              <w:rPr>
                <w:rFonts w:eastAsia="Arial Unicode MS" w:cs="Arial Unicode MS"/>
                <w:lang w:val="en-US"/>
              </w:rPr>
              <w:t xml:space="preserve">Entry Criteria </w:t>
            </w:r>
            <w:r w:rsidRPr="535013FF" w:rsidR="535013FF">
              <w:rPr>
                <w:rFonts w:eastAsia="Arial Unicode MS" w:cs="Arial Unicode MS"/>
                <w:lang w:val="en-US"/>
              </w:rPr>
              <w:t xml:space="preserve">– </w:t>
            </w:r>
            <w:r w:rsidRPr="535013FF" w:rsidR="535013FF">
              <w:rPr>
                <w:rFonts w:eastAsia="Arial Unicode MS" w:cs="Arial Unicode MS"/>
                <w:lang w:val="en-US"/>
              </w:rPr>
              <w:t>Specialty Trainees</w:t>
            </w:r>
          </w:p>
        </w:tc>
      </w:tr>
      <w:tr w:rsidR="535013FF" w:rsidTr="535013FF" w14:paraId="7592BBC5">
        <w:trPr>
          <w:trHeight w:val="282"/>
        </w:trPr>
        <w:tc>
          <w:tcPr>
            <w:tcW w:w="736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35013FF" w:rsidP="535013FF" w:rsidRDefault="535013FF" w14:paraId="0878505C">
            <w:pPr>
              <w:pStyle w:val="Body"/>
            </w:pPr>
            <w:r w:rsidRPr="535013FF" w:rsidR="535013FF">
              <w:rPr>
                <w:b w:val="1"/>
                <w:bCs w:val="1"/>
                <w:lang w:val="en-US"/>
              </w:rPr>
              <w:t>Essential Criteria (at post start date)</w:t>
            </w:r>
          </w:p>
        </w:tc>
        <w:tc>
          <w:tcPr>
            <w:tcW w:w="248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35013FF" w:rsidP="535013FF" w:rsidRDefault="535013FF" w14:paraId="42D29549">
            <w:pPr>
              <w:pStyle w:val="Body"/>
            </w:pPr>
            <w:r w:rsidRPr="535013FF" w:rsidR="535013FF">
              <w:rPr>
                <w:b w:val="1"/>
                <w:bCs w:val="1"/>
                <w:lang w:val="en-US"/>
              </w:rPr>
              <w:t>When Evaluated</w:t>
            </w:r>
          </w:p>
        </w:tc>
      </w:tr>
      <w:tr w:rsidR="535013FF" w:rsidTr="535013FF" w14:paraId="09B194D9">
        <w:trPr>
          <w:trHeight w:val="3402"/>
        </w:trPr>
        <w:tc>
          <w:tcPr>
            <w:tcW w:w="736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10C1F793" w:rsidP="535013FF" w:rsidRDefault="10C1F793" w14:paraId="1FDF0BBC" w14:textId="040F0D8E">
            <w:pPr>
              <w:pStyle w:val="Bullet list"/>
              <w:numPr>
                <w:ilvl w:val="0"/>
                <w:numId w:val="1"/>
              </w:numPr>
              <w:rPr>
                <w:noProof w:val="0"/>
                <w:sz w:val="24"/>
                <w:szCs w:val="24"/>
                <w:rtl w:val="0"/>
                <w:lang w:val="en-US"/>
              </w:rPr>
            </w:pPr>
            <w:r w:rsidRPr="535013FF" w:rsidR="10C1F79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Registered pharmacy staff with 3 or more years post-registration experience - working at Bands 6-8a</w:t>
            </w:r>
          </w:p>
          <w:p w:rsidR="65D2766B" w:rsidP="535013FF" w:rsidRDefault="65D2766B" w14:paraId="66A9683B" w14:textId="0621FA85">
            <w:pPr>
              <w:pStyle w:val="Bullet list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535013FF" w:rsidR="65D2766B">
              <w:rPr>
                <w:sz w:val="24"/>
                <w:szCs w:val="24"/>
                <w:lang w:val="en-US"/>
              </w:rPr>
              <w:t>Have agreement from their current employer to undertake a secondment.</w:t>
            </w:r>
          </w:p>
          <w:p w:rsidR="535013FF" w:rsidP="535013FF" w:rsidRDefault="535013FF" w14:paraId="60DBD963" w14:textId="0D3DB57E">
            <w:pPr>
              <w:pStyle w:val="Bullet list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535013FF" w:rsidR="535013FF">
              <w:rPr>
                <w:sz w:val="24"/>
                <w:szCs w:val="24"/>
                <w:lang w:val="en-US"/>
              </w:rPr>
              <w:t>Full G</w:t>
            </w:r>
            <w:r w:rsidRPr="535013FF" w:rsidR="7402165B">
              <w:rPr>
                <w:sz w:val="24"/>
                <w:szCs w:val="24"/>
                <w:lang w:val="en-US"/>
              </w:rPr>
              <w:t>PhC r</w:t>
            </w:r>
            <w:r w:rsidRPr="535013FF" w:rsidR="535013FF">
              <w:rPr>
                <w:sz w:val="24"/>
                <w:szCs w:val="24"/>
                <w:lang w:val="en-US"/>
              </w:rPr>
              <w:t xml:space="preserve">egistration and current </w:t>
            </w:r>
            <w:r w:rsidRPr="535013FF" w:rsidR="535013FF">
              <w:rPr>
                <w:sz w:val="24"/>
                <w:szCs w:val="24"/>
                <w:lang w:val="en-US"/>
              </w:rPr>
              <w:t>licence</w:t>
            </w:r>
          </w:p>
          <w:p w:rsidR="535013FF" w:rsidP="535013FF" w:rsidRDefault="535013FF" w14:paraId="5FABA2FB" w14:textId="50B6BAB6">
            <w:pPr>
              <w:pStyle w:val="Bullet list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535013FF" w:rsidR="535013FF">
              <w:rPr>
                <w:sz w:val="24"/>
                <w:szCs w:val="24"/>
                <w:lang w:val="en-US"/>
              </w:rPr>
              <w:t>Must not have existing experience in a senior / significant leadership role</w:t>
            </w:r>
          </w:p>
        </w:tc>
        <w:tc>
          <w:tcPr>
            <w:tcW w:w="248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535013FF" w:rsidP="535013FF" w:rsidRDefault="535013FF" w14:paraId="7B2870DD">
            <w:pPr>
              <w:pStyle w:val="Body"/>
            </w:pPr>
            <w:r w:rsidRPr="535013FF" w:rsidR="535013FF">
              <w:rPr>
                <w:rFonts w:eastAsia="Arial Unicode MS" w:cs="Arial Unicode MS"/>
                <w:lang w:val="en-US"/>
              </w:rPr>
              <w:t>Application form / by the post start date</w:t>
            </w:r>
          </w:p>
        </w:tc>
      </w:tr>
    </w:tbl>
    <w:p xmlns:wp14="http://schemas.microsoft.com/office/word/2010/wordml" w:rsidP="535013FF" w14:paraId="72A3D3EC" wp14:textId="287D9458">
      <w:pPr>
        <w:pStyle w:val="Body"/>
      </w:pPr>
    </w:p>
    <w:tbl>
      <w:tblPr>
        <w:tblW w:w="9854" w:type="dxa"/>
        <w:jc w:val="left"/>
        <w:tblInd w:w="108" w:type="dxa"/>
        <w:tblBorders>
          <w:top w:val="single" w:color="231f20" w:sz="8" w:space="0" w:shadow="0" w:frame="0"/>
          <w:left w:val="single" w:color="231f20" w:sz="8" w:space="0" w:shadow="0" w:frame="0"/>
          <w:bottom w:val="single" w:color="231f20" w:sz="8" w:space="0" w:shadow="0" w:frame="0"/>
          <w:right w:val="single" w:color="231f20" w:sz="8" w:space="0" w:shadow="0" w:frame="0"/>
          <w:insideH w:val="single" w:color="231f20" w:sz="8" w:space="0" w:shadow="0" w:frame="0"/>
          <w:insideV w:val="single" w:color="231f20" w:sz="8" w:space="0" w:shadow="0" w:frame="0"/>
        </w:tblBorders>
        <w:shd w:val="clear" w:color="auto" w:fill="cacbd8"/>
        <w:tblLayout w:type="fixed"/>
      </w:tblPr>
      <w:tblGrid>
        <w:gridCol w:w="3284"/>
        <w:gridCol w:w="4082"/>
        <w:gridCol w:w="2488"/>
      </w:tblGrid>
      <w:tr xmlns:wp14="http://schemas.microsoft.com/office/word/2010/wordml" w14:paraId="04C78876" wp14:textId="77777777">
        <w:tblPrEx>
          <w:shd w:val="clear" w:color="auto" w:fill="cacbd8"/>
        </w:tblPrEx>
        <w:trPr>
          <w:trHeight w:val="282" w:hRule="atLeast"/>
        </w:trPr>
        <w:tc>
          <w:tcPr>
            <w:tcW w:w="9854" w:type="dxa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7ced3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5B2C25" wp14:textId="77777777"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Selection Criteria</w:t>
            </w:r>
          </w:p>
        </w:tc>
      </w:tr>
      <w:tr xmlns:wp14="http://schemas.microsoft.com/office/word/2010/wordml" w14:paraId="2CA80315" wp14:textId="77777777">
        <w:tblPrEx>
          <w:shd w:val="clear" w:color="auto" w:fill="cacbd8"/>
        </w:tblPrEx>
        <w:trPr>
          <w:trHeight w:val="282" w:hRule="atLeast"/>
        </w:trPr>
        <w:tc>
          <w:tcPr>
            <w:tcW w:w="3284" w:type="dxa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95C2DB" wp14:textId="77777777"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Essential</w:t>
            </w:r>
          </w:p>
        </w:tc>
        <w:tc>
          <w:tcPr>
            <w:tcW w:w="4082" w:type="dxa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8B3EE6" wp14:textId="77777777"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Desirable</w:t>
            </w:r>
          </w:p>
        </w:tc>
        <w:tc>
          <w:tcPr>
            <w:tcW w:w="2488" w:type="dxa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EC5D7A" wp14:textId="77777777"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 xml:space="preserve">When Evaluated </w:t>
            </w:r>
          </w:p>
        </w:tc>
      </w:tr>
      <w:tr xmlns:wp14="http://schemas.microsoft.com/office/word/2010/wordml" w14:paraId="21C4200B" wp14:textId="77777777">
        <w:tblPrEx>
          <w:shd w:val="clear" w:color="auto" w:fill="cacbd8"/>
        </w:tblPrEx>
        <w:trPr>
          <w:trHeight w:val="282" w:hRule="atLeast"/>
        </w:trPr>
        <w:tc>
          <w:tcPr>
            <w:tcW w:w="9854" w:type="dxa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FB8FEB" wp14:textId="77777777"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 xml:space="preserve">Knowledge and Achievements </w:t>
            </w:r>
          </w:p>
        </w:tc>
      </w:tr>
      <w:tr xmlns:wp14="http://schemas.microsoft.com/office/word/2010/wordml" w14:paraId="0C6F64A3" wp14:textId="77777777">
        <w:tblPrEx>
          <w:shd w:val="clear" w:color="auto" w:fill="cacbd8"/>
        </w:tblPrEx>
        <w:trPr>
          <w:trHeight w:val="1323" w:hRule="atLeast"/>
        </w:trPr>
        <w:tc>
          <w:tcPr>
            <w:tcW w:w="3284" w:type="dxa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15D9D2" wp14:textId="77777777">
            <w:pPr>
              <w:pStyle w:val="Body A"/>
            </w:pPr>
            <w:r>
              <w:rPr>
                <w:sz w:val="20"/>
                <w:szCs w:val="20"/>
                <w:rtl w:val="0"/>
                <w:lang w:val="en-US"/>
              </w:rPr>
              <w:t>Completed a minimum of 2 years recognised training or equivalent in either paediatrics or emergency medicine.</w:t>
            </w:r>
            <w:r>
              <w:rPr>
                <w:sz w:val="20"/>
                <w:szCs w:val="20"/>
                <w:rtl w:val="0"/>
                <w:lang w:val="en-US"/>
              </w:rPr>
              <w:t> </w:t>
            </w:r>
            <w:r>
              <w:rPr>
                <w:sz w:val="20"/>
                <w:szCs w:val="20"/>
                <w:rtl w:val="0"/>
                <w:lang w:val="en-US"/>
              </w:rPr>
              <w:t>Understanding of current issues in the NHS and relevant documents relating to this</w:t>
            </w:r>
          </w:p>
        </w:tc>
        <w:tc>
          <w:tcPr>
            <w:tcW w:w="4082" w:type="dxa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66C9E3" wp14:textId="77777777">
            <w:pPr>
              <w:pStyle w:val="Body A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  <w:lang w:val="en-US"/>
              </w:rPr>
              <w:t>evidence of involvement in quality improvement projects</w:t>
            </w:r>
          </w:p>
          <w:p w14:paraId="75F9ED70" wp14:textId="77777777">
            <w:pPr>
              <w:pStyle w:val="Body A"/>
              <w:spacing w:before="60" w:after="60"/>
            </w:pPr>
            <w:r>
              <w:rPr>
                <w:sz w:val="20"/>
                <w:szCs w:val="20"/>
                <w:rtl w:val="0"/>
                <w:lang w:val="en-US"/>
              </w:rPr>
              <w:t>evidence of interest in medical leadership and management</w:t>
            </w:r>
          </w:p>
        </w:tc>
        <w:tc>
          <w:tcPr>
            <w:tcW w:w="2488" w:type="dxa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6EFA534" wp14:textId="77777777">
            <w:pPr>
              <w:pStyle w:val="Body"/>
            </w:pPr>
            <w:r>
              <w:rPr>
                <w:rFonts w:eastAsia="Arial Unicode MS" w:cs="Arial Unicode MS"/>
                <w:rtl w:val="0"/>
                <w:lang w:val="en-US"/>
              </w:rPr>
              <w:t>Application form / Interview</w:t>
            </w:r>
          </w:p>
        </w:tc>
      </w:tr>
      <w:tr xmlns:wp14="http://schemas.microsoft.com/office/word/2010/wordml" w14:paraId="2C6F6C44" wp14:textId="77777777">
        <w:tblPrEx>
          <w:shd w:val="clear" w:color="auto" w:fill="cacbd8"/>
        </w:tblPrEx>
        <w:trPr>
          <w:trHeight w:val="282" w:hRule="atLeast"/>
        </w:trPr>
        <w:tc>
          <w:tcPr>
            <w:tcW w:w="9854" w:type="dxa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0E6526" wp14:textId="77777777">
            <w:pPr>
              <w:pStyle w:val="Body"/>
            </w:pPr>
            <w:r>
              <w:rPr>
                <w:rFonts w:eastAsia="Arial Unicode MS" w:cs="Arial Unicode MS"/>
                <w:b w:val="1"/>
                <w:bCs w:val="1"/>
                <w:rtl w:val="0"/>
                <w:lang w:val="en-US"/>
              </w:rPr>
              <w:t xml:space="preserve">Skills and Abilities </w:t>
            </w:r>
          </w:p>
        </w:tc>
      </w:tr>
      <w:tr xmlns:wp14="http://schemas.microsoft.com/office/word/2010/wordml" w14:paraId="40C07B4B" wp14:textId="77777777">
        <w:tblPrEx>
          <w:shd w:val="clear" w:color="auto" w:fill="cacbd8"/>
        </w:tblPrEx>
        <w:trPr>
          <w:trHeight w:val="1103" w:hRule="atLeast"/>
        </w:trPr>
        <w:tc>
          <w:tcPr>
            <w:tcW w:w="3284" w:type="dxa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7E0A6B" wp14:textId="77777777">
            <w:pPr>
              <w:pStyle w:val="Normal (Web)"/>
            </w:pPr>
            <w:r>
              <w:rPr>
                <w:rFonts w:ascii="Arial" w:hAnsi="Arial"/>
                <w:rtl w:val="0"/>
                <w:lang w:val="en-US"/>
              </w:rPr>
              <w:t>Good communication skills with adults, children and adolescents. Caring attitude to patients. Commitment to continuing medical education</w:t>
            </w:r>
          </w:p>
        </w:tc>
        <w:tc>
          <w:tcPr>
            <w:tcW w:w="4082" w:type="dxa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0B940D" wp14:textId="77777777"/>
        </w:tc>
        <w:tc>
          <w:tcPr>
            <w:tcW w:w="2488" w:type="dxa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8FA67E" wp14:textId="77777777">
            <w:pPr>
              <w:pStyle w:val="Body"/>
            </w:pPr>
            <w:r>
              <w:rPr>
                <w:rFonts w:eastAsia="Arial Unicode MS" w:cs="Arial Unicode MS"/>
                <w:rtl w:val="0"/>
                <w:lang w:val="en-US"/>
              </w:rPr>
              <w:t>Application form / Interview</w:t>
            </w:r>
          </w:p>
        </w:tc>
      </w:tr>
      <w:tr xmlns:wp14="http://schemas.microsoft.com/office/word/2010/wordml" w14:paraId="7C3C1F36" wp14:textId="77777777">
        <w:tblPrEx>
          <w:shd w:val="clear" w:color="auto" w:fill="cacbd8"/>
        </w:tblPrEx>
        <w:trPr>
          <w:trHeight w:val="282" w:hRule="atLeast"/>
        </w:trPr>
        <w:tc>
          <w:tcPr>
            <w:tcW w:w="9854" w:type="dxa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9FB0AB" wp14:textId="77777777">
            <w:pPr>
              <w:pStyle w:val="Body"/>
            </w:pPr>
            <w:r>
              <w:rPr>
                <w:rFonts w:eastAsia="Arial Unicode MS" w:cs="Arial Unicode MS"/>
                <w:b w:val="1"/>
                <w:bCs w:val="1"/>
                <w:rtl w:val="0"/>
                <w:lang w:val="en-US"/>
              </w:rPr>
              <w:t>Research</w:t>
            </w:r>
          </w:p>
        </w:tc>
      </w:tr>
      <w:tr xmlns:wp14="http://schemas.microsoft.com/office/word/2010/wordml" w14:paraId="528534DD" wp14:textId="77777777">
        <w:tblPrEx>
          <w:shd w:val="clear" w:color="auto" w:fill="cacbd8"/>
        </w:tblPrEx>
        <w:trPr>
          <w:trHeight w:val="1069" w:hRule="atLeast"/>
        </w:trPr>
        <w:tc>
          <w:tcPr>
            <w:tcW w:w="3284" w:type="dxa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5599AC" wp14:textId="77777777">
            <w:pPr>
              <w:pStyle w:val="Body A"/>
              <w:spacing w:before="60" w:after="60"/>
            </w:pPr>
            <w:r>
              <w:rPr>
                <w:sz w:val="20"/>
                <w:szCs w:val="20"/>
                <w:rtl w:val="0"/>
                <w:lang w:val="en-US"/>
              </w:rPr>
              <w:t>evidence of project work, audit or research in Paediatrics or Paediatric emergency medicine</w:t>
            </w:r>
          </w:p>
        </w:tc>
        <w:tc>
          <w:tcPr>
            <w:tcW w:w="4082" w:type="dxa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631C34" wp14:textId="77777777">
            <w:pPr>
              <w:pStyle w:val="Normal (Web)"/>
              <w:spacing w:before="39" w:after="93"/>
              <w:rPr>
                <w:rFonts w:ascii="Arial" w:hAnsi="Arial" w:eastAsia="Arial" w:cs="Arial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>Relevant higher degree</w:t>
            </w:r>
          </w:p>
          <w:p w14:paraId="45944A64" wp14:textId="77777777">
            <w:pPr>
              <w:pStyle w:val="Normal (Web)"/>
              <w:spacing w:before="39" w:after="93"/>
            </w:pPr>
            <w:r>
              <w:rPr>
                <w:rFonts w:ascii="Arial" w:hAnsi="Arial"/>
                <w:rtl w:val="0"/>
                <w:lang w:val="en-US"/>
              </w:rPr>
              <w:t>p</w:t>
            </w:r>
            <w:r>
              <w:rPr>
                <w:rFonts w:ascii="Arial" w:hAnsi="Arial"/>
                <w:rtl w:val="0"/>
                <w:lang w:val="en-US"/>
              </w:rPr>
              <w:t>ublications of quality improvement / research work</w:t>
            </w:r>
            <w:r>
              <w:rPr>
                <w:rFonts w:ascii="Arial" w:hAnsi="Arial" w:eastAsia="Arial" w:cs="Arial"/>
                <w:lang w:val="en-US"/>
              </w:rPr>
            </w:r>
          </w:p>
        </w:tc>
        <w:tc>
          <w:tcPr>
            <w:tcW w:w="2488" w:type="dxa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2F3B4C" wp14:textId="77777777">
            <w:pPr>
              <w:pStyle w:val="Body"/>
            </w:pPr>
            <w:r>
              <w:rPr>
                <w:rFonts w:eastAsia="Arial Unicode MS" w:cs="Arial Unicode MS"/>
                <w:rtl w:val="0"/>
                <w:lang w:val="en-US"/>
              </w:rPr>
              <w:t>Application form / Interview</w:t>
            </w:r>
          </w:p>
        </w:tc>
      </w:tr>
      <w:tr xmlns:wp14="http://schemas.microsoft.com/office/word/2010/wordml" w14:paraId="36300418" wp14:textId="77777777">
        <w:tblPrEx>
          <w:shd w:val="clear" w:color="auto" w:fill="cacbd8"/>
        </w:tblPrEx>
        <w:trPr>
          <w:trHeight w:val="282" w:hRule="atLeast"/>
        </w:trPr>
        <w:tc>
          <w:tcPr>
            <w:tcW w:w="3284" w:type="dxa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7735F9" wp14:textId="77777777"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Teaching</w:t>
            </w:r>
          </w:p>
        </w:tc>
        <w:tc>
          <w:tcPr>
            <w:tcW w:w="4082" w:type="dxa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cacbd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7B00A" wp14:textId="77777777"/>
        </w:tc>
        <w:tc>
          <w:tcPr>
            <w:tcW w:w="2488" w:type="dxa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acbd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061E4C" wp14:textId="77777777"/>
        </w:tc>
      </w:tr>
      <w:tr xmlns:wp14="http://schemas.microsoft.com/office/word/2010/wordml" w14:paraId="6EB6F02A" wp14:textId="77777777">
        <w:tblPrEx>
          <w:shd w:val="clear" w:color="auto" w:fill="cacbd8"/>
        </w:tblPrEx>
        <w:trPr>
          <w:trHeight w:val="1289" w:hRule="atLeast"/>
        </w:trPr>
        <w:tc>
          <w:tcPr>
            <w:tcW w:w="3284" w:type="dxa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AC4A06" wp14:textId="77777777">
            <w:pPr>
              <w:pStyle w:val="Body A"/>
            </w:pPr>
            <w:r>
              <w:rPr>
                <w:rtl w:val="0"/>
                <w:lang w:val="en-US"/>
              </w:rPr>
              <w:t>E</w:t>
            </w:r>
            <w:r>
              <w:rPr>
                <w:sz w:val="20"/>
                <w:szCs w:val="20"/>
                <w:rtl w:val="0"/>
                <w:lang w:val="en-US"/>
              </w:rPr>
              <w:t xml:space="preserve">vidence of teaching small groups </w:t>
            </w:r>
          </w:p>
        </w:tc>
        <w:tc>
          <w:tcPr>
            <w:tcW w:w="4082" w:type="dxa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4CEC5F" wp14:textId="77777777">
            <w:pPr>
              <w:pStyle w:val="Normal (Web)"/>
              <w:spacing w:before="39" w:after="93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rtl w:val="0"/>
                <w:lang w:val="en-US"/>
              </w:rPr>
              <w:t>APLS/NLS/EPALS equivalent</w:t>
            </w:r>
            <w:r>
              <w:rPr>
                <w:rFonts w:hint="default" w:ascii="Arial" w:hAnsi="Arial"/>
                <w:rtl w:val="0"/>
                <w:lang w:val="en-US"/>
              </w:rPr>
              <w:t> </w:t>
            </w:r>
            <w:r>
              <w:rPr>
                <w:rFonts w:ascii="Arial" w:hAnsi="Arial"/>
                <w:rtl w:val="0"/>
                <w:lang w:val="en-US"/>
              </w:rPr>
              <w:t>instructor status</w:t>
            </w:r>
          </w:p>
          <w:p w14:paraId="184E5985" wp14:textId="77777777">
            <w:pPr>
              <w:pStyle w:val="Normal (Web)"/>
              <w:bidi w:val="0"/>
              <w:spacing w:before="39" w:after="93"/>
              <w:ind w:left="0" w:right="0" w:firstLine="0"/>
              <w:jc w:val="left"/>
              <w:rPr>
                <w:sz w:val="24"/>
                <w:szCs w:val="24"/>
                <w:rtl w:val="0"/>
              </w:rPr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Experience in regional / national teaching</w:t>
            </w:r>
          </w:p>
          <w:p w14:paraId="479D78E9" wp14:textId="77777777">
            <w:pPr>
              <w:pStyle w:val="Normal (Web)"/>
              <w:spacing w:before="39" w:after="93"/>
            </w:pPr>
            <w:r>
              <w:rPr>
                <w:rFonts w:ascii="Arial" w:hAnsi="Arial"/>
                <w:rtl w:val="0"/>
                <w:lang w:val="en-US"/>
              </w:rPr>
              <w:t>Experience in training and/or supervising undergraduate/postgraduate students</w:t>
            </w:r>
          </w:p>
        </w:tc>
        <w:tc>
          <w:tcPr>
            <w:tcW w:w="2488" w:type="dxa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F66691" wp14:textId="77777777">
            <w:pPr>
              <w:pStyle w:val="Body"/>
            </w:pPr>
            <w:r>
              <w:rPr>
                <w:rFonts w:eastAsia="Arial Unicode MS" w:cs="Arial Unicode MS"/>
                <w:rtl w:val="0"/>
                <w:lang w:val="en-US"/>
              </w:rPr>
              <w:t>Application form / Interview</w:t>
            </w:r>
          </w:p>
        </w:tc>
      </w:tr>
      <w:tr xmlns:wp14="http://schemas.microsoft.com/office/word/2010/wordml" w14:paraId="70D404A1" wp14:textId="77777777">
        <w:tblPrEx>
          <w:shd w:val="clear" w:color="auto" w:fill="cacbd8"/>
        </w:tblPrEx>
        <w:trPr>
          <w:trHeight w:val="282" w:hRule="atLeast"/>
        </w:trPr>
        <w:tc>
          <w:tcPr>
            <w:tcW w:w="9854" w:type="dxa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39DE36" wp14:textId="77777777"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 xml:space="preserve">Personal Attributes </w:t>
            </w:r>
          </w:p>
        </w:tc>
      </w:tr>
      <w:tr xmlns:wp14="http://schemas.microsoft.com/office/word/2010/wordml" w14:paraId="4D80D2FD" wp14:textId="77777777">
        <w:tblPrEx>
          <w:shd w:val="clear" w:color="auto" w:fill="cacbd8"/>
        </w:tblPrEx>
        <w:trPr>
          <w:trHeight w:val="1103" w:hRule="atLeast"/>
        </w:trPr>
        <w:tc>
          <w:tcPr>
            <w:tcW w:w="3284" w:type="dxa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302BBB" wp14:textId="77777777">
            <w:pPr>
              <w:pStyle w:val="Normal (Web)"/>
            </w:pPr>
            <w:r>
              <w:rPr>
                <w:rFonts w:ascii="Arial" w:hAnsi="Arial"/>
                <w:rtl w:val="0"/>
                <w:lang w:val="en-US"/>
              </w:rPr>
              <w:t>Ability to work productively in a multi-disciplinary environment with commitment to working as a member of a team. Inquiring and critical approach to work.</w:t>
            </w:r>
            <w:r>
              <w:rPr>
                <w:rFonts w:hint="default" w:ascii="Arial" w:hAnsi="Arial"/>
                <w:rtl w:val="0"/>
                <w:lang w:val="en-US"/>
              </w:rPr>
              <w:t> </w:t>
            </w:r>
          </w:p>
        </w:tc>
        <w:tc>
          <w:tcPr>
            <w:tcW w:w="4082" w:type="dxa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EAFD9C" wp14:textId="77777777"/>
        </w:tc>
        <w:tc>
          <w:tcPr>
            <w:tcW w:w="2488" w:type="dxa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40EDC2" wp14:textId="77777777">
            <w:pPr>
              <w:pStyle w:val="Body"/>
            </w:pPr>
            <w:r>
              <w:rPr>
                <w:rFonts w:eastAsia="Arial Unicode MS" w:cs="Arial Unicode MS"/>
                <w:rtl w:val="0"/>
                <w:lang w:val="en-US"/>
              </w:rPr>
              <w:t>Application form / Interview</w:t>
            </w:r>
          </w:p>
        </w:tc>
      </w:tr>
    </w:tbl>
    <w:p xmlns:wp14="http://schemas.microsoft.com/office/word/2010/wordml" w14:paraId="4B94D5A5" wp14:textId="77777777">
      <w:pPr>
        <w:pStyle w:val="Body"/>
        <w:widowControl w:val="0"/>
        <w:spacing w:line="240" w:lineRule="auto"/>
      </w:pPr>
      <w:r/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021" w:right="1021" w:bottom="1021" w:left="1021" w:header="454" w:footer="556"/>
      <w:titlePg w:val="1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 wp14">
  <w:p xmlns:wp14="http://schemas.microsoft.com/office/word/2010/wordml" w14:paraId="3656B9AB" wp14:textId="77777777">
    <w:pPr>
      <w:pStyle w:val="footer"/>
      <w:pBdr>
        <w:top w:val="single" w:color="005eb8" w:sz="4" w:space="0" w:shadow="0" w:frame="0"/>
        <w:left w:val="nil"/>
        <w:bottom w:val="nil"/>
        <w:right w:val="nil"/>
      </w:pBdr>
      <w:tabs>
        <w:tab w:val="right" w:pos="9838"/>
        <w:tab w:val="clear" w:pos="9866"/>
      </w:tabs>
    </w:pPr>
  </w:p>
  <w:p xmlns:wp14="http://schemas.microsoft.com/office/word/2010/wordml" w14:paraId="0F2598B4" wp14:textId="77777777">
    <w:pPr>
      <w:pStyle w:val="footer"/>
      <w:tabs>
        <w:tab w:val="right" w:pos="9838"/>
        <w:tab w:val="clear" w:pos="9866"/>
      </w:tabs>
    </w:pPr>
    <w:r>
      <w:rPr>
        <w:sz w:val="24"/>
        <w:szCs w:val="24"/>
        <w:rtl w:val="0"/>
        <w:lang w:val="en-US"/>
      </w:rPr>
      <w:t xml:space="preserve">© </w:t>
    </w:r>
    <w:r>
      <w:rPr>
        <w:sz w:val="24"/>
        <w:szCs w:val="24"/>
        <w:rtl w:val="0"/>
        <w:lang w:val="en-US"/>
      </w:rPr>
      <w:t>NHS England 2024</w:t>
    </w:r>
    <w:r>
      <w:rPr>
        <w:sz w:val="24"/>
        <w:szCs w:val="24"/>
        <w:rtl w:val="0"/>
        <w:lang w:val="en-US"/>
      </w:rPr>
      <w:tab/>
    </w:r>
    <w:r>
      <w:rPr>
        <w:sz w:val="24"/>
        <w:szCs w:val="24"/>
        <w:rtl w:val="0"/>
      </w:rPr>
      <w:fldChar w:fldCharType="begin" w:fldLock="0"/>
    </w:r>
    <w:r>
      <w:rPr>
        <w:sz w:val="24"/>
        <w:szCs w:val="24"/>
        <w:rtl w:val="0"/>
      </w:rPr>
      <w:instrText xml:space="preserve"> PAGE </w:instrText>
    </w:r>
    <w:r>
      <w:rPr>
        <w:sz w:val="24"/>
        <w:szCs w:val="24"/>
        <w:rtl w:val="0"/>
      </w:rPr>
      <w:fldChar w:fldCharType="separate" w:fldLock="0"/>
    </w:r>
    <w:r>
      <w:rPr>
        <w:sz w:val="24"/>
        <w:szCs w:val="24"/>
        <w:rtl w:val="0"/>
      </w:rPr>
      <w:t>2</w:t>
    </w:r>
    <w:r>
      <w:rPr>
        <w:sz w:val="24"/>
        <w:szCs w:val="24"/>
        <w:rtl w:val="0"/>
      </w:rPr>
      <w:fldChar w:fldCharType="end" w:fldLock="0"/>
    </w:r>
  </w:p>
</w:ftr>
</file>

<file path=word/footer2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 wp14">
  <w:p xmlns:wp14="http://schemas.microsoft.com/office/word/2010/wordml" w14:paraId="3DEEC669" wp14:textId="77777777">
    <w:pPr>
      <w:pStyle w:val="Header &amp; Footer"/>
      <w:bidi w:val="0"/>
    </w:pPr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a="http://schemas.openxmlformats.org/drawingml/2006/main" xmlns:pic="http://schemas.openxmlformats.org/drawingml/2006/picture" mc:Ignorable="w14 wp14">
  <w:p xmlns:wp14="http://schemas.microsoft.com/office/word/2010/wordml" w14:paraId="6EDD5C84" wp14:textId="77777777">
    <w:pPr>
      <w:pStyle w:val="header"/>
      <w:pBdr>
        <w:top w:val="nil"/>
        <w:left w:val="nil"/>
        <w:bottom w:val="nil"/>
        <w:right w:val="nil"/>
      </w:pBdr>
      <w:tabs>
        <w:tab w:val="left" w:pos="9358"/>
        <w:tab w:val="clear" w:pos="9639"/>
      </w:tabs>
    </w:pPr>
    <w:r>
      <w:drawing>
        <wp:anchor xmlns:wp14="http://schemas.microsoft.com/office/word/2010/wordprocessingDrawing" distT="152400" distB="152400" distL="152400" distR="152400" simplePos="0" relativeHeight="251658240" behindDoc="1" locked="0" layoutInCell="1" allowOverlap="1" wp14:anchorId="46CA63DE" wp14:editId="7777777">
          <wp:simplePos x="0" y="0"/>
          <wp:positionH relativeFrom="page">
            <wp:posOffset>3960309</wp:posOffset>
          </wp:positionH>
          <wp:positionV relativeFrom="page">
            <wp:posOffset>360045</wp:posOffset>
          </wp:positionV>
          <wp:extent cx="3600001" cy="1332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1" cy="133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xmlns:wp14="http://schemas.microsoft.com/office/word/2010/wordprocessingDrawing" distT="152400" distB="152400" distL="152400" distR="152400" simplePos="0" relativeHeight="251659264" behindDoc="1" locked="0" layoutInCell="1" allowOverlap="1" wp14:anchorId="484C3D14" wp14:editId="7777777">
          <wp:simplePos x="0" y="0"/>
          <wp:positionH relativeFrom="page">
            <wp:posOffset>3960309</wp:posOffset>
          </wp:positionH>
          <wp:positionV relativeFrom="page">
            <wp:posOffset>360045</wp:posOffset>
          </wp:positionV>
          <wp:extent cx="3600001" cy="13320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1" cy="133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2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 wp14">
  <w:p xmlns:wp14="http://schemas.microsoft.com/office/word/2010/wordml" w14:paraId="77ED0B83" wp14:textId="77777777">
    <w:pPr>
      <w:pStyle w:val="header"/>
      <w:pBdr>
        <w:top w:val="nil"/>
        <w:left w:val="nil"/>
        <w:bottom w:val="nil"/>
        <w:right w:val="nil"/>
      </w:pBdr>
      <w:tabs>
        <w:tab w:val="left" w:pos="9358"/>
        <w:tab w:val="clear" w:pos="9639"/>
      </w:tabs>
      <w:rPr>
        <w:b w:val="1"/>
        <w:bCs w:val="1"/>
        <w:sz w:val="30"/>
        <w:szCs w:val="30"/>
      </w:rPr>
    </w:pPr>
    <w:r>
      <w:rPr>
        <w:b w:val="1"/>
        <w:bCs w:val="1"/>
        <w:sz w:val="30"/>
        <w:szCs w:val="30"/>
        <w:rtl w:val="0"/>
        <w:lang w:val="en-US"/>
      </w:rPr>
      <w:t>Reducing Paediatric Emergency Department Attendances for acute non urgent conditions</w:t>
    </w:r>
  </w:p>
  <w:p xmlns:wp14="http://schemas.microsoft.com/office/word/2010/wordml" w14:paraId="1084BEC2" wp14:textId="77777777">
    <w:pPr>
      <w:pStyle w:val="header"/>
      <w:pBdr>
        <w:top w:val="nil"/>
        <w:left w:val="nil"/>
        <w:bottom w:val="nil"/>
        <w:right w:val="nil"/>
      </w:pBdr>
      <w:tabs>
        <w:tab w:val="left" w:pos="9358"/>
        <w:tab w:val="clear" w:pos="9639"/>
      </w:tabs>
      <w:rPr>
        <w:b w:val="1"/>
        <w:bCs w:val="1"/>
        <w:sz w:val="30"/>
        <w:szCs w:val="30"/>
      </w:rPr>
    </w:pPr>
    <w:r>
      <w:rPr>
        <w:b w:val="1"/>
        <w:bCs w:val="1"/>
        <w:sz w:val="30"/>
        <w:szCs w:val="30"/>
        <w:rtl w:val="0"/>
        <w:lang w:val="en-US"/>
      </w:rPr>
      <w:t>Person specification</w:t>
    </w:r>
  </w:p>
  <w:p xmlns:wp14="http://schemas.microsoft.com/office/word/2010/wordml" w14:paraId="45FB0818" wp14:textId="77777777">
    <w:pPr>
      <w:pStyle w:val="header"/>
      <w:pBdr>
        <w:top w:val="nil"/>
        <w:left w:val="nil"/>
        <w:bottom w:val="nil"/>
        <w:right w:val="nil"/>
      </w:pBdr>
      <w:tabs>
        <w:tab w:val="left" w:pos="9358"/>
        <w:tab w:val="clear" w:pos="9639"/>
      </w:tabs>
    </w:pPr>
    <w:r/>
  </w:p>
</w:hdr>
</file>

<file path=word/intelligence2.xml><?xml version="1.0" encoding="utf-8"?>
<int2:intelligence xmlns:int2="http://schemas.microsoft.com/office/intelligence/2020/intelligence">
  <int2:observations>
    <int2:textHash int2:hashCode="wpEpjdUAZybsXd" int2:id="D1NmwS7l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xmlns:w="http://schemas.openxmlformats.org/wordprocessingml/2006/main" w:abstractNumId="1">
    <w:nsid w:val="4768ae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db37929"/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5eb8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873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5eb8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593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5eb8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313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5eb8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033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5eb8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753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5eb8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473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5eb8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193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5eb8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913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5eb8"/>
        <w:spacing w:val="0"/>
        <w:w w:val="100"/>
        <w:kern w:val="0"/>
        <w:position w:val="0"/>
        <w:highlight w:val="none"/>
        <w:vertAlign w:val="baseline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rsids>
    <w:rsidRoot w:val="2D5BCB1B"/>
    <w:rsid w:val="0994030D"/>
    <w:rsid w:val="0A9ADDCE"/>
    <w:rsid w:val="10C1F793"/>
    <w:rsid w:val="1BE3D183"/>
    <w:rsid w:val="2C50FE71"/>
    <w:rsid w:val="2C50FE71"/>
    <w:rsid w:val="2D5BCB1B"/>
    <w:rsid w:val="433DE5FD"/>
    <w:rsid w:val="44A94FC5"/>
    <w:rsid w:val="4F65004D"/>
    <w:rsid w:val="535013FF"/>
    <w:rsid w:val="65D2766B"/>
    <w:rsid w:val="71724E8E"/>
    <w:rsid w:val="7402165B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A5094F"/>
  <w15:docId w15:val="{AB22FC3A-4865-4E4E-AAF7-FBDAA2546648}"/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pBdr>
        <w:top w:val="nil"/>
        <w:left w:val="nil"/>
        <w:bottom w:val="single" w:color="768692" w:sz="2" w:space="0" w:shadow="0" w:frame="0"/>
        <w:right w:val="nil"/>
      </w:pBdr>
      <w:shd w:val="clear" w:color="auto" w:fill="auto"/>
      <w:tabs>
        <w:tab w:val="left" w:pos="9639"/>
      </w:tabs>
      <w:suppressAutoHyphens w:val="0"/>
      <w:bidi w:val="0"/>
      <w:spacing w:before="0" w:after="0" w:line="360" w:lineRule="atLeast"/>
      <w:ind w:left="0" w:right="0" w:firstLine="0"/>
      <w:jc w:val="left"/>
      <w:outlineLvl w:val="9"/>
    </w:pPr>
    <w:rPr>
      <w:rFonts w:ascii="Arial" w:hAnsi="Arial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left" w:pos="426"/>
        <w:tab w:val="right" w:pos="9866"/>
      </w:tabs>
      <w:suppressAutoHyphens w:val="0"/>
      <w:bidi w:val="0"/>
      <w:spacing w:before="0" w:after="0" w:line="360" w:lineRule="atLeast"/>
      <w:ind w:left="0" w:right="0" w:firstLine="0"/>
      <w:jc w:val="left"/>
      <w:outlineLvl w:val="9"/>
    </w:pPr>
    <w:rPr>
      <w:rFonts w:ascii="Arial" w:hAnsi="Arial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-4"/>
      <w:kern w:val="0"/>
      <w:position w:val="0"/>
      <w:sz w:val="18"/>
      <w:szCs w:val="18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hAnsi="Helvetica" w:eastAsia="Helvetica" w:cs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360" w:lineRule="atLeast"/>
      <w:ind w:left="0" w:right="0" w:firstLine="0"/>
      <w:jc w:val="left"/>
      <w:outlineLvl w:val="9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Bullet list">
    <w:name w:val="Bullet list"/>
    <w:next w:val="Bullet li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40" w:line="360" w:lineRule="atLeast"/>
      <w:ind w:left="0" w:right="0" w:firstLine="0"/>
      <w:jc w:val="left"/>
      <w:outlineLvl w:val="9"/>
    </w:pPr>
    <w:rPr>
      <w:rFonts w:ascii="Arial" w:hAnsi="Arial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hAnsi="Arial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" w:hAnsi="Times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ListParagraph">
    <w:uiPriority w:val="34"/>
    <w:name w:val="List Paragraph"/>
    <w:basedOn w:val="Normal"/>
    <w:qFormat/>
    <w:rsid w:val="2D5BCB1B"/>
    <w:pPr>
      <w:spacing/>
      <w:ind w:left="720"/>
      <w:contextualSpacing/>
    </w:pPr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styles" Target="styles.xml" Id="rId3" /><Relationship Type="http://schemas.openxmlformats.org/officeDocument/2006/relationships/footer" Target="footer2.xml" Id="rId7" /><Relationship Type="http://schemas.openxmlformats.org/officeDocument/2006/relationships/customXml" Target="../customXml/item3.xml" Id="rId12" /><Relationship Type="http://schemas.openxmlformats.org/officeDocument/2006/relationships/fontTable" Target="fontTable.xml" Id="rId2" /><Relationship Type="http://schemas.openxmlformats.org/officeDocument/2006/relationships/settings" Target="settings.xml" Id="rId1" /><Relationship Type="http://schemas.openxmlformats.org/officeDocument/2006/relationships/footer" Target="footer1.xml" Id="rId6" /><Relationship Type="http://schemas.openxmlformats.org/officeDocument/2006/relationships/customXml" Target="../customXml/item2.xml" Id="rId11" /><Relationship Type="http://schemas.openxmlformats.org/officeDocument/2006/relationships/header" Target="header2.xml" Id="rId5" /><Relationship Type="http://schemas.openxmlformats.org/officeDocument/2006/relationships/customXml" Target="../customXml/item1.xml" Id="rId10" /><Relationship Type="http://schemas.openxmlformats.org/officeDocument/2006/relationships/header" Target="header1.xml" Id="rId4" /><Relationship Type="http://schemas.openxmlformats.org/officeDocument/2006/relationships/theme" Target="theme/theme1.xml" Id="rId9" /><Relationship Type="http://schemas.microsoft.com/office/2020/10/relationships/intelligence" Target="intelligence2.xml" Id="R9d921474a79a422a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231F20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f68b5ef06cc808a187cf4030ea5b2233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9ceb6c67b9101167086fc8a10b574e09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Person Specification</DocType>
    <RecruitmentYear xmlns="af7bf11d-8407-432d-be34-9564b5180f59">7</RecruitmentYear>
    <BidNumber xmlns="af7bf11d-8407-432d-be34-9564b5180f59">3</BidNumber>
  </documentManagement>
</p:properties>
</file>

<file path=customXml/itemProps1.xml><?xml version="1.0" encoding="utf-8"?>
<ds:datastoreItem xmlns:ds="http://schemas.openxmlformats.org/officeDocument/2006/customXml" ds:itemID="{2E6B6E8C-67DF-4CC3-B850-1F1621BEF094}"/>
</file>

<file path=customXml/itemProps2.xml><?xml version="1.0" encoding="utf-8"?>
<ds:datastoreItem xmlns:ds="http://schemas.openxmlformats.org/officeDocument/2006/customXml" ds:itemID="{300452C3-09DC-4A44-9DAA-EB9E26C5D8F4}"/>
</file>

<file path=customXml/itemProps3.xml><?xml version="1.0" encoding="utf-8"?>
<ds:datastoreItem xmlns:ds="http://schemas.openxmlformats.org/officeDocument/2006/customXml" ds:itemID="{A65CB938-AA16-406E-99BC-8B94D36439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ANDERSON, Chloe (NHS ENGLAND)</lastModifiedBy>
  <dcterms:modified xsi:type="dcterms:W3CDTF">2025-10-31T12:31:38.1855599Z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0x010100E278563BAACC204EA0382C15D9567692</vt:lpwstr>
  </property>
  <property fmtid="{D5CDD505-2E9C-101B-9397-08002B2CF9AE}" pid="3" name="Order">
    <vt:r8>12400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3" name="docLang">
    <vt:lpwstr>en</vt:lpwstr>
  </property>
</Properties>
</file>