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26A4" w14:textId="2F0E50E5" w:rsidR="00784753" w:rsidRPr="001E76C1" w:rsidRDefault="001E76C1" w:rsidP="00784753">
      <w:pPr>
        <w:ind w:left="2160" w:hanging="2160"/>
        <w:rPr>
          <w:rFonts w:ascii="Arial" w:hAnsi="Arial" w:cs="Arial"/>
        </w:rPr>
      </w:pPr>
      <w:r w:rsidRPr="001E76C1">
        <w:rPr>
          <w:rFonts w:ascii="Arial" w:hAnsi="Arial" w:cs="Arial"/>
          <w:b/>
        </w:rPr>
        <w:t>Job Title:</w:t>
      </w:r>
      <w:r w:rsidRPr="001E76C1">
        <w:rPr>
          <w:rFonts w:ascii="Arial" w:hAnsi="Arial" w:cs="Arial"/>
        </w:rPr>
        <w:tab/>
      </w:r>
      <w:r w:rsidR="00784753" w:rsidRPr="001E76C1">
        <w:rPr>
          <w:rFonts w:ascii="Arial" w:hAnsi="Arial" w:cs="Arial"/>
        </w:rPr>
        <w:t xml:space="preserve">Leadership </w:t>
      </w:r>
      <w:r w:rsidR="00784753" w:rsidRPr="00F51EB0">
        <w:rPr>
          <w:rFonts w:ascii="Arial" w:hAnsi="Arial" w:cs="Arial"/>
        </w:rPr>
        <w:t xml:space="preserve">Fellow </w:t>
      </w:r>
      <w:r w:rsidR="00DC437A">
        <w:rPr>
          <w:rFonts w:ascii="Arial" w:hAnsi="Arial" w:cs="Arial"/>
        </w:rPr>
        <w:t>–</w:t>
      </w:r>
      <w:r w:rsidR="00784753" w:rsidRPr="00F51EB0">
        <w:rPr>
          <w:rFonts w:ascii="Arial" w:hAnsi="Arial" w:cs="Arial"/>
        </w:rPr>
        <w:t xml:space="preserve"> </w:t>
      </w:r>
      <w:r w:rsidR="00DC437A">
        <w:rPr>
          <w:rFonts w:ascii="Arial" w:hAnsi="Arial" w:cs="Arial"/>
        </w:rPr>
        <w:t>Cross Risk Factors Approach to Health</w:t>
      </w:r>
    </w:p>
    <w:p w14:paraId="21CE3520" w14:textId="77777777" w:rsidR="00784753" w:rsidRPr="001E76C1" w:rsidRDefault="00784753" w:rsidP="00784753">
      <w:pPr>
        <w:rPr>
          <w:rFonts w:ascii="Arial" w:hAnsi="Arial" w:cs="Arial"/>
        </w:rPr>
      </w:pPr>
    </w:p>
    <w:p w14:paraId="7ED8D467" w14:textId="1A09E8F4" w:rsidR="00784753" w:rsidRPr="001E76C1" w:rsidRDefault="00784753" w:rsidP="00784753">
      <w:pPr>
        <w:ind w:left="2160" w:hanging="2160"/>
        <w:rPr>
          <w:rFonts w:ascii="Arial" w:hAnsi="Arial" w:cs="Arial"/>
        </w:rPr>
      </w:pPr>
      <w:r w:rsidRPr="001E76C1">
        <w:rPr>
          <w:rFonts w:ascii="Arial" w:hAnsi="Arial" w:cs="Arial"/>
          <w:b/>
        </w:rPr>
        <w:t>Responsible to:</w:t>
      </w:r>
      <w:r w:rsidRPr="001E76C1">
        <w:rPr>
          <w:rFonts w:ascii="Arial" w:hAnsi="Arial" w:cs="Arial"/>
        </w:rPr>
        <w:tab/>
      </w:r>
      <w:r>
        <w:rPr>
          <w:rFonts w:ascii="Arial" w:hAnsi="Arial" w:cs="Arial"/>
        </w:rPr>
        <w:t xml:space="preserve">Val Barker, Head of Y&amp;H School of Public Health, </w:t>
      </w:r>
      <w:r w:rsidR="000F4683">
        <w:rPr>
          <w:rFonts w:ascii="Arial" w:hAnsi="Arial" w:cs="Arial"/>
        </w:rPr>
        <w:t>NHSE</w:t>
      </w:r>
    </w:p>
    <w:p w14:paraId="5F597411" w14:textId="77777777" w:rsidR="00784753" w:rsidRPr="001E76C1" w:rsidRDefault="00784753" w:rsidP="00784753">
      <w:pPr>
        <w:widowControl w:val="0"/>
        <w:autoSpaceDE w:val="0"/>
        <w:autoSpaceDN w:val="0"/>
        <w:adjustRightInd w:val="0"/>
        <w:jc w:val="both"/>
        <w:rPr>
          <w:rFonts w:ascii="Arial" w:hAnsi="Arial" w:cs="Arial"/>
        </w:rPr>
      </w:pPr>
    </w:p>
    <w:p w14:paraId="05C6ABBD" w14:textId="77777777" w:rsidR="00784753" w:rsidRPr="001E76C1" w:rsidRDefault="00784753" w:rsidP="00784753">
      <w:pPr>
        <w:widowControl w:val="0"/>
        <w:autoSpaceDE w:val="0"/>
        <w:autoSpaceDN w:val="0"/>
        <w:adjustRightInd w:val="0"/>
        <w:ind w:left="2160" w:hanging="2160"/>
        <w:rPr>
          <w:rFonts w:ascii="Arial" w:hAnsi="Arial" w:cs="Arial"/>
        </w:rPr>
      </w:pPr>
      <w:r w:rsidRPr="001E76C1">
        <w:rPr>
          <w:rFonts w:ascii="Arial" w:hAnsi="Arial" w:cs="Arial"/>
          <w:b/>
        </w:rPr>
        <w:t>Duration:</w:t>
      </w:r>
      <w:r w:rsidRPr="001E76C1">
        <w:rPr>
          <w:rFonts w:ascii="Arial" w:hAnsi="Arial" w:cs="Arial"/>
        </w:rPr>
        <w:tab/>
        <w:t>1 year out of programme opportunity; there is no clinical component to this role</w:t>
      </w:r>
      <w:r>
        <w:rPr>
          <w:rFonts w:ascii="Arial" w:hAnsi="Arial" w:cs="Arial"/>
        </w:rPr>
        <w:t>.</w:t>
      </w:r>
    </w:p>
    <w:p w14:paraId="31B712EE" w14:textId="77777777" w:rsidR="00784753" w:rsidRPr="001E76C1" w:rsidRDefault="00784753" w:rsidP="00784753">
      <w:pPr>
        <w:widowControl w:val="0"/>
        <w:autoSpaceDE w:val="0"/>
        <w:autoSpaceDN w:val="0"/>
        <w:adjustRightInd w:val="0"/>
        <w:jc w:val="both"/>
        <w:rPr>
          <w:rFonts w:ascii="Arial" w:hAnsi="Arial" w:cs="Arial"/>
        </w:rPr>
      </w:pPr>
    </w:p>
    <w:p w14:paraId="575E00D0" w14:textId="0FB5A682" w:rsidR="00784753" w:rsidRDefault="00784753" w:rsidP="00784753">
      <w:pPr>
        <w:widowControl w:val="0"/>
        <w:autoSpaceDE w:val="0"/>
        <w:autoSpaceDN w:val="0"/>
        <w:adjustRightInd w:val="0"/>
        <w:ind w:left="2160" w:hanging="2160"/>
        <w:jc w:val="both"/>
        <w:rPr>
          <w:rFonts w:ascii="Arial" w:hAnsi="Arial" w:cs="Arial"/>
        </w:rPr>
      </w:pPr>
      <w:r w:rsidRPr="001E76C1">
        <w:rPr>
          <w:rFonts w:ascii="Arial" w:hAnsi="Arial" w:cs="Arial"/>
          <w:b/>
        </w:rPr>
        <w:t>Base:</w:t>
      </w:r>
      <w:r w:rsidRPr="001E76C1">
        <w:rPr>
          <w:rFonts w:ascii="Arial" w:hAnsi="Arial" w:cs="Arial"/>
        </w:rPr>
        <w:tab/>
      </w:r>
      <w:r w:rsidR="00F51EB0">
        <w:rPr>
          <w:rFonts w:ascii="Arial" w:hAnsi="Arial" w:cs="Arial"/>
        </w:rPr>
        <w:t>Office for Health Improvement and Disparities</w:t>
      </w:r>
      <w:r w:rsidR="00C347CA">
        <w:rPr>
          <w:rFonts w:ascii="Arial" w:hAnsi="Arial" w:cs="Arial"/>
        </w:rPr>
        <w:t xml:space="preserve"> (OHID)</w:t>
      </w:r>
      <w:r w:rsidR="00F51EB0">
        <w:rPr>
          <w:rFonts w:ascii="Arial" w:hAnsi="Arial" w:cs="Arial"/>
        </w:rPr>
        <w:t xml:space="preserve"> regional office </w:t>
      </w:r>
      <w:r w:rsidR="00C347CA">
        <w:rPr>
          <w:rFonts w:ascii="Arial" w:hAnsi="Arial" w:cs="Arial"/>
        </w:rPr>
        <w:t xml:space="preserve">in Leeds </w:t>
      </w:r>
      <w:r w:rsidRPr="004A5046">
        <w:rPr>
          <w:rFonts w:ascii="Arial" w:hAnsi="Arial" w:cs="Arial"/>
        </w:rPr>
        <w:t xml:space="preserve">and/or option to work remotely. </w:t>
      </w:r>
      <w:r w:rsidR="00F51EB0">
        <w:rPr>
          <w:rFonts w:ascii="Arial" w:hAnsi="Arial" w:cs="Arial"/>
        </w:rPr>
        <w:t xml:space="preserve">There may be requirement to travel within or outside the region on occasion.  </w:t>
      </w:r>
    </w:p>
    <w:p w14:paraId="4C5208EC" w14:textId="77777777" w:rsidR="00784753" w:rsidRPr="001E76C1" w:rsidRDefault="00784753" w:rsidP="00784753">
      <w:pPr>
        <w:widowControl w:val="0"/>
        <w:autoSpaceDE w:val="0"/>
        <w:autoSpaceDN w:val="0"/>
        <w:adjustRightInd w:val="0"/>
        <w:ind w:left="2160" w:hanging="2160"/>
        <w:jc w:val="both"/>
        <w:rPr>
          <w:rFonts w:ascii="Arial" w:hAnsi="Arial" w:cs="Arial"/>
        </w:rPr>
      </w:pPr>
    </w:p>
    <w:p w14:paraId="022D2C04" w14:textId="774A2ED8" w:rsidR="00784753" w:rsidRPr="001E76C1" w:rsidRDefault="00784753" w:rsidP="00784753">
      <w:pPr>
        <w:widowControl w:val="0"/>
        <w:autoSpaceDE w:val="0"/>
        <w:autoSpaceDN w:val="0"/>
        <w:adjustRightInd w:val="0"/>
        <w:ind w:left="2160" w:hanging="2160"/>
        <w:rPr>
          <w:rFonts w:ascii="Arial" w:hAnsi="Arial" w:cs="Arial"/>
        </w:rPr>
      </w:pPr>
      <w:r w:rsidRPr="001E76C1">
        <w:rPr>
          <w:rFonts w:ascii="Arial" w:hAnsi="Arial" w:cs="Arial"/>
          <w:b/>
        </w:rPr>
        <w:t>Employment:</w:t>
      </w:r>
      <w:r w:rsidRPr="001E76C1">
        <w:rPr>
          <w:rFonts w:ascii="Arial" w:hAnsi="Arial" w:cs="Arial"/>
        </w:rPr>
        <w:tab/>
      </w:r>
      <w:r w:rsidR="00F51EB0">
        <w:rPr>
          <w:rFonts w:ascii="Arial" w:hAnsi="Arial" w:cs="Arial"/>
        </w:rPr>
        <w:t xml:space="preserve">The successful applicant will be employed by an NHS organisation. For doctors, this will be Hull University Teaching Hospitals. For public health registrars, this will be Leeds Teaching Hospitals. For allied health professionals, this will be on secondment basis agreed through your current employer. </w:t>
      </w:r>
    </w:p>
    <w:p w14:paraId="19FE469C" w14:textId="77777777" w:rsidR="00784753" w:rsidRDefault="00784753" w:rsidP="00784753">
      <w:pPr>
        <w:spacing w:after="120"/>
        <w:rPr>
          <w:rFonts w:ascii="Arial" w:hAnsi="Arial" w:cs="Arial"/>
          <w:b/>
          <w:bCs/>
          <w:u w:val="single"/>
          <w:lang w:val="en-US"/>
        </w:rPr>
      </w:pPr>
    </w:p>
    <w:p w14:paraId="4AE78825" w14:textId="77777777" w:rsidR="00784753" w:rsidRPr="00F51EB0" w:rsidRDefault="00784753" w:rsidP="00784753">
      <w:pPr>
        <w:spacing w:after="120"/>
        <w:rPr>
          <w:rFonts w:ascii="Arial" w:hAnsi="Arial" w:cs="Arial"/>
          <w:b/>
          <w:bCs/>
          <w:lang w:val="en-US"/>
        </w:rPr>
      </w:pPr>
      <w:r w:rsidRPr="00F51EB0">
        <w:rPr>
          <w:rFonts w:ascii="Arial" w:hAnsi="Arial" w:cs="Arial"/>
          <w:b/>
          <w:bCs/>
          <w:u w:val="single"/>
          <w:lang w:val="en-US"/>
        </w:rPr>
        <w:t>Overview:</w:t>
      </w:r>
    </w:p>
    <w:p w14:paraId="068586BC" w14:textId="6C6CC2A5" w:rsidR="00DD6EE1" w:rsidRPr="00F75EB8" w:rsidRDefault="1CB4E414" w:rsidP="1CB4E414">
      <w:pPr>
        <w:rPr>
          <w:rFonts w:ascii="Arial" w:eastAsia="Times New Roman" w:hAnsi="Arial" w:cs="Arial"/>
          <w:color w:val="000000" w:themeColor="text1"/>
          <w:lang w:eastAsia="en-GB"/>
        </w:rPr>
      </w:pPr>
      <w:r w:rsidRPr="1CB4E414">
        <w:rPr>
          <w:rFonts w:ascii="Arial" w:eastAsia="Times New Roman" w:hAnsi="Arial" w:cs="Arial"/>
          <w:color w:val="000000" w:themeColor="text1"/>
          <w:lang w:eastAsia="en-GB"/>
        </w:rPr>
        <w:t>Commercial determinants of health (</w:t>
      </w:r>
      <w:r w:rsidR="00582D90">
        <w:rPr>
          <w:rFonts w:ascii="Arial" w:eastAsia="Times New Roman" w:hAnsi="Arial" w:cs="Arial"/>
          <w:color w:val="000000" w:themeColor="text1"/>
          <w:lang w:eastAsia="en-GB"/>
        </w:rPr>
        <w:t>CDoH</w:t>
      </w:r>
      <w:r w:rsidRPr="1CB4E414">
        <w:rPr>
          <w:rFonts w:ascii="Arial" w:eastAsia="Times New Roman" w:hAnsi="Arial" w:cs="Arial"/>
          <w:color w:val="000000" w:themeColor="text1"/>
          <w:lang w:eastAsia="en-GB"/>
        </w:rPr>
        <w:t>) describe how industry affects health, including harm from consuming tobacco, alcohol, and unhealthy food, and from gambling and fossil fuel industries. Almost half of the annual global deaths from non</w:t>
      </w:r>
      <w:r w:rsidR="004A3614">
        <w:rPr>
          <w:rFonts w:ascii="Arial" w:eastAsia="Times New Roman" w:hAnsi="Arial" w:cs="Arial"/>
          <w:color w:val="000000" w:themeColor="text1"/>
          <w:lang w:eastAsia="en-GB"/>
        </w:rPr>
        <w:t>-</w:t>
      </w:r>
      <w:r w:rsidRPr="1CB4E414">
        <w:rPr>
          <w:rFonts w:ascii="Arial" w:eastAsia="Times New Roman" w:hAnsi="Arial" w:cs="Arial"/>
          <w:color w:val="000000" w:themeColor="text1"/>
          <w:lang w:eastAsia="en-GB"/>
        </w:rPr>
        <w:t xml:space="preserve">communicable diseases </w:t>
      </w:r>
      <w:r w:rsidR="00474E0E">
        <w:rPr>
          <w:rFonts w:ascii="Arial" w:eastAsia="Times New Roman" w:hAnsi="Arial" w:cs="Arial"/>
          <w:color w:val="000000" w:themeColor="text1"/>
          <w:lang w:eastAsia="en-GB"/>
        </w:rPr>
        <w:t xml:space="preserve">(NCD) </w:t>
      </w:r>
      <w:r w:rsidRPr="1CB4E414">
        <w:rPr>
          <w:rFonts w:ascii="Arial" w:eastAsia="Times New Roman" w:hAnsi="Arial" w:cs="Arial"/>
          <w:color w:val="000000" w:themeColor="text1"/>
          <w:lang w:eastAsia="en-GB"/>
        </w:rPr>
        <w:t xml:space="preserve">are estimated to be due to tobacco, alcohol, ultra-processed food and fossil fuels alone. </w:t>
      </w:r>
      <w:r w:rsidR="00C60D2D">
        <w:rPr>
          <w:rFonts w:ascii="Arial" w:eastAsia="Times New Roman" w:hAnsi="Arial" w:cs="Arial"/>
          <w:color w:val="000000" w:themeColor="text1"/>
          <w:lang w:eastAsia="en-GB"/>
        </w:rPr>
        <w:t>D</w:t>
      </w:r>
      <w:r w:rsidR="00B014F2" w:rsidRPr="00B014F2">
        <w:rPr>
          <w:rFonts w:ascii="Arial" w:eastAsia="Times New Roman" w:hAnsi="Arial" w:cs="Arial"/>
          <w:color w:val="000000" w:themeColor="text1"/>
          <w:lang w:eastAsia="en-GB"/>
        </w:rPr>
        <w:t>eprived communities</w:t>
      </w:r>
      <w:r w:rsidR="00C60D2D">
        <w:rPr>
          <w:rFonts w:ascii="Arial" w:eastAsia="Times New Roman" w:hAnsi="Arial" w:cs="Arial"/>
          <w:color w:val="000000" w:themeColor="text1"/>
          <w:lang w:eastAsia="en-GB"/>
        </w:rPr>
        <w:t xml:space="preserve"> are disproportionately impacted</w:t>
      </w:r>
      <w:r w:rsidR="00B014F2" w:rsidRPr="00B014F2">
        <w:rPr>
          <w:rFonts w:ascii="Arial" w:eastAsia="Times New Roman" w:hAnsi="Arial" w:cs="Arial"/>
          <w:color w:val="000000" w:themeColor="text1"/>
          <w:lang w:eastAsia="en-GB"/>
        </w:rPr>
        <w:t xml:space="preserve">, exacerbating health inequalities. </w:t>
      </w:r>
      <w:r w:rsidRPr="1CB4E414">
        <w:rPr>
          <w:rFonts w:ascii="Arial" w:eastAsia="Times New Roman" w:hAnsi="Arial" w:cs="Arial"/>
          <w:color w:val="000000" w:themeColor="text1"/>
          <w:lang w:eastAsia="en-GB"/>
        </w:rPr>
        <w:t xml:space="preserve">There </w:t>
      </w:r>
      <w:r w:rsidR="004F2A17">
        <w:rPr>
          <w:rFonts w:ascii="Arial" w:eastAsia="Times New Roman" w:hAnsi="Arial" w:cs="Arial"/>
          <w:color w:val="000000" w:themeColor="text1"/>
          <w:lang w:eastAsia="en-GB"/>
        </w:rPr>
        <w:t>are substantial</w:t>
      </w:r>
      <w:r w:rsidRPr="1CB4E414">
        <w:rPr>
          <w:rFonts w:ascii="Arial" w:eastAsia="Times New Roman" w:hAnsi="Arial" w:cs="Arial"/>
          <w:color w:val="000000" w:themeColor="text1"/>
          <w:lang w:eastAsia="en-GB"/>
        </w:rPr>
        <w:t xml:space="preserve"> societal cost</w:t>
      </w:r>
      <w:r w:rsidR="004F2A17">
        <w:rPr>
          <w:rFonts w:ascii="Arial" w:eastAsia="Times New Roman" w:hAnsi="Arial" w:cs="Arial"/>
          <w:color w:val="000000" w:themeColor="text1"/>
          <w:lang w:eastAsia="en-GB"/>
        </w:rPr>
        <w:t>s</w:t>
      </w:r>
      <w:r w:rsidRPr="1CB4E414">
        <w:rPr>
          <w:rFonts w:ascii="Arial" w:eastAsia="Times New Roman" w:hAnsi="Arial" w:cs="Arial"/>
          <w:color w:val="000000" w:themeColor="text1"/>
          <w:lang w:eastAsia="en-GB"/>
        </w:rPr>
        <w:t xml:space="preserve"> (</w:t>
      </w:r>
      <w:r w:rsidR="00C03C94">
        <w:rPr>
          <w:rFonts w:ascii="Arial" w:eastAsia="Times New Roman" w:hAnsi="Arial" w:cs="Arial"/>
          <w:color w:val="000000" w:themeColor="text1"/>
          <w:lang w:eastAsia="en-GB"/>
        </w:rPr>
        <w:t>in addition to</w:t>
      </w:r>
      <w:r w:rsidRPr="1CB4E414">
        <w:rPr>
          <w:rFonts w:ascii="Arial" w:eastAsia="Times New Roman" w:hAnsi="Arial" w:cs="Arial"/>
          <w:color w:val="000000" w:themeColor="text1"/>
          <w:lang w:eastAsia="en-GB"/>
        </w:rPr>
        <w:t xml:space="preserve"> healthcare cost</w:t>
      </w:r>
      <w:r w:rsidR="004F2A17">
        <w:rPr>
          <w:rFonts w:ascii="Arial" w:eastAsia="Times New Roman" w:hAnsi="Arial" w:cs="Arial"/>
          <w:color w:val="000000" w:themeColor="text1"/>
          <w:lang w:eastAsia="en-GB"/>
        </w:rPr>
        <w:t>s</w:t>
      </w:r>
      <w:r w:rsidRPr="1CB4E414">
        <w:rPr>
          <w:rFonts w:ascii="Arial" w:eastAsia="Times New Roman" w:hAnsi="Arial" w:cs="Arial"/>
          <w:color w:val="000000" w:themeColor="text1"/>
          <w:lang w:eastAsia="en-GB"/>
        </w:rPr>
        <w:t xml:space="preserve">) as death and disability from </w:t>
      </w:r>
      <w:r w:rsidR="00582D90">
        <w:rPr>
          <w:rFonts w:ascii="Arial" w:eastAsia="Times New Roman" w:hAnsi="Arial" w:cs="Arial"/>
          <w:color w:val="000000" w:themeColor="text1"/>
          <w:lang w:eastAsia="en-GB"/>
        </w:rPr>
        <w:t>CDoH</w:t>
      </w:r>
      <w:r w:rsidRPr="1CB4E414">
        <w:rPr>
          <w:rFonts w:ascii="Arial" w:eastAsia="Times New Roman" w:hAnsi="Arial" w:cs="Arial"/>
          <w:color w:val="000000" w:themeColor="text1"/>
          <w:lang w:eastAsia="en-GB"/>
        </w:rPr>
        <w:t xml:space="preserve"> increasingly</w:t>
      </w:r>
      <w:r w:rsidR="00E66735">
        <w:rPr>
          <w:rFonts w:ascii="Arial" w:eastAsia="Times New Roman" w:hAnsi="Arial" w:cs="Arial"/>
          <w:color w:val="000000" w:themeColor="text1"/>
          <w:lang w:eastAsia="en-GB"/>
        </w:rPr>
        <w:t xml:space="preserve"> occurs</w:t>
      </w:r>
      <w:r w:rsidRPr="1CB4E414">
        <w:rPr>
          <w:rFonts w:ascii="Arial" w:eastAsia="Times New Roman" w:hAnsi="Arial" w:cs="Arial"/>
          <w:color w:val="000000" w:themeColor="text1"/>
          <w:lang w:eastAsia="en-GB"/>
        </w:rPr>
        <w:t xml:space="preserve"> in those of working age. A</w:t>
      </w:r>
      <w:r w:rsidR="00371411">
        <w:rPr>
          <w:rFonts w:ascii="Arial" w:eastAsia="Times New Roman" w:hAnsi="Arial" w:cs="Arial"/>
          <w:color w:val="000000" w:themeColor="text1"/>
          <w:lang w:eastAsia="en-GB"/>
        </w:rPr>
        <w:t>dopting a</w:t>
      </w:r>
      <w:r w:rsidRPr="1CB4E414">
        <w:rPr>
          <w:rFonts w:ascii="Arial" w:eastAsia="Times New Roman" w:hAnsi="Arial" w:cs="Arial"/>
          <w:color w:val="000000" w:themeColor="text1"/>
          <w:lang w:eastAsia="en-GB"/>
        </w:rPr>
        <w:t xml:space="preserve"> prevention approach to these harms can address health inequalities and </w:t>
      </w:r>
      <w:r w:rsidR="006E25A2">
        <w:rPr>
          <w:rFonts w:ascii="Arial" w:eastAsia="Times New Roman" w:hAnsi="Arial" w:cs="Arial"/>
          <w:color w:val="000000" w:themeColor="text1"/>
          <w:lang w:eastAsia="en-GB"/>
        </w:rPr>
        <w:t>ease</w:t>
      </w:r>
      <w:r w:rsidRPr="1CB4E414">
        <w:rPr>
          <w:rFonts w:ascii="Arial" w:eastAsia="Times New Roman" w:hAnsi="Arial" w:cs="Arial"/>
          <w:color w:val="000000" w:themeColor="text1"/>
          <w:lang w:eastAsia="en-GB"/>
        </w:rPr>
        <w:t xml:space="preserve"> pressure on NHS services by reducing NCD burden, </w:t>
      </w:r>
      <w:r w:rsidR="00245220">
        <w:rPr>
          <w:rFonts w:ascii="Arial" w:eastAsia="Times New Roman" w:hAnsi="Arial" w:cs="Arial"/>
          <w:color w:val="000000" w:themeColor="text1"/>
          <w:lang w:eastAsia="en-GB"/>
        </w:rPr>
        <w:t xml:space="preserve">aligning with </w:t>
      </w:r>
      <w:r w:rsidR="00DC7437">
        <w:rPr>
          <w:rFonts w:ascii="Arial" w:eastAsia="Times New Roman" w:hAnsi="Arial" w:cs="Arial"/>
          <w:color w:val="000000" w:themeColor="text1"/>
          <w:lang w:eastAsia="en-GB"/>
        </w:rPr>
        <w:t>key priorit</w:t>
      </w:r>
      <w:r w:rsidR="005B194C">
        <w:rPr>
          <w:rFonts w:ascii="Arial" w:eastAsia="Times New Roman" w:hAnsi="Arial" w:cs="Arial"/>
          <w:color w:val="000000" w:themeColor="text1"/>
          <w:lang w:eastAsia="en-GB"/>
        </w:rPr>
        <w:t>ies</w:t>
      </w:r>
      <w:r w:rsidR="00DC7437">
        <w:rPr>
          <w:rFonts w:ascii="Arial" w:eastAsia="Times New Roman" w:hAnsi="Arial" w:cs="Arial"/>
          <w:color w:val="000000" w:themeColor="text1"/>
          <w:lang w:eastAsia="en-GB"/>
        </w:rPr>
        <w:t xml:space="preserve"> of the </w:t>
      </w:r>
      <w:r w:rsidR="000559A3" w:rsidRPr="000559A3">
        <w:rPr>
          <w:rFonts w:ascii="Arial" w:eastAsia="Times New Roman" w:hAnsi="Arial" w:cs="Arial"/>
          <w:color w:val="000000" w:themeColor="text1"/>
          <w:lang w:eastAsia="en-GB"/>
        </w:rPr>
        <w:t>10 Year Health Plan for England</w:t>
      </w:r>
      <w:r w:rsidRPr="1CB4E414">
        <w:rPr>
          <w:rFonts w:ascii="Arial" w:eastAsia="Times New Roman" w:hAnsi="Arial" w:cs="Arial"/>
          <w:color w:val="000000" w:themeColor="text1"/>
          <w:lang w:eastAsia="en-GB"/>
        </w:rPr>
        <w:t xml:space="preserve">. </w:t>
      </w:r>
    </w:p>
    <w:p w14:paraId="4B8E8BD3" w14:textId="77777777" w:rsidR="00DD6EE1" w:rsidRPr="00F75EB8" w:rsidRDefault="00DD6EE1" w:rsidP="1CB4E414">
      <w:pPr>
        <w:rPr>
          <w:rFonts w:ascii="Arial" w:eastAsia="Times New Roman" w:hAnsi="Arial" w:cs="Arial"/>
          <w:color w:val="000000" w:themeColor="text1"/>
          <w:lang w:eastAsia="en-GB"/>
        </w:rPr>
      </w:pPr>
    </w:p>
    <w:p w14:paraId="1CD18137" w14:textId="68411A30" w:rsidR="00162EDC" w:rsidRPr="00A74474" w:rsidRDefault="00B2350B" w:rsidP="1CB4E414">
      <w:pPr>
        <w:rPr>
          <w:rFonts w:ascii="Arial" w:eastAsia="Times New Roman" w:hAnsi="Arial" w:cs="Arial"/>
          <w:color w:val="000000" w:themeColor="text1"/>
          <w:lang w:eastAsia="en-GB"/>
        </w:rPr>
      </w:pPr>
      <w:r>
        <w:rPr>
          <w:rFonts w:ascii="Arial" w:eastAsia="Times New Roman" w:hAnsi="Arial" w:cs="Arial"/>
          <w:color w:val="000000" w:themeColor="text1"/>
          <w:lang w:eastAsia="en-GB"/>
        </w:rPr>
        <w:t>Recent</w:t>
      </w:r>
      <w:r w:rsidR="1CB4E414" w:rsidRPr="1CB4E414">
        <w:rPr>
          <w:rFonts w:ascii="Arial" w:eastAsia="Times New Roman" w:hAnsi="Arial" w:cs="Arial"/>
          <w:color w:val="000000" w:themeColor="text1"/>
          <w:lang w:eastAsia="en-GB"/>
        </w:rPr>
        <w:t xml:space="preserve"> </w:t>
      </w:r>
      <w:r w:rsidR="002F41F3">
        <w:rPr>
          <w:rFonts w:ascii="Arial" w:eastAsia="Times New Roman" w:hAnsi="Arial" w:cs="Arial"/>
          <w:color w:val="000000" w:themeColor="text1"/>
          <w:lang w:eastAsia="en-GB"/>
        </w:rPr>
        <w:t xml:space="preserve">commitments </w:t>
      </w:r>
      <w:r w:rsidR="00FC42A5">
        <w:rPr>
          <w:rFonts w:ascii="Arial" w:eastAsia="Times New Roman" w:hAnsi="Arial" w:cs="Arial"/>
          <w:color w:val="000000" w:themeColor="text1"/>
          <w:lang w:eastAsia="en-GB"/>
        </w:rPr>
        <w:t xml:space="preserve">in the </w:t>
      </w:r>
      <w:r w:rsidR="00FC42A5" w:rsidRPr="00FC42A5">
        <w:rPr>
          <w:rFonts w:ascii="Arial" w:eastAsia="Times New Roman" w:hAnsi="Arial" w:cs="Arial"/>
          <w:color w:val="000000" w:themeColor="text1"/>
          <w:lang w:eastAsia="en-GB"/>
        </w:rPr>
        <w:t>10 Year Health Plan for England</w:t>
      </w:r>
      <w:r w:rsidR="00FC42A5">
        <w:rPr>
          <w:rFonts w:ascii="Arial" w:eastAsia="Times New Roman" w:hAnsi="Arial" w:cs="Arial"/>
          <w:color w:val="000000" w:themeColor="text1"/>
          <w:lang w:eastAsia="en-GB"/>
        </w:rPr>
        <w:t xml:space="preserve">, </w:t>
      </w:r>
      <w:r w:rsidR="1CB4E414" w:rsidRPr="1CB4E414">
        <w:rPr>
          <w:rFonts w:ascii="Arial" w:eastAsia="Times New Roman" w:hAnsi="Arial" w:cs="Arial"/>
          <w:color w:val="000000" w:themeColor="text1"/>
          <w:lang w:eastAsia="en-GB"/>
        </w:rPr>
        <w:t xml:space="preserve">Tobacco and Vapes Bill, Gambling </w:t>
      </w:r>
      <w:r w:rsidR="00492AC9">
        <w:rPr>
          <w:rFonts w:ascii="Arial" w:eastAsia="Times New Roman" w:hAnsi="Arial" w:cs="Arial"/>
          <w:color w:val="000000" w:themeColor="text1"/>
          <w:lang w:eastAsia="en-GB"/>
        </w:rPr>
        <w:t>Act W</w:t>
      </w:r>
      <w:r w:rsidR="1CB4E414" w:rsidRPr="1CB4E414">
        <w:rPr>
          <w:rFonts w:ascii="Arial" w:eastAsia="Times New Roman" w:hAnsi="Arial" w:cs="Arial"/>
          <w:color w:val="000000" w:themeColor="text1"/>
          <w:lang w:eastAsia="en-GB"/>
        </w:rPr>
        <w:t xml:space="preserve">hite </w:t>
      </w:r>
      <w:r w:rsidR="00492AC9">
        <w:rPr>
          <w:rFonts w:ascii="Arial" w:eastAsia="Times New Roman" w:hAnsi="Arial" w:cs="Arial"/>
          <w:color w:val="000000" w:themeColor="text1"/>
          <w:lang w:eastAsia="en-GB"/>
        </w:rPr>
        <w:t>P</w:t>
      </w:r>
      <w:r w:rsidR="1CB4E414" w:rsidRPr="1CB4E414">
        <w:rPr>
          <w:rFonts w:ascii="Arial" w:eastAsia="Times New Roman" w:hAnsi="Arial" w:cs="Arial"/>
          <w:color w:val="000000" w:themeColor="text1"/>
          <w:lang w:eastAsia="en-GB"/>
        </w:rPr>
        <w:t xml:space="preserve">aper, and £8 million </w:t>
      </w:r>
      <w:r w:rsidR="00582D90">
        <w:rPr>
          <w:rFonts w:ascii="Arial" w:eastAsia="Times New Roman" w:hAnsi="Arial" w:cs="Arial"/>
          <w:color w:val="000000" w:themeColor="text1"/>
          <w:lang w:eastAsia="en-GB"/>
        </w:rPr>
        <w:t>CD</w:t>
      </w:r>
      <w:r w:rsidR="00045069">
        <w:rPr>
          <w:rFonts w:ascii="Arial" w:eastAsia="Times New Roman" w:hAnsi="Arial" w:cs="Arial"/>
          <w:color w:val="000000" w:themeColor="text1"/>
          <w:lang w:eastAsia="en-GB"/>
        </w:rPr>
        <w:t>o</w:t>
      </w:r>
      <w:r w:rsidR="00582D90">
        <w:rPr>
          <w:rFonts w:ascii="Arial" w:eastAsia="Times New Roman" w:hAnsi="Arial" w:cs="Arial"/>
          <w:color w:val="000000" w:themeColor="text1"/>
          <w:lang w:eastAsia="en-GB"/>
        </w:rPr>
        <w:t>H</w:t>
      </w:r>
      <w:r w:rsidR="1CB4E414" w:rsidRPr="1CB4E414">
        <w:rPr>
          <w:rFonts w:ascii="Arial" w:eastAsia="Times New Roman" w:hAnsi="Arial" w:cs="Arial"/>
          <w:color w:val="000000" w:themeColor="text1"/>
          <w:lang w:eastAsia="en-GB"/>
        </w:rPr>
        <w:t xml:space="preserve"> and equity research cluster funded by UK Research and Innovation, </w:t>
      </w:r>
      <w:r w:rsidR="008B3EEA">
        <w:rPr>
          <w:rFonts w:ascii="Arial" w:eastAsia="Times New Roman" w:hAnsi="Arial" w:cs="Arial"/>
          <w:color w:val="000000" w:themeColor="text1"/>
          <w:lang w:eastAsia="en-GB"/>
        </w:rPr>
        <w:t>highlight</w:t>
      </w:r>
      <w:r w:rsidR="1CB4E414" w:rsidRPr="1CB4E414">
        <w:rPr>
          <w:rFonts w:ascii="Arial" w:eastAsia="Times New Roman" w:hAnsi="Arial" w:cs="Arial"/>
          <w:color w:val="000000" w:themeColor="text1"/>
          <w:lang w:eastAsia="en-GB"/>
        </w:rPr>
        <w:t xml:space="preserve"> emerging national consideration of commercial risk factors on health.</w:t>
      </w:r>
      <w:r w:rsidR="1CB4E414">
        <w:t xml:space="preserve"> </w:t>
      </w:r>
      <w:r w:rsidR="1CB4E414" w:rsidRPr="1CB4E414">
        <w:rPr>
          <w:rFonts w:ascii="Arial" w:eastAsia="Times New Roman" w:hAnsi="Arial" w:cs="Arial"/>
          <w:color w:val="000000" w:themeColor="text1"/>
          <w:lang w:eastAsia="en-GB"/>
        </w:rPr>
        <w:t>Work is</w:t>
      </w:r>
      <w:r w:rsidR="008F6648">
        <w:rPr>
          <w:rFonts w:ascii="Arial" w:eastAsia="Times New Roman" w:hAnsi="Arial" w:cs="Arial"/>
          <w:color w:val="000000" w:themeColor="text1"/>
          <w:lang w:eastAsia="en-GB"/>
        </w:rPr>
        <w:t xml:space="preserve"> also</w:t>
      </w:r>
      <w:r w:rsidR="1CB4E414" w:rsidRPr="1CB4E414">
        <w:rPr>
          <w:rFonts w:ascii="Arial" w:eastAsia="Times New Roman" w:hAnsi="Arial" w:cs="Arial"/>
          <w:color w:val="000000" w:themeColor="text1"/>
          <w:lang w:eastAsia="en-GB"/>
        </w:rPr>
        <w:t xml:space="preserve"> </w:t>
      </w:r>
      <w:r w:rsidR="001443D2">
        <w:rPr>
          <w:rFonts w:ascii="Arial" w:eastAsia="Times New Roman" w:hAnsi="Arial" w:cs="Arial"/>
          <w:color w:val="000000" w:themeColor="text1"/>
          <w:lang w:eastAsia="en-GB"/>
        </w:rPr>
        <w:t>developing</w:t>
      </w:r>
      <w:r w:rsidR="1CB4E414" w:rsidRPr="1CB4E414">
        <w:rPr>
          <w:rFonts w:ascii="Arial" w:eastAsia="Times New Roman" w:hAnsi="Arial" w:cs="Arial"/>
          <w:color w:val="000000" w:themeColor="text1"/>
          <w:lang w:eastAsia="en-GB"/>
        </w:rPr>
        <w:t xml:space="preserve"> regionally and locally, </w:t>
      </w:r>
      <w:r w:rsidR="00CC755D">
        <w:rPr>
          <w:rFonts w:ascii="Arial" w:eastAsia="Times New Roman" w:hAnsi="Arial" w:cs="Arial"/>
          <w:color w:val="000000" w:themeColor="text1"/>
          <w:lang w:eastAsia="en-GB"/>
        </w:rPr>
        <w:t>for example</w:t>
      </w:r>
      <w:r w:rsidR="1CB4E414" w:rsidRPr="1CB4E414">
        <w:rPr>
          <w:rFonts w:ascii="Arial" w:eastAsia="Times New Roman" w:hAnsi="Arial" w:cs="Arial"/>
          <w:color w:val="000000" w:themeColor="text1"/>
          <w:lang w:eastAsia="en-GB"/>
        </w:rPr>
        <w:t xml:space="preserve"> </w:t>
      </w:r>
      <w:r w:rsidR="002055F3">
        <w:rPr>
          <w:rFonts w:ascii="Arial" w:eastAsia="Times New Roman" w:hAnsi="Arial" w:cs="Arial"/>
          <w:color w:val="000000" w:themeColor="text1"/>
          <w:lang w:eastAsia="en-GB"/>
        </w:rPr>
        <w:t>the</w:t>
      </w:r>
      <w:r w:rsidR="1CB4E414" w:rsidRPr="1CB4E414">
        <w:rPr>
          <w:rFonts w:ascii="Arial" w:eastAsia="Times New Roman" w:hAnsi="Arial" w:cs="Arial"/>
          <w:color w:val="000000" w:themeColor="text1"/>
          <w:lang w:eastAsia="en-GB"/>
        </w:rPr>
        <w:t xml:space="preserve"> Y</w:t>
      </w:r>
      <w:r w:rsidR="002B7249">
        <w:rPr>
          <w:rFonts w:ascii="Arial" w:eastAsia="Times New Roman" w:hAnsi="Arial" w:cs="Arial"/>
          <w:color w:val="000000" w:themeColor="text1"/>
          <w:lang w:eastAsia="en-GB"/>
        </w:rPr>
        <w:t xml:space="preserve">orkshire </w:t>
      </w:r>
      <w:r w:rsidR="1CB4E414" w:rsidRPr="1CB4E414">
        <w:rPr>
          <w:rFonts w:ascii="Arial" w:eastAsia="Times New Roman" w:hAnsi="Arial" w:cs="Arial"/>
          <w:color w:val="000000" w:themeColor="text1"/>
          <w:lang w:eastAsia="en-GB"/>
        </w:rPr>
        <w:t>&amp;</w:t>
      </w:r>
      <w:r w:rsidR="002B7249">
        <w:rPr>
          <w:rFonts w:ascii="Arial" w:eastAsia="Times New Roman" w:hAnsi="Arial" w:cs="Arial"/>
          <w:color w:val="000000" w:themeColor="text1"/>
          <w:lang w:eastAsia="en-GB"/>
        </w:rPr>
        <w:t xml:space="preserve"> </w:t>
      </w:r>
      <w:r w:rsidR="1CB4E414" w:rsidRPr="1CB4E414">
        <w:rPr>
          <w:rFonts w:ascii="Arial" w:eastAsia="Times New Roman" w:hAnsi="Arial" w:cs="Arial"/>
          <w:color w:val="000000" w:themeColor="text1"/>
          <w:lang w:eastAsia="en-GB"/>
        </w:rPr>
        <w:t>H</w:t>
      </w:r>
      <w:r w:rsidR="002B7249">
        <w:rPr>
          <w:rFonts w:ascii="Arial" w:eastAsia="Times New Roman" w:hAnsi="Arial" w:cs="Arial"/>
          <w:color w:val="000000" w:themeColor="text1"/>
          <w:lang w:eastAsia="en-GB"/>
        </w:rPr>
        <w:t>umber</w:t>
      </w:r>
      <w:r w:rsidR="1CB4E414" w:rsidRPr="1CB4E414">
        <w:rPr>
          <w:rFonts w:ascii="Arial" w:eastAsia="Times New Roman" w:hAnsi="Arial" w:cs="Arial"/>
          <w:color w:val="000000" w:themeColor="text1"/>
          <w:lang w:eastAsia="en-GB"/>
        </w:rPr>
        <w:t xml:space="preserve"> Association of Directors of Public Health (ADsPH) </w:t>
      </w:r>
      <w:r w:rsidR="00CC755D">
        <w:rPr>
          <w:rFonts w:ascii="Arial" w:eastAsia="Times New Roman" w:hAnsi="Arial" w:cs="Arial"/>
          <w:color w:val="000000" w:themeColor="text1"/>
          <w:lang w:eastAsia="en-GB"/>
        </w:rPr>
        <w:t>has published</w:t>
      </w:r>
      <w:r w:rsidR="003E107A">
        <w:rPr>
          <w:rFonts w:ascii="Arial" w:eastAsia="Times New Roman" w:hAnsi="Arial" w:cs="Arial"/>
          <w:color w:val="000000" w:themeColor="text1"/>
          <w:lang w:eastAsia="en-GB"/>
        </w:rPr>
        <w:t xml:space="preserve"> a position statement</w:t>
      </w:r>
      <w:r w:rsidR="00AA258E">
        <w:rPr>
          <w:rFonts w:ascii="Arial" w:eastAsia="Times New Roman" w:hAnsi="Arial" w:cs="Arial"/>
          <w:color w:val="000000" w:themeColor="text1"/>
          <w:lang w:eastAsia="en-GB"/>
        </w:rPr>
        <w:t xml:space="preserve"> on the CDoH</w:t>
      </w:r>
      <w:r w:rsidR="004B4DFB">
        <w:rPr>
          <w:rFonts w:ascii="Arial" w:eastAsia="Times New Roman" w:hAnsi="Arial" w:cs="Arial"/>
          <w:color w:val="000000" w:themeColor="text1"/>
          <w:lang w:eastAsia="en-GB"/>
        </w:rPr>
        <w:t xml:space="preserve"> </w:t>
      </w:r>
      <w:r w:rsidR="00A371C5">
        <w:rPr>
          <w:rFonts w:ascii="Arial" w:eastAsia="Times New Roman" w:hAnsi="Arial" w:cs="Arial"/>
          <w:color w:val="000000" w:themeColor="text1"/>
          <w:lang w:eastAsia="en-GB"/>
        </w:rPr>
        <w:t>and developed</w:t>
      </w:r>
      <w:r w:rsidR="00781372">
        <w:rPr>
          <w:rFonts w:ascii="Arial" w:eastAsia="Times New Roman" w:hAnsi="Arial" w:cs="Arial"/>
          <w:color w:val="000000" w:themeColor="text1"/>
          <w:lang w:eastAsia="en-GB"/>
        </w:rPr>
        <w:t xml:space="preserve"> materials</w:t>
      </w:r>
      <w:r w:rsidR="00623567">
        <w:rPr>
          <w:rFonts w:ascii="Arial" w:eastAsia="Times New Roman" w:hAnsi="Arial" w:cs="Arial"/>
          <w:color w:val="000000" w:themeColor="text1"/>
          <w:lang w:eastAsia="en-GB"/>
        </w:rPr>
        <w:t xml:space="preserve"> to support local authorities and public health professionals</w:t>
      </w:r>
      <w:r w:rsidR="1CB4E414" w:rsidRPr="1CB4E414">
        <w:rPr>
          <w:rFonts w:ascii="Arial" w:eastAsia="Times New Roman" w:hAnsi="Arial" w:cs="Arial"/>
          <w:color w:val="000000" w:themeColor="text1"/>
          <w:lang w:eastAsia="en-GB"/>
        </w:rPr>
        <w:t>.</w:t>
      </w:r>
    </w:p>
    <w:p w14:paraId="59004A2D" w14:textId="77777777" w:rsidR="00DD6EE1" w:rsidRPr="00F75EB8" w:rsidRDefault="00DD6EE1" w:rsidP="00DD6EE1">
      <w:pPr>
        <w:rPr>
          <w:rFonts w:ascii="Arial" w:eastAsia="Times New Roman" w:hAnsi="Arial" w:cs="Arial"/>
          <w:color w:val="000000" w:themeColor="text1"/>
          <w:lang w:eastAsia="en-GB"/>
        </w:rPr>
      </w:pPr>
    </w:p>
    <w:p w14:paraId="7B2A8B31" w14:textId="7F883520" w:rsidR="00DD6EE1" w:rsidRPr="00F75EB8" w:rsidRDefault="00DD6EE1" w:rsidP="00DD6EE1">
      <w:pPr>
        <w:rPr>
          <w:rFonts w:ascii="Arial" w:eastAsia="Times New Roman" w:hAnsi="Arial" w:cs="Arial"/>
          <w:color w:val="000000" w:themeColor="text1"/>
          <w:lang w:eastAsia="en-GB"/>
        </w:rPr>
      </w:pPr>
      <w:r w:rsidRPr="00F75EB8">
        <w:rPr>
          <w:rFonts w:ascii="Arial" w:eastAsia="Times New Roman" w:hAnsi="Arial" w:cs="Arial"/>
          <w:color w:val="000000" w:themeColor="text1"/>
          <w:lang w:eastAsia="en-GB"/>
        </w:rPr>
        <w:t xml:space="preserve">This </w:t>
      </w:r>
      <w:r w:rsidR="00A371C5">
        <w:rPr>
          <w:rFonts w:ascii="Arial" w:eastAsia="Times New Roman" w:hAnsi="Arial" w:cs="Arial"/>
          <w:color w:val="000000" w:themeColor="text1"/>
          <w:lang w:eastAsia="en-GB"/>
        </w:rPr>
        <w:t xml:space="preserve">post will </w:t>
      </w:r>
      <w:r w:rsidR="00063076">
        <w:rPr>
          <w:rFonts w:ascii="Arial" w:eastAsia="Times New Roman" w:hAnsi="Arial" w:cs="Arial"/>
          <w:color w:val="000000" w:themeColor="text1"/>
          <w:lang w:eastAsia="en-GB"/>
        </w:rPr>
        <w:t xml:space="preserve">build </w:t>
      </w:r>
      <w:r w:rsidR="007D6425">
        <w:rPr>
          <w:rFonts w:ascii="Arial" w:eastAsia="Times New Roman" w:hAnsi="Arial" w:cs="Arial"/>
          <w:color w:val="000000" w:themeColor="text1"/>
          <w:lang w:eastAsia="en-GB"/>
        </w:rPr>
        <w:t>upo</w:t>
      </w:r>
      <w:r w:rsidR="00063076">
        <w:rPr>
          <w:rFonts w:ascii="Arial" w:eastAsia="Times New Roman" w:hAnsi="Arial" w:cs="Arial"/>
          <w:color w:val="000000" w:themeColor="text1"/>
          <w:lang w:eastAsia="en-GB"/>
        </w:rPr>
        <w:t>n previous work</w:t>
      </w:r>
      <w:r w:rsidR="007D6425">
        <w:rPr>
          <w:rFonts w:ascii="Arial" w:eastAsia="Times New Roman" w:hAnsi="Arial" w:cs="Arial"/>
          <w:color w:val="000000" w:themeColor="text1"/>
          <w:lang w:eastAsia="en-GB"/>
        </w:rPr>
        <w:t xml:space="preserve"> by</w:t>
      </w:r>
      <w:r w:rsidRPr="00F75EB8">
        <w:rPr>
          <w:rFonts w:ascii="Arial" w:eastAsia="Times New Roman" w:hAnsi="Arial" w:cs="Arial"/>
          <w:color w:val="000000" w:themeColor="text1"/>
          <w:lang w:eastAsia="en-GB"/>
        </w:rPr>
        <w:t xml:space="preserve"> scaling-up work strategically between </w:t>
      </w:r>
      <w:r w:rsidR="00063076">
        <w:rPr>
          <w:rFonts w:ascii="Arial" w:eastAsia="Times New Roman" w:hAnsi="Arial" w:cs="Arial"/>
          <w:color w:val="000000" w:themeColor="text1"/>
          <w:lang w:eastAsia="en-GB"/>
        </w:rPr>
        <w:t>places</w:t>
      </w:r>
      <w:r w:rsidR="00F53243">
        <w:rPr>
          <w:rFonts w:ascii="Arial" w:eastAsia="Times New Roman" w:hAnsi="Arial" w:cs="Arial"/>
          <w:color w:val="000000" w:themeColor="text1"/>
          <w:lang w:eastAsia="en-GB"/>
        </w:rPr>
        <w:t>,</w:t>
      </w:r>
      <w:r w:rsidR="00063076">
        <w:rPr>
          <w:rFonts w:ascii="Arial" w:eastAsia="Times New Roman" w:hAnsi="Arial" w:cs="Arial"/>
          <w:color w:val="000000" w:themeColor="text1"/>
          <w:lang w:eastAsia="en-GB"/>
        </w:rPr>
        <w:t xml:space="preserve"> </w:t>
      </w:r>
      <w:r w:rsidRPr="00F75EB8">
        <w:rPr>
          <w:rFonts w:ascii="Arial" w:eastAsia="Times New Roman" w:hAnsi="Arial" w:cs="Arial"/>
          <w:color w:val="000000" w:themeColor="text1"/>
          <w:lang w:eastAsia="en-GB"/>
        </w:rPr>
        <w:t>regions and nationally to approach risk factors for ill health in combination</w:t>
      </w:r>
      <w:r w:rsidR="00063076">
        <w:rPr>
          <w:rFonts w:ascii="Arial" w:eastAsia="Times New Roman" w:hAnsi="Arial" w:cs="Arial"/>
          <w:color w:val="000000" w:themeColor="text1"/>
          <w:lang w:eastAsia="en-GB"/>
        </w:rPr>
        <w:t>, as well as identifying new opportunities for local and regional action</w:t>
      </w:r>
      <w:r w:rsidR="0010153F">
        <w:rPr>
          <w:rFonts w:ascii="Arial" w:eastAsia="Times New Roman" w:hAnsi="Arial" w:cs="Arial"/>
          <w:color w:val="000000" w:themeColor="text1"/>
          <w:lang w:eastAsia="en-GB"/>
        </w:rPr>
        <w:t>.</w:t>
      </w:r>
    </w:p>
    <w:p w14:paraId="2A2AD7C1" w14:textId="77777777" w:rsidR="00DD6EE1" w:rsidRPr="00F75EB8" w:rsidRDefault="00DD6EE1" w:rsidP="00DD6EE1">
      <w:pPr>
        <w:rPr>
          <w:rFonts w:ascii="Arial" w:eastAsia="Times New Roman" w:hAnsi="Arial" w:cs="Arial"/>
          <w:color w:val="000000" w:themeColor="text1"/>
          <w:lang w:eastAsia="en-GB"/>
        </w:rPr>
      </w:pPr>
    </w:p>
    <w:p w14:paraId="48A3D1D1" w14:textId="393541F1" w:rsidR="00DD6EE1" w:rsidRPr="00F75EB8" w:rsidRDefault="00DD6EE1" w:rsidP="00DD6EE1">
      <w:pPr>
        <w:rPr>
          <w:rFonts w:ascii="Arial" w:eastAsia="Times New Roman" w:hAnsi="Arial" w:cs="Arial"/>
          <w:color w:val="000000" w:themeColor="text1"/>
          <w:lang w:eastAsia="en-GB"/>
        </w:rPr>
      </w:pPr>
      <w:r w:rsidRPr="00F75EB8">
        <w:rPr>
          <w:rFonts w:ascii="Arial" w:eastAsia="Times New Roman" w:hAnsi="Arial" w:cs="Arial"/>
          <w:color w:val="000000" w:themeColor="text1"/>
          <w:lang w:eastAsia="en-GB"/>
        </w:rPr>
        <w:t>The Fellow will collaborate with key stakeholders</w:t>
      </w:r>
      <w:r w:rsidR="00CD32C0">
        <w:rPr>
          <w:rFonts w:ascii="Arial" w:eastAsia="Times New Roman" w:hAnsi="Arial" w:cs="Arial"/>
          <w:color w:val="000000" w:themeColor="text1"/>
          <w:lang w:eastAsia="en-GB"/>
        </w:rPr>
        <w:t xml:space="preserve"> across the system</w:t>
      </w:r>
      <w:r w:rsidRPr="00F75EB8">
        <w:rPr>
          <w:rFonts w:ascii="Arial" w:eastAsia="Times New Roman" w:hAnsi="Arial" w:cs="Arial"/>
          <w:color w:val="000000" w:themeColor="text1"/>
          <w:lang w:eastAsia="en-GB"/>
        </w:rPr>
        <w:t xml:space="preserve">: </w:t>
      </w:r>
      <w:r w:rsidR="00657316">
        <w:rPr>
          <w:rFonts w:ascii="Arial" w:eastAsia="Times New Roman" w:hAnsi="Arial" w:cs="Arial"/>
          <w:color w:val="000000" w:themeColor="text1"/>
          <w:lang w:eastAsia="en-GB"/>
        </w:rPr>
        <w:t xml:space="preserve">the </w:t>
      </w:r>
      <w:r w:rsidRPr="00F75EB8">
        <w:rPr>
          <w:rFonts w:ascii="Arial" w:eastAsia="Times New Roman" w:hAnsi="Arial" w:cs="Arial"/>
          <w:color w:val="000000" w:themeColor="text1"/>
          <w:lang w:eastAsia="en-GB"/>
        </w:rPr>
        <w:t>NHS, ICSs, local</w:t>
      </w:r>
      <w:r w:rsidR="007C2F34">
        <w:rPr>
          <w:rFonts w:ascii="Arial" w:eastAsia="Times New Roman" w:hAnsi="Arial" w:cs="Arial"/>
          <w:color w:val="000000" w:themeColor="text1"/>
          <w:lang w:eastAsia="en-GB"/>
        </w:rPr>
        <w:t>,</w:t>
      </w:r>
      <w:r w:rsidRPr="00F75EB8">
        <w:rPr>
          <w:rFonts w:ascii="Arial" w:eastAsia="Times New Roman" w:hAnsi="Arial" w:cs="Arial"/>
          <w:color w:val="000000" w:themeColor="text1"/>
          <w:lang w:eastAsia="en-GB"/>
        </w:rPr>
        <w:t xml:space="preserve"> regional </w:t>
      </w:r>
      <w:r w:rsidR="007C2F34">
        <w:rPr>
          <w:rFonts w:ascii="Arial" w:eastAsia="Times New Roman" w:hAnsi="Arial" w:cs="Arial"/>
          <w:color w:val="000000" w:themeColor="text1"/>
          <w:lang w:eastAsia="en-GB"/>
        </w:rPr>
        <w:t xml:space="preserve">and national </w:t>
      </w:r>
      <w:r w:rsidRPr="00F75EB8">
        <w:rPr>
          <w:rFonts w:ascii="Arial" w:eastAsia="Times New Roman" w:hAnsi="Arial" w:cs="Arial"/>
          <w:color w:val="000000" w:themeColor="text1"/>
          <w:lang w:eastAsia="en-GB"/>
        </w:rPr>
        <w:t>government (particularly the Office for Health Improvement and Disparities), ADsPH, academia, and VCSEs including Action on Smoking and Health</w:t>
      </w:r>
      <w:r w:rsidR="00CD32C0">
        <w:rPr>
          <w:rFonts w:ascii="Arial" w:eastAsia="Times New Roman" w:hAnsi="Arial" w:cs="Arial"/>
          <w:color w:val="000000" w:themeColor="text1"/>
          <w:lang w:eastAsia="en-GB"/>
        </w:rPr>
        <w:t xml:space="preserve"> (ASH)</w:t>
      </w:r>
      <w:r w:rsidRPr="00F75EB8">
        <w:rPr>
          <w:rFonts w:ascii="Arial" w:eastAsia="Times New Roman" w:hAnsi="Arial" w:cs="Arial"/>
          <w:color w:val="000000" w:themeColor="text1"/>
          <w:lang w:eastAsia="en-GB"/>
        </w:rPr>
        <w:t>. The Fellow may</w:t>
      </w:r>
      <w:r w:rsidR="008363AD">
        <w:rPr>
          <w:rFonts w:ascii="Arial" w:eastAsia="Times New Roman" w:hAnsi="Arial" w:cs="Arial"/>
          <w:color w:val="000000" w:themeColor="text1"/>
          <w:lang w:eastAsia="en-GB"/>
        </w:rPr>
        <w:t xml:space="preserve"> also</w:t>
      </w:r>
      <w:r w:rsidRPr="00F75EB8">
        <w:rPr>
          <w:rFonts w:ascii="Arial" w:eastAsia="Times New Roman" w:hAnsi="Arial" w:cs="Arial"/>
          <w:color w:val="000000" w:themeColor="text1"/>
          <w:lang w:eastAsia="en-GB"/>
        </w:rPr>
        <w:t xml:space="preserve"> work with communities to engage the public</w:t>
      </w:r>
      <w:r w:rsidR="00CD32C0">
        <w:rPr>
          <w:rFonts w:ascii="Arial" w:eastAsia="Times New Roman" w:hAnsi="Arial" w:cs="Arial"/>
          <w:color w:val="000000" w:themeColor="text1"/>
          <w:lang w:eastAsia="en-GB"/>
        </w:rPr>
        <w:t xml:space="preserve"> on relevant issues</w:t>
      </w:r>
      <w:r w:rsidRPr="00F75EB8">
        <w:rPr>
          <w:rFonts w:ascii="Arial" w:eastAsia="Times New Roman" w:hAnsi="Arial" w:cs="Arial"/>
          <w:color w:val="000000" w:themeColor="text1"/>
          <w:lang w:eastAsia="en-GB"/>
        </w:rPr>
        <w:t>.</w:t>
      </w:r>
    </w:p>
    <w:p w14:paraId="4FB51C70" w14:textId="77777777" w:rsidR="00DD6EE1" w:rsidRPr="00F75EB8" w:rsidRDefault="00DD6EE1" w:rsidP="00DD6EE1">
      <w:pPr>
        <w:rPr>
          <w:rFonts w:ascii="Arial" w:eastAsia="Times New Roman" w:hAnsi="Arial" w:cs="Arial"/>
          <w:color w:val="000000" w:themeColor="text1"/>
          <w:lang w:eastAsia="en-GB"/>
        </w:rPr>
      </w:pPr>
    </w:p>
    <w:p w14:paraId="7210C289" w14:textId="77777777" w:rsidR="00DD6EE1" w:rsidRPr="00F75EB8" w:rsidRDefault="00DD6EE1" w:rsidP="00DD6EE1">
      <w:pPr>
        <w:rPr>
          <w:rFonts w:ascii="Arial" w:eastAsia="Times New Roman" w:hAnsi="Arial" w:cs="Arial"/>
          <w:color w:val="000000" w:themeColor="text1"/>
          <w:lang w:eastAsia="en-GB"/>
        </w:rPr>
      </w:pPr>
      <w:r w:rsidRPr="00F75EB8">
        <w:rPr>
          <w:rFonts w:ascii="Arial" w:eastAsia="Times New Roman" w:hAnsi="Arial" w:cs="Arial"/>
          <w:color w:val="000000" w:themeColor="text1"/>
          <w:lang w:eastAsia="en-GB"/>
        </w:rPr>
        <w:t xml:space="preserve">Driving action requires the Fellow to facilitate consensus-building and multisectoral collaboration. This will involve systems thinking to understand actors and organisational roles, powers, and boundaries, innovative collaborative approaches, and strategic planning aligning with existing strategic priorities. When learning from </w:t>
      </w:r>
      <w:r w:rsidRPr="00F75EB8">
        <w:rPr>
          <w:rFonts w:ascii="Arial" w:eastAsia="Times New Roman" w:hAnsi="Arial" w:cs="Arial"/>
          <w:color w:val="000000" w:themeColor="text1"/>
          <w:lang w:eastAsia="en-GB"/>
        </w:rPr>
        <w:lastRenderedPageBreak/>
        <w:t>best practice and evidence, the Fellow will develop reflection skills considering if actions were successful and applicable to different contexts.</w:t>
      </w:r>
    </w:p>
    <w:p w14:paraId="0803F769" w14:textId="77777777" w:rsidR="00DD6EE1" w:rsidRPr="00F75EB8" w:rsidRDefault="00DD6EE1" w:rsidP="00DD6EE1">
      <w:pPr>
        <w:rPr>
          <w:rFonts w:ascii="Arial" w:eastAsia="Times New Roman" w:hAnsi="Arial" w:cs="Arial"/>
          <w:color w:val="000000" w:themeColor="text1"/>
          <w:lang w:eastAsia="en-GB"/>
        </w:rPr>
      </w:pPr>
    </w:p>
    <w:p w14:paraId="1B373184" w14:textId="77777777" w:rsidR="00DD6EE1" w:rsidRPr="00F75EB8" w:rsidRDefault="00DD6EE1" w:rsidP="00DD6EE1">
      <w:pPr>
        <w:rPr>
          <w:rFonts w:ascii="Arial" w:eastAsia="Times New Roman" w:hAnsi="Arial" w:cs="Arial"/>
          <w:color w:val="000000" w:themeColor="text1"/>
          <w:lang w:eastAsia="en-GB"/>
        </w:rPr>
      </w:pPr>
      <w:r w:rsidRPr="00F75EB8">
        <w:rPr>
          <w:rFonts w:ascii="Arial" w:eastAsia="Times New Roman" w:hAnsi="Arial" w:cs="Arial"/>
          <w:color w:val="000000" w:themeColor="text1"/>
          <w:lang w:eastAsia="en-GB"/>
        </w:rPr>
        <w:t>Compassionate leadership skills will develop as the Fellow builds relationships with stakeholders; ensuring clear goals and roles, reinforcing shared vision and values, and carefully managing potential conflict.</w:t>
      </w:r>
    </w:p>
    <w:p w14:paraId="2F735B89" w14:textId="77777777" w:rsidR="00DD6EE1" w:rsidRPr="00F75EB8" w:rsidRDefault="00DD6EE1" w:rsidP="00DD6EE1">
      <w:pPr>
        <w:rPr>
          <w:rFonts w:ascii="Arial" w:eastAsia="Times New Roman" w:hAnsi="Arial" w:cs="Arial"/>
          <w:color w:val="000000" w:themeColor="text1"/>
          <w:lang w:eastAsia="en-GB"/>
        </w:rPr>
      </w:pPr>
    </w:p>
    <w:p w14:paraId="778B74A7" w14:textId="77777777" w:rsidR="00DD6EE1" w:rsidRPr="00F75EB8" w:rsidRDefault="00DD6EE1" w:rsidP="00DD6EE1">
      <w:pPr>
        <w:rPr>
          <w:rFonts w:ascii="Arial" w:eastAsia="Times New Roman" w:hAnsi="Arial" w:cs="Arial"/>
          <w:color w:val="000000" w:themeColor="text1"/>
          <w:lang w:eastAsia="en-GB"/>
        </w:rPr>
      </w:pPr>
      <w:r w:rsidRPr="00F75EB8">
        <w:rPr>
          <w:rFonts w:ascii="Arial" w:eastAsia="Times New Roman" w:hAnsi="Arial" w:cs="Arial"/>
          <w:color w:val="000000" w:themeColor="text1"/>
          <w:lang w:eastAsia="en-GB"/>
        </w:rPr>
        <w:t>The Fellow will be challenged by learning issues relevant to high-level action by considering political and socioeconomic contexts and multisectoral aspects of their work, broadening their thinking beyond health.</w:t>
      </w:r>
    </w:p>
    <w:p w14:paraId="3C071B5C" w14:textId="77777777" w:rsidR="00DD6EE1" w:rsidRPr="00F75EB8" w:rsidRDefault="00DD6EE1" w:rsidP="00DD6EE1">
      <w:pPr>
        <w:rPr>
          <w:rFonts w:ascii="Arial" w:eastAsia="Times New Roman" w:hAnsi="Arial" w:cs="Arial"/>
          <w:color w:val="000000" w:themeColor="text1"/>
          <w:lang w:eastAsia="en-GB"/>
        </w:rPr>
      </w:pPr>
    </w:p>
    <w:p w14:paraId="0A9848C1" w14:textId="68D80E30" w:rsidR="00063076" w:rsidRPr="00D83ED7" w:rsidRDefault="00DD6EE1" w:rsidP="00DD6EE1">
      <w:pPr>
        <w:rPr>
          <w:rFonts w:ascii="Arial" w:eastAsia="Times New Roman" w:hAnsi="Arial" w:cs="Arial"/>
          <w:color w:val="000000" w:themeColor="text1"/>
          <w:lang w:eastAsia="en-GB"/>
        </w:rPr>
      </w:pPr>
      <w:r w:rsidRPr="00D83ED7">
        <w:rPr>
          <w:rFonts w:ascii="Arial" w:eastAsia="Times New Roman" w:hAnsi="Arial" w:cs="Arial"/>
          <w:color w:val="000000" w:themeColor="text1"/>
          <w:lang w:eastAsia="en-GB"/>
        </w:rPr>
        <w:t xml:space="preserve">The Fellow will be supported in their autonomy over project details, but potential outputs </w:t>
      </w:r>
      <w:r w:rsidR="00063076" w:rsidRPr="00D83ED7">
        <w:rPr>
          <w:rFonts w:ascii="Arial" w:eastAsia="Times New Roman" w:hAnsi="Arial" w:cs="Arial"/>
          <w:color w:val="000000" w:themeColor="text1"/>
          <w:lang w:eastAsia="en-GB"/>
        </w:rPr>
        <w:t xml:space="preserve">are likely to include materials and resources that support </w:t>
      </w:r>
      <w:r w:rsidR="00B12B6E" w:rsidRPr="00D83ED7">
        <w:rPr>
          <w:rFonts w:ascii="Arial" w:eastAsia="Times New Roman" w:hAnsi="Arial" w:cs="Arial"/>
          <w:color w:val="000000" w:themeColor="text1"/>
          <w:lang w:eastAsia="en-GB"/>
        </w:rPr>
        <w:t>evidence-based</w:t>
      </w:r>
      <w:r w:rsidR="00063076" w:rsidRPr="00D83ED7">
        <w:rPr>
          <w:rFonts w:ascii="Arial" w:eastAsia="Times New Roman" w:hAnsi="Arial" w:cs="Arial"/>
          <w:color w:val="000000" w:themeColor="text1"/>
          <w:lang w:eastAsia="en-GB"/>
        </w:rPr>
        <w:t xml:space="preserve"> action, contributions to research, and driving progress on cross organisational activities where there are opportunities for collaboration.</w:t>
      </w:r>
    </w:p>
    <w:p w14:paraId="664B1CA8" w14:textId="77777777" w:rsidR="00063076" w:rsidRDefault="00063076" w:rsidP="00DD6EE1">
      <w:pPr>
        <w:rPr>
          <w:rFonts w:ascii="Arial" w:eastAsia="Times New Roman" w:hAnsi="Arial" w:cs="Arial"/>
          <w:color w:val="000000" w:themeColor="text1"/>
          <w:highlight w:val="yellow"/>
          <w:lang w:eastAsia="en-GB"/>
        </w:rPr>
      </w:pPr>
    </w:p>
    <w:p w14:paraId="0642ED0F" w14:textId="643C28A2" w:rsidR="00F37BB4" w:rsidRPr="00F51EB0" w:rsidRDefault="00F37BB4" w:rsidP="00063613">
      <w:pPr>
        <w:rPr>
          <w:rFonts w:ascii="Arial" w:hAnsi="Arial" w:cs="Arial"/>
        </w:rPr>
      </w:pPr>
    </w:p>
    <w:p w14:paraId="636D433E" w14:textId="02D7E48B" w:rsidR="001E76C1" w:rsidRPr="00F51EB0" w:rsidRDefault="001E76C1" w:rsidP="001E76C1">
      <w:pPr>
        <w:spacing w:before="120" w:after="120"/>
        <w:rPr>
          <w:rFonts w:ascii="Arial" w:hAnsi="Arial" w:cs="Arial"/>
          <w:b/>
          <w:bCs/>
          <w:lang w:val="en-US"/>
        </w:rPr>
      </w:pPr>
      <w:r w:rsidRPr="00F51EB0">
        <w:rPr>
          <w:rFonts w:ascii="Arial" w:hAnsi="Arial" w:cs="Arial"/>
          <w:b/>
          <w:bCs/>
          <w:u w:val="single"/>
          <w:lang w:val="en-US"/>
        </w:rPr>
        <w:t>The Post:</w:t>
      </w:r>
    </w:p>
    <w:p w14:paraId="189F17EB" w14:textId="2D3089D4" w:rsidR="009D5576" w:rsidRPr="00C80DA0" w:rsidRDefault="009D5576" w:rsidP="009D5576">
      <w:pPr>
        <w:rPr>
          <w:rFonts w:ascii="Arial" w:hAnsi="Arial" w:cs="Arial"/>
          <w:color w:val="000000" w:themeColor="text1"/>
        </w:rPr>
      </w:pPr>
      <w:r>
        <w:rPr>
          <w:rFonts w:ascii="Arial" w:hAnsi="Arial" w:cs="Arial"/>
          <w:color w:val="000000" w:themeColor="text1"/>
        </w:rPr>
        <w:t>The a</w:t>
      </w:r>
      <w:r w:rsidRPr="00C80DA0">
        <w:rPr>
          <w:rFonts w:ascii="Arial" w:hAnsi="Arial" w:cs="Arial"/>
          <w:color w:val="000000" w:themeColor="text1"/>
        </w:rPr>
        <w:t>ims</w:t>
      </w:r>
      <w:r>
        <w:rPr>
          <w:rFonts w:ascii="Arial" w:hAnsi="Arial" w:cs="Arial"/>
          <w:color w:val="000000" w:themeColor="text1"/>
        </w:rPr>
        <w:t xml:space="preserve"> of this post are to</w:t>
      </w:r>
      <w:r w:rsidRPr="00C80DA0">
        <w:rPr>
          <w:rFonts w:ascii="Arial" w:hAnsi="Arial" w:cs="Arial"/>
          <w:color w:val="000000" w:themeColor="text1"/>
        </w:rPr>
        <w:t>:</w:t>
      </w:r>
    </w:p>
    <w:p w14:paraId="2A6543FA" w14:textId="6237290A" w:rsidR="009D5576" w:rsidRPr="009D5576" w:rsidRDefault="009D5576" w:rsidP="009D5576">
      <w:pPr>
        <w:pStyle w:val="ListParagraph"/>
        <w:numPr>
          <w:ilvl w:val="0"/>
          <w:numId w:val="17"/>
        </w:numPr>
        <w:rPr>
          <w:rFonts w:ascii="Arial" w:hAnsi="Arial" w:cs="Arial"/>
          <w:color w:val="000000" w:themeColor="text1"/>
        </w:rPr>
      </w:pPr>
      <w:r w:rsidRPr="009D5576">
        <w:rPr>
          <w:rFonts w:ascii="Arial" w:hAnsi="Arial" w:cs="Arial"/>
          <w:color w:val="000000" w:themeColor="text1"/>
        </w:rPr>
        <w:t>Develop the Fellow’s personal leadership skills and behaviours by leading multifaceted work in an evolving area crossing organisational boundaries</w:t>
      </w:r>
    </w:p>
    <w:p w14:paraId="09ED8ABE" w14:textId="029D45E7" w:rsidR="009D5576" w:rsidRPr="009D5576" w:rsidRDefault="009D5576" w:rsidP="009D5576">
      <w:pPr>
        <w:pStyle w:val="ListParagraph"/>
        <w:numPr>
          <w:ilvl w:val="0"/>
          <w:numId w:val="17"/>
        </w:numPr>
        <w:rPr>
          <w:rFonts w:ascii="Arial" w:hAnsi="Arial" w:cs="Arial"/>
          <w:color w:val="000000" w:themeColor="text1"/>
        </w:rPr>
      </w:pPr>
      <w:r w:rsidRPr="009D5576">
        <w:rPr>
          <w:rFonts w:ascii="Arial" w:hAnsi="Arial" w:cs="Arial"/>
          <w:color w:val="000000" w:themeColor="text1"/>
        </w:rPr>
        <w:t>Provide a supportive environment and network fostering the Fellow's development towards a future leadership role</w:t>
      </w:r>
    </w:p>
    <w:p w14:paraId="78F041FC" w14:textId="5E18C6B7" w:rsidR="009D5576" w:rsidRPr="009D5576" w:rsidRDefault="009D5576" w:rsidP="009D5576">
      <w:pPr>
        <w:pStyle w:val="ListParagraph"/>
        <w:numPr>
          <w:ilvl w:val="0"/>
          <w:numId w:val="17"/>
        </w:numPr>
        <w:rPr>
          <w:rFonts w:ascii="Arial" w:hAnsi="Arial" w:cs="Arial"/>
          <w:color w:val="000000" w:themeColor="text1"/>
        </w:rPr>
      </w:pPr>
      <w:r w:rsidRPr="009D5576">
        <w:rPr>
          <w:rFonts w:ascii="Arial" w:hAnsi="Arial" w:cs="Arial"/>
          <w:color w:val="000000" w:themeColor="text1"/>
        </w:rPr>
        <w:t>Improve population health and reduce inequalities by increasing understanding of, and driv</w:t>
      </w:r>
      <w:r w:rsidR="002E7659">
        <w:rPr>
          <w:rFonts w:ascii="Arial" w:hAnsi="Arial" w:cs="Arial"/>
          <w:color w:val="000000" w:themeColor="text1"/>
        </w:rPr>
        <w:t>ing</w:t>
      </w:r>
      <w:r w:rsidRPr="009D5576">
        <w:rPr>
          <w:rFonts w:ascii="Arial" w:hAnsi="Arial" w:cs="Arial"/>
          <w:color w:val="000000" w:themeColor="text1"/>
        </w:rPr>
        <w:t xml:space="preserve"> collaborative action to address, commercial determinants of health across the Yorkshire &amp; Humber health and care system and nationally</w:t>
      </w:r>
    </w:p>
    <w:p w14:paraId="34204BC5" w14:textId="77777777" w:rsidR="009D5576" w:rsidRPr="00C80DA0" w:rsidRDefault="009D5576" w:rsidP="009D5576">
      <w:pPr>
        <w:rPr>
          <w:rFonts w:ascii="Arial" w:hAnsi="Arial" w:cs="Arial"/>
          <w:color w:val="000000" w:themeColor="text1"/>
        </w:rPr>
      </w:pPr>
    </w:p>
    <w:p w14:paraId="56079BB5" w14:textId="05055C9C" w:rsidR="009D5576" w:rsidRPr="00C80DA0" w:rsidRDefault="009D5576" w:rsidP="009D5576">
      <w:pPr>
        <w:rPr>
          <w:rFonts w:ascii="Arial" w:hAnsi="Arial" w:cs="Arial"/>
          <w:color w:val="000000" w:themeColor="text1"/>
        </w:rPr>
      </w:pPr>
      <w:r w:rsidRPr="00C80DA0">
        <w:rPr>
          <w:rFonts w:ascii="Arial" w:hAnsi="Arial" w:cs="Arial"/>
          <w:color w:val="000000" w:themeColor="text1"/>
        </w:rPr>
        <w:t>Objectives</w:t>
      </w:r>
      <w:r>
        <w:rPr>
          <w:rFonts w:ascii="Arial" w:hAnsi="Arial" w:cs="Arial"/>
          <w:color w:val="000000" w:themeColor="text1"/>
        </w:rPr>
        <w:t xml:space="preserve"> for the Fellow are to</w:t>
      </w:r>
      <w:r w:rsidRPr="00C80DA0">
        <w:rPr>
          <w:rFonts w:ascii="Arial" w:hAnsi="Arial" w:cs="Arial"/>
          <w:color w:val="000000" w:themeColor="text1"/>
        </w:rPr>
        <w:t>:</w:t>
      </w:r>
    </w:p>
    <w:p w14:paraId="3E23F786" w14:textId="542A4F96" w:rsidR="009D5576" w:rsidRPr="009D5576" w:rsidRDefault="009D5576" w:rsidP="009D5576">
      <w:pPr>
        <w:pStyle w:val="ListParagraph"/>
        <w:numPr>
          <w:ilvl w:val="0"/>
          <w:numId w:val="18"/>
        </w:numPr>
        <w:rPr>
          <w:rFonts w:ascii="Arial" w:hAnsi="Arial" w:cs="Arial"/>
          <w:color w:val="000000" w:themeColor="text1"/>
        </w:rPr>
      </w:pPr>
      <w:r w:rsidRPr="009D5576">
        <w:rPr>
          <w:rFonts w:ascii="Arial" w:hAnsi="Arial" w:cs="Arial"/>
          <w:color w:val="000000" w:themeColor="text1"/>
        </w:rPr>
        <w:t>Develop the Fellow's systems thinking, strategic leadership, and communication skills by the end of the Fellowship by:</w:t>
      </w:r>
    </w:p>
    <w:p w14:paraId="3B2E9BEB" w14:textId="77777777" w:rsidR="009D5576" w:rsidRDefault="009D5576" w:rsidP="009D5576">
      <w:pPr>
        <w:pStyle w:val="ListParagraph"/>
        <w:numPr>
          <w:ilvl w:val="0"/>
          <w:numId w:val="16"/>
        </w:numPr>
        <w:rPr>
          <w:rFonts w:ascii="Arial" w:hAnsi="Arial" w:cs="Arial"/>
          <w:color w:val="000000" w:themeColor="text1"/>
        </w:rPr>
      </w:pPr>
      <w:r w:rsidRPr="009D5576">
        <w:rPr>
          <w:rFonts w:ascii="Arial" w:hAnsi="Arial" w:cs="Arial"/>
          <w:color w:val="000000" w:themeColor="text1"/>
        </w:rPr>
        <w:t>Engaging and collaborating with senior leaders in the health and care system and beyond to understand the effects of commercial entities on population health, opportunities to address them, and barriers to action</w:t>
      </w:r>
    </w:p>
    <w:p w14:paraId="71114C67" w14:textId="28395996" w:rsidR="009D5576" w:rsidRDefault="009D5576" w:rsidP="009D5576">
      <w:pPr>
        <w:pStyle w:val="ListParagraph"/>
        <w:numPr>
          <w:ilvl w:val="0"/>
          <w:numId w:val="16"/>
        </w:numPr>
        <w:rPr>
          <w:rFonts w:ascii="Arial" w:hAnsi="Arial" w:cs="Arial"/>
          <w:color w:val="000000" w:themeColor="text1"/>
        </w:rPr>
      </w:pPr>
      <w:r w:rsidRPr="009D5576">
        <w:rPr>
          <w:rFonts w:ascii="Arial" w:hAnsi="Arial" w:cs="Arial"/>
          <w:color w:val="000000" w:themeColor="text1"/>
        </w:rPr>
        <w:t>Enabling and leading collaboration between stakeholders to drive consensus and sustainable action on the commercial determinants of health</w:t>
      </w:r>
    </w:p>
    <w:p w14:paraId="24AA372F" w14:textId="77777777" w:rsidR="009D5576" w:rsidRPr="009D5576" w:rsidRDefault="009D5576" w:rsidP="009D5576">
      <w:pPr>
        <w:pStyle w:val="ListParagraph"/>
        <w:ind w:left="1080"/>
        <w:rPr>
          <w:rFonts w:ascii="Arial" w:hAnsi="Arial" w:cs="Arial"/>
          <w:color w:val="000000" w:themeColor="text1"/>
        </w:rPr>
      </w:pPr>
    </w:p>
    <w:p w14:paraId="0DF26348" w14:textId="5FCC4E43" w:rsidR="00592983" w:rsidRPr="001C55B6" w:rsidRDefault="00592983" w:rsidP="00592983">
      <w:pPr>
        <w:rPr>
          <w:rFonts w:ascii="Arial" w:eastAsia="Verdana" w:hAnsi="Arial" w:cs="Arial"/>
        </w:rPr>
      </w:pPr>
      <w:r>
        <w:rPr>
          <w:rFonts w:ascii="Arial" w:hAnsi="Arial" w:cs="Arial"/>
          <w:lang w:val="en-US"/>
        </w:rPr>
        <w:t xml:space="preserve">This is a one-year leadership post based in the Office for Health Improvement and Disparities (OHID). </w:t>
      </w:r>
      <w:r w:rsidR="00761352">
        <w:rPr>
          <w:rFonts w:ascii="Arial" w:eastAsia="Verdana" w:hAnsi="Arial" w:cs="Arial"/>
        </w:rPr>
        <w:t>As the successful applicant, y</w:t>
      </w:r>
      <w:r w:rsidRPr="001C55B6">
        <w:rPr>
          <w:rFonts w:ascii="Arial" w:eastAsia="Verdana" w:hAnsi="Arial" w:cs="Arial"/>
        </w:rPr>
        <w:t>ou will either:</w:t>
      </w:r>
    </w:p>
    <w:p w14:paraId="26D78472" w14:textId="77777777" w:rsidR="00592983" w:rsidRPr="001C55B6" w:rsidRDefault="00592983" w:rsidP="00592983">
      <w:pPr>
        <w:pStyle w:val="ListParagraph"/>
        <w:numPr>
          <w:ilvl w:val="0"/>
          <w:numId w:val="15"/>
        </w:numPr>
        <w:rPr>
          <w:rFonts w:ascii="Arial" w:eastAsia="Verdana" w:hAnsi="Arial" w:cs="Arial"/>
        </w:rPr>
      </w:pPr>
      <w:r w:rsidRPr="001C55B6">
        <w:rPr>
          <w:rFonts w:ascii="Arial" w:eastAsia="Verdana" w:hAnsi="Arial" w:cs="Arial"/>
        </w:rPr>
        <w:t>be seconded as an OOPE (out of programme experience) from your speciality training programme for junior doctors</w:t>
      </w:r>
      <w:r>
        <w:rPr>
          <w:rFonts w:ascii="Arial" w:eastAsia="Verdana" w:hAnsi="Arial" w:cs="Arial"/>
        </w:rPr>
        <w:t>,</w:t>
      </w:r>
      <w:r w:rsidRPr="001C55B6">
        <w:rPr>
          <w:rFonts w:ascii="Arial" w:eastAsia="Verdana" w:hAnsi="Arial" w:cs="Arial"/>
        </w:rPr>
        <w:t xml:space="preserve"> or</w:t>
      </w:r>
    </w:p>
    <w:p w14:paraId="3500C13D" w14:textId="77777777" w:rsidR="00592983" w:rsidRDefault="00592983" w:rsidP="00592983">
      <w:pPr>
        <w:pStyle w:val="ListParagraph"/>
        <w:numPr>
          <w:ilvl w:val="0"/>
          <w:numId w:val="15"/>
        </w:numPr>
        <w:rPr>
          <w:rFonts w:ascii="Arial" w:eastAsia="Verdana" w:hAnsi="Arial" w:cs="Arial"/>
        </w:rPr>
      </w:pPr>
      <w:r w:rsidRPr="001C55B6">
        <w:rPr>
          <w:rFonts w:ascii="Arial" w:eastAsia="Verdana" w:hAnsi="Arial" w:cs="Arial"/>
        </w:rPr>
        <w:t xml:space="preserve">undertake a secondment or fixed term appointment if you are from another clinical background.  </w:t>
      </w:r>
    </w:p>
    <w:p w14:paraId="0EF4A87B" w14:textId="77777777" w:rsidR="002A05C2" w:rsidRDefault="002A05C2" w:rsidP="002A05C2">
      <w:pPr>
        <w:rPr>
          <w:rFonts w:ascii="Arial" w:eastAsia="Verdana" w:hAnsi="Arial" w:cs="Arial"/>
        </w:rPr>
      </w:pPr>
    </w:p>
    <w:p w14:paraId="0315C656" w14:textId="15D3EE57" w:rsidR="008870D3" w:rsidRDefault="00B655A7" w:rsidP="008870D3">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As the successful applicant, </w:t>
      </w:r>
      <w:r w:rsidR="008870D3">
        <w:rPr>
          <w:rFonts w:ascii="Arial" w:eastAsia="Times New Roman" w:hAnsi="Arial" w:cs="Arial"/>
          <w:color w:val="000000" w:themeColor="text1"/>
          <w:lang w:eastAsia="en-GB"/>
        </w:rPr>
        <w:t>y</w:t>
      </w:r>
      <w:r w:rsidR="008870D3" w:rsidRPr="00443FE2">
        <w:rPr>
          <w:rFonts w:ascii="Arial" w:hAnsi="Arial" w:cs="Arial"/>
        </w:rPr>
        <w:t>ou will be embedded in the Yorkshire and Humber OHID team, part of the Department of Health and Social Care</w:t>
      </w:r>
      <w:r w:rsidR="008870D3">
        <w:rPr>
          <w:rFonts w:ascii="Arial" w:hAnsi="Arial" w:cs="Arial"/>
        </w:rPr>
        <w:t xml:space="preserve"> </w:t>
      </w:r>
      <w:r w:rsidR="00063076">
        <w:rPr>
          <w:rFonts w:ascii="Arial" w:hAnsi="Arial" w:cs="Arial"/>
        </w:rPr>
        <w:t xml:space="preserve">and </w:t>
      </w:r>
      <w:r w:rsidR="008870D3">
        <w:rPr>
          <w:rFonts w:ascii="Arial" w:hAnsi="Arial" w:cs="Arial"/>
        </w:rPr>
        <w:t>will engage with the public health system</w:t>
      </w:r>
      <w:r w:rsidR="008870D3" w:rsidRPr="00443FE2">
        <w:rPr>
          <w:rFonts w:ascii="Arial" w:hAnsi="Arial" w:cs="Arial"/>
        </w:rPr>
        <w:t xml:space="preserve">. </w:t>
      </w:r>
      <w:r w:rsidR="008870D3" w:rsidRPr="00687A3B">
        <w:rPr>
          <w:rFonts w:ascii="Arial" w:eastAsia="Times New Roman" w:hAnsi="Arial" w:cs="Arial"/>
          <w:color w:val="000000" w:themeColor="text1"/>
          <w:lang w:eastAsia="en-GB"/>
        </w:rPr>
        <w:t xml:space="preserve">An experienced senior Educational Supervisor will meet </w:t>
      </w:r>
      <w:r w:rsidR="008870D3">
        <w:rPr>
          <w:rFonts w:ascii="Arial" w:eastAsia="Times New Roman" w:hAnsi="Arial" w:cs="Arial"/>
          <w:color w:val="000000" w:themeColor="text1"/>
          <w:lang w:eastAsia="en-GB"/>
        </w:rPr>
        <w:lastRenderedPageBreak/>
        <w:t>with you</w:t>
      </w:r>
      <w:r w:rsidR="008870D3" w:rsidRPr="00687A3B">
        <w:rPr>
          <w:rFonts w:ascii="Arial" w:eastAsia="Times New Roman" w:hAnsi="Arial" w:cs="Arial"/>
          <w:color w:val="000000" w:themeColor="text1"/>
          <w:lang w:eastAsia="en-GB"/>
        </w:rPr>
        <w:t xml:space="preserve"> </w:t>
      </w:r>
      <w:r w:rsidR="008870D3">
        <w:rPr>
          <w:rFonts w:ascii="Arial" w:eastAsia="Times New Roman" w:hAnsi="Arial" w:cs="Arial"/>
          <w:color w:val="000000" w:themeColor="text1"/>
          <w:lang w:eastAsia="en-GB"/>
        </w:rPr>
        <w:t>every 1-2 weeks</w:t>
      </w:r>
      <w:r w:rsidR="008870D3" w:rsidRPr="00687A3B">
        <w:rPr>
          <w:rFonts w:ascii="Arial" w:eastAsia="Times New Roman" w:hAnsi="Arial" w:cs="Arial"/>
          <w:color w:val="000000" w:themeColor="text1"/>
          <w:lang w:eastAsia="en-GB"/>
        </w:rPr>
        <w:t xml:space="preserve"> to monitor progress and provide feedback and will be available for additional support as needed.</w:t>
      </w:r>
    </w:p>
    <w:p w14:paraId="7D0AC87E" w14:textId="77777777" w:rsidR="008870D3" w:rsidRPr="00631BB1" w:rsidRDefault="008870D3" w:rsidP="008870D3">
      <w:pPr>
        <w:rPr>
          <w:rFonts w:ascii="Arial" w:hAnsi="Arial" w:cs="Arial"/>
        </w:rPr>
      </w:pPr>
    </w:p>
    <w:p w14:paraId="37A079D1" w14:textId="28E46C46" w:rsidR="002A05C2" w:rsidRDefault="008870D3" w:rsidP="002A05C2">
      <w:pPr>
        <w:rPr>
          <w:rFonts w:ascii="Arial" w:eastAsia="Times New Roman" w:hAnsi="Arial" w:cs="Arial"/>
          <w:color w:val="000000" w:themeColor="text1"/>
          <w:lang w:eastAsia="en-GB"/>
        </w:rPr>
      </w:pPr>
      <w:r>
        <w:rPr>
          <w:rFonts w:ascii="Arial" w:eastAsia="Times New Roman" w:hAnsi="Arial" w:cs="Arial"/>
          <w:color w:val="000000" w:themeColor="text1"/>
          <w:lang w:eastAsia="en-GB"/>
        </w:rPr>
        <w:t>Y</w:t>
      </w:r>
      <w:r w:rsidR="002A05C2">
        <w:rPr>
          <w:rFonts w:ascii="Arial" w:eastAsia="Times New Roman" w:hAnsi="Arial" w:cs="Arial"/>
          <w:color w:val="000000" w:themeColor="text1"/>
          <w:lang w:eastAsia="en-GB"/>
        </w:rPr>
        <w:t>ou</w:t>
      </w:r>
      <w:r w:rsidR="002A05C2" w:rsidRPr="00B35269">
        <w:rPr>
          <w:rFonts w:ascii="Arial" w:eastAsia="Times New Roman" w:hAnsi="Arial" w:cs="Arial"/>
          <w:color w:val="000000" w:themeColor="text1"/>
          <w:lang w:eastAsia="en-GB"/>
        </w:rPr>
        <w:t xml:space="preserve"> will be supported to lead </w:t>
      </w:r>
      <w:r w:rsidR="00B655A7">
        <w:rPr>
          <w:rFonts w:ascii="Arial" w:eastAsia="Times New Roman" w:hAnsi="Arial" w:cs="Arial"/>
          <w:color w:val="000000" w:themeColor="text1"/>
          <w:lang w:eastAsia="en-GB"/>
        </w:rPr>
        <w:t>your</w:t>
      </w:r>
      <w:r w:rsidR="002A05C2" w:rsidRPr="00B35269">
        <w:rPr>
          <w:rFonts w:ascii="Arial" w:eastAsia="Times New Roman" w:hAnsi="Arial" w:cs="Arial"/>
          <w:color w:val="000000" w:themeColor="text1"/>
          <w:lang w:eastAsia="en-GB"/>
        </w:rPr>
        <w:t xml:space="preserve"> project as an adult learner as per the FLP Learning Charter and Core Values. Senior leaders (Head of School, Directors of Public Health, Regional government leaders), will support </w:t>
      </w:r>
      <w:r w:rsidR="002A05C2">
        <w:rPr>
          <w:rFonts w:ascii="Arial" w:eastAsia="Times New Roman" w:hAnsi="Arial" w:cs="Arial"/>
          <w:color w:val="000000" w:themeColor="text1"/>
          <w:lang w:eastAsia="en-GB"/>
        </w:rPr>
        <w:t>you and your development</w:t>
      </w:r>
      <w:r w:rsidR="002A05C2" w:rsidRPr="00B35269">
        <w:rPr>
          <w:rFonts w:ascii="Arial" w:eastAsia="Times New Roman" w:hAnsi="Arial" w:cs="Arial"/>
          <w:color w:val="000000" w:themeColor="text1"/>
          <w:lang w:eastAsia="en-GB"/>
        </w:rPr>
        <w:t xml:space="preserve"> personally and professionally.</w:t>
      </w:r>
      <w:r w:rsidR="002A05C2">
        <w:rPr>
          <w:rFonts w:ascii="Arial" w:eastAsia="Times New Roman" w:hAnsi="Arial" w:cs="Arial"/>
          <w:color w:val="000000" w:themeColor="text1"/>
          <w:lang w:eastAsia="en-GB"/>
        </w:rPr>
        <w:t xml:space="preserve"> </w:t>
      </w:r>
    </w:p>
    <w:p w14:paraId="13BC9342" w14:textId="226E07E4" w:rsidR="00592983" w:rsidRDefault="00592983" w:rsidP="00592983">
      <w:pPr>
        <w:rPr>
          <w:rFonts w:ascii="Arial" w:eastAsia="Verdana" w:hAnsi="Arial" w:cs="Arial"/>
        </w:rPr>
      </w:pPr>
    </w:p>
    <w:p w14:paraId="054FD280" w14:textId="77777777" w:rsidR="001B07AE" w:rsidRDefault="001B07AE" w:rsidP="001B07AE">
      <w:pPr>
        <w:rPr>
          <w:rFonts w:ascii="Arial" w:hAnsi="Arial" w:cs="Arial"/>
        </w:rPr>
      </w:pPr>
    </w:p>
    <w:p w14:paraId="26EFFBE3" w14:textId="206C2987" w:rsidR="001B07AE" w:rsidRPr="00592983" w:rsidRDefault="001B07AE" w:rsidP="001B07AE">
      <w:pPr>
        <w:rPr>
          <w:rFonts w:ascii="Arial" w:hAnsi="Arial" w:cs="Arial"/>
          <w:b/>
          <w:bCs/>
          <w:color w:val="000000" w:themeColor="text1"/>
          <w:u w:val="single"/>
          <w:lang w:val="en-US"/>
        </w:rPr>
      </w:pPr>
      <w:r w:rsidRPr="001B07AE">
        <w:rPr>
          <w:rFonts w:ascii="Arial" w:hAnsi="Arial" w:cs="Arial"/>
          <w:b/>
          <w:bCs/>
          <w:color w:val="000000" w:themeColor="text1"/>
          <w:u w:val="single"/>
        </w:rPr>
        <w:t>Leadership opportunities</w:t>
      </w:r>
    </w:p>
    <w:p w14:paraId="52AB9C7F" w14:textId="77777777" w:rsidR="00854550" w:rsidRPr="00687A3B" w:rsidRDefault="00854550" w:rsidP="00854550">
      <w:pPr>
        <w:rPr>
          <w:rFonts w:ascii="Arial" w:eastAsia="Times New Roman" w:hAnsi="Arial" w:cs="Arial"/>
          <w:color w:val="000000" w:themeColor="text1"/>
          <w:lang w:eastAsia="en-GB"/>
        </w:rPr>
      </w:pPr>
    </w:p>
    <w:p w14:paraId="68DA327E" w14:textId="602CC0A8" w:rsidR="00854550" w:rsidRDefault="00B655A7" w:rsidP="00854550">
      <w:pPr>
        <w:rPr>
          <w:rFonts w:ascii="Arial" w:eastAsia="Times New Roman" w:hAnsi="Arial" w:cs="Arial"/>
          <w:color w:val="000000" w:themeColor="text1"/>
          <w:lang w:eastAsia="en-GB"/>
        </w:rPr>
      </w:pPr>
      <w:r>
        <w:rPr>
          <w:rFonts w:ascii="Arial" w:eastAsia="Times New Roman" w:hAnsi="Arial" w:cs="Arial"/>
          <w:color w:val="000000" w:themeColor="text1"/>
          <w:lang w:eastAsia="en-GB"/>
        </w:rPr>
        <w:t>As the successful applicant, you</w:t>
      </w:r>
      <w:r w:rsidR="00854550" w:rsidRPr="00687A3B">
        <w:rPr>
          <w:rFonts w:ascii="Arial" w:eastAsia="Times New Roman" w:hAnsi="Arial" w:cs="Arial"/>
          <w:color w:val="000000" w:themeColor="text1"/>
          <w:lang w:eastAsia="en-GB"/>
        </w:rPr>
        <w:t xml:space="preserve"> will contribute to Senior Management meetings and 1:1s between senior leaders. </w:t>
      </w:r>
      <w:r>
        <w:rPr>
          <w:rFonts w:ascii="Arial" w:eastAsia="Times New Roman" w:hAnsi="Arial" w:cs="Arial"/>
          <w:color w:val="000000" w:themeColor="text1"/>
          <w:lang w:eastAsia="en-GB"/>
        </w:rPr>
        <w:t>You</w:t>
      </w:r>
      <w:r w:rsidR="00854550" w:rsidRPr="00687A3B">
        <w:rPr>
          <w:rFonts w:ascii="Arial" w:eastAsia="Times New Roman" w:hAnsi="Arial" w:cs="Arial"/>
          <w:color w:val="000000" w:themeColor="text1"/>
          <w:lang w:eastAsia="en-GB"/>
        </w:rPr>
        <w:t xml:space="preserve"> will represent the region in national meetings such as steering groups and roundtables with national organisations including the </w:t>
      </w:r>
      <w:r w:rsidR="00854550">
        <w:rPr>
          <w:rFonts w:ascii="Arial" w:eastAsia="Times New Roman" w:hAnsi="Arial" w:cs="Arial"/>
          <w:color w:val="000000" w:themeColor="text1"/>
          <w:lang w:eastAsia="en-GB"/>
        </w:rPr>
        <w:t xml:space="preserve">NHS, </w:t>
      </w:r>
      <w:r w:rsidR="00854550" w:rsidRPr="00687A3B">
        <w:rPr>
          <w:rFonts w:ascii="Arial" w:eastAsia="Times New Roman" w:hAnsi="Arial" w:cs="Arial"/>
          <w:color w:val="000000" w:themeColor="text1"/>
          <w:lang w:eastAsia="en-GB"/>
        </w:rPr>
        <w:t>Obesity Health Alliance, Alcohol Health Alliance, ASH,</w:t>
      </w:r>
      <w:r w:rsidR="00063076">
        <w:rPr>
          <w:rFonts w:ascii="Arial" w:eastAsia="Times New Roman" w:hAnsi="Arial" w:cs="Arial"/>
          <w:color w:val="000000" w:themeColor="text1"/>
          <w:lang w:eastAsia="en-GB"/>
        </w:rPr>
        <w:t xml:space="preserve"> Faculty of Public Health Special Interest Group</w:t>
      </w:r>
      <w:r w:rsidR="00854550" w:rsidRPr="00687A3B">
        <w:rPr>
          <w:rFonts w:ascii="Arial" w:eastAsia="Times New Roman" w:hAnsi="Arial" w:cs="Arial"/>
          <w:color w:val="000000" w:themeColor="text1"/>
          <w:lang w:eastAsia="en-GB"/>
        </w:rPr>
        <w:t xml:space="preserve"> and OHID. </w:t>
      </w:r>
      <w:r>
        <w:rPr>
          <w:rFonts w:ascii="Arial" w:eastAsia="Times New Roman" w:hAnsi="Arial" w:cs="Arial"/>
          <w:color w:val="000000" w:themeColor="text1"/>
          <w:lang w:eastAsia="en-GB"/>
        </w:rPr>
        <w:t>You</w:t>
      </w:r>
      <w:r w:rsidR="00854550" w:rsidRPr="00687A3B">
        <w:rPr>
          <w:rFonts w:ascii="Arial" w:eastAsia="Times New Roman" w:hAnsi="Arial" w:cs="Arial"/>
          <w:color w:val="000000" w:themeColor="text1"/>
          <w:lang w:eastAsia="en-GB"/>
        </w:rPr>
        <w:t xml:space="preserve"> will convene meetings with senior actors such as ADsPH, LGA, Royal Society of Public Health, and academia</w:t>
      </w:r>
      <w:r w:rsidR="003156CE">
        <w:rPr>
          <w:rFonts w:ascii="Arial" w:eastAsia="Times New Roman" w:hAnsi="Arial" w:cs="Arial"/>
          <w:color w:val="000000" w:themeColor="text1"/>
          <w:lang w:eastAsia="en-GB"/>
        </w:rPr>
        <w:t xml:space="preserve">, including the </w:t>
      </w:r>
      <w:r w:rsidR="00081089">
        <w:rPr>
          <w:rFonts w:ascii="Arial" w:eastAsia="Times New Roman" w:hAnsi="Arial" w:cs="Arial"/>
          <w:color w:val="000000" w:themeColor="text1"/>
          <w:lang w:eastAsia="en-GB"/>
        </w:rPr>
        <w:t>new</w:t>
      </w:r>
      <w:r w:rsidR="00EA1B40">
        <w:rPr>
          <w:rFonts w:ascii="Arial" w:eastAsia="Times New Roman" w:hAnsi="Arial" w:cs="Arial"/>
          <w:color w:val="000000" w:themeColor="text1"/>
          <w:lang w:eastAsia="en-GB"/>
        </w:rPr>
        <w:t xml:space="preserve">ly funded </w:t>
      </w:r>
      <w:r w:rsidR="001C5DE6" w:rsidRPr="00BD462D">
        <w:rPr>
          <w:rFonts w:ascii="Arial" w:eastAsia="Times New Roman" w:hAnsi="Arial" w:cs="Arial"/>
          <w:color w:val="000000" w:themeColor="text1"/>
          <w:lang w:eastAsia="en-GB"/>
        </w:rPr>
        <w:t>Commercial Determinants of Health &amp; Equity</w:t>
      </w:r>
      <w:r w:rsidR="00EA1B40" w:rsidRPr="00BD462D">
        <w:rPr>
          <w:rFonts w:ascii="Arial" w:eastAsia="Times New Roman" w:hAnsi="Arial" w:cs="Arial"/>
          <w:color w:val="000000" w:themeColor="text1"/>
          <w:lang w:eastAsia="en-GB"/>
        </w:rPr>
        <w:t xml:space="preserve"> research </w:t>
      </w:r>
      <w:r w:rsidR="00BD462D" w:rsidRPr="00BD462D">
        <w:rPr>
          <w:rFonts w:ascii="Arial" w:eastAsia="Times New Roman" w:hAnsi="Arial" w:cs="Arial"/>
          <w:color w:val="000000" w:themeColor="text1"/>
          <w:lang w:eastAsia="en-GB"/>
        </w:rPr>
        <w:t xml:space="preserve">cluster. </w:t>
      </w:r>
      <w:r>
        <w:rPr>
          <w:rFonts w:ascii="Arial" w:eastAsia="Times New Roman" w:hAnsi="Arial" w:cs="Arial"/>
          <w:color w:val="000000" w:themeColor="text1"/>
          <w:lang w:eastAsia="en-GB"/>
        </w:rPr>
        <w:t>You</w:t>
      </w:r>
      <w:r w:rsidR="00854550" w:rsidRPr="00687A3B">
        <w:rPr>
          <w:rFonts w:ascii="Arial" w:eastAsia="Times New Roman" w:hAnsi="Arial" w:cs="Arial"/>
          <w:color w:val="000000" w:themeColor="text1"/>
          <w:lang w:eastAsia="en-GB"/>
        </w:rPr>
        <w:t xml:space="preserve"> will engage closely with high-level strategy to ensure </w:t>
      </w:r>
      <w:r>
        <w:rPr>
          <w:rFonts w:ascii="Arial" w:eastAsia="Times New Roman" w:hAnsi="Arial" w:cs="Arial"/>
          <w:color w:val="000000" w:themeColor="text1"/>
          <w:lang w:eastAsia="en-GB"/>
        </w:rPr>
        <w:t>you</w:t>
      </w:r>
      <w:r w:rsidR="00854550" w:rsidRPr="00687A3B">
        <w:rPr>
          <w:rFonts w:ascii="Arial" w:eastAsia="Times New Roman" w:hAnsi="Arial" w:cs="Arial"/>
          <w:color w:val="000000" w:themeColor="text1"/>
          <w:lang w:eastAsia="en-GB"/>
        </w:rPr>
        <w:t xml:space="preserve">r work aligns. </w:t>
      </w:r>
      <w:r w:rsidR="00D27D72">
        <w:rPr>
          <w:rFonts w:ascii="Arial" w:eastAsia="Times New Roman" w:hAnsi="Arial" w:cs="Arial"/>
          <w:color w:val="000000" w:themeColor="text1"/>
          <w:lang w:eastAsia="en-GB"/>
        </w:rPr>
        <w:t xml:space="preserve">You will be encouraged to join the Faculty of Public Health’s </w:t>
      </w:r>
      <w:r w:rsidR="00582D90">
        <w:rPr>
          <w:rFonts w:ascii="Arial" w:eastAsia="Times New Roman" w:hAnsi="Arial" w:cs="Arial"/>
          <w:color w:val="000000" w:themeColor="text1"/>
          <w:lang w:eastAsia="en-GB"/>
        </w:rPr>
        <w:t>CD</w:t>
      </w:r>
      <w:r w:rsidR="00A9043B">
        <w:rPr>
          <w:rFonts w:ascii="Arial" w:eastAsia="Times New Roman" w:hAnsi="Arial" w:cs="Arial"/>
          <w:color w:val="000000" w:themeColor="text1"/>
          <w:lang w:eastAsia="en-GB"/>
        </w:rPr>
        <w:t>o</w:t>
      </w:r>
      <w:r w:rsidR="00582D90">
        <w:rPr>
          <w:rFonts w:ascii="Arial" w:eastAsia="Times New Roman" w:hAnsi="Arial" w:cs="Arial"/>
          <w:color w:val="000000" w:themeColor="text1"/>
          <w:lang w:eastAsia="en-GB"/>
        </w:rPr>
        <w:t>H</w:t>
      </w:r>
      <w:r w:rsidR="00D27D72">
        <w:rPr>
          <w:rFonts w:ascii="Arial" w:eastAsia="Times New Roman" w:hAnsi="Arial" w:cs="Arial"/>
          <w:color w:val="000000" w:themeColor="text1"/>
          <w:lang w:eastAsia="en-GB"/>
        </w:rPr>
        <w:t xml:space="preserve"> network (membership open to all professional backgrounds).</w:t>
      </w:r>
    </w:p>
    <w:p w14:paraId="266B375B" w14:textId="77777777" w:rsidR="00B655A7" w:rsidRPr="00687A3B" w:rsidRDefault="00B655A7" w:rsidP="00854550">
      <w:pPr>
        <w:rPr>
          <w:rFonts w:ascii="Arial" w:eastAsia="Times New Roman" w:hAnsi="Arial" w:cs="Arial"/>
          <w:color w:val="000000" w:themeColor="text1"/>
          <w:lang w:eastAsia="en-GB"/>
        </w:rPr>
      </w:pPr>
    </w:p>
    <w:p w14:paraId="0F8EBD15" w14:textId="0048B417" w:rsidR="00854550" w:rsidRDefault="00B655A7" w:rsidP="002E07F2">
      <w:pPr>
        <w:rPr>
          <w:rFonts w:ascii="Arial" w:eastAsia="Times New Roman" w:hAnsi="Arial" w:cs="Arial"/>
          <w:color w:val="000000" w:themeColor="text1"/>
          <w:lang w:eastAsia="en-GB"/>
        </w:rPr>
      </w:pPr>
      <w:r>
        <w:rPr>
          <w:rFonts w:ascii="Arial" w:eastAsia="Times New Roman" w:hAnsi="Arial" w:cs="Arial"/>
          <w:color w:val="000000" w:themeColor="text1"/>
          <w:lang w:eastAsia="en-GB"/>
        </w:rPr>
        <w:t>You</w:t>
      </w:r>
      <w:r w:rsidR="00854550" w:rsidRPr="00687A3B">
        <w:rPr>
          <w:rFonts w:ascii="Arial" w:eastAsia="Times New Roman" w:hAnsi="Arial" w:cs="Arial"/>
          <w:color w:val="000000" w:themeColor="text1"/>
          <w:lang w:eastAsia="en-GB"/>
        </w:rPr>
        <w:t xml:space="preserve"> will be encouraged to access NHS coaching, appraisal, </w:t>
      </w:r>
      <w:r w:rsidR="00EA63CB">
        <w:rPr>
          <w:rFonts w:ascii="Arial" w:eastAsia="Times New Roman" w:hAnsi="Arial" w:cs="Arial"/>
          <w:color w:val="000000" w:themeColor="text1"/>
          <w:lang w:eastAsia="en-GB"/>
        </w:rPr>
        <w:t xml:space="preserve">civil service learning, </w:t>
      </w:r>
      <w:r w:rsidR="00854550" w:rsidRPr="00687A3B">
        <w:rPr>
          <w:rFonts w:ascii="Arial" w:eastAsia="Times New Roman" w:hAnsi="Arial" w:cs="Arial"/>
          <w:color w:val="000000" w:themeColor="text1"/>
          <w:lang w:eastAsia="en-GB"/>
        </w:rPr>
        <w:t xml:space="preserve">personal development courses and other opportunities beneficial to </w:t>
      </w:r>
      <w:r w:rsidR="00631BB1">
        <w:rPr>
          <w:rFonts w:ascii="Arial" w:eastAsia="Times New Roman" w:hAnsi="Arial" w:cs="Arial"/>
          <w:color w:val="000000" w:themeColor="text1"/>
          <w:lang w:eastAsia="en-GB"/>
        </w:rPr>
        <w:t>you</w:t>
      </w:r>
      <w:r w:rsidR="00854550" w:rsidRPr="00687A3B">
        <w:rPr>
          <w:rFonts w:ascii="Arial" w:eastAsia="Times New Roman" w:hAnsi="Arial" w:cs="Arial"/>
          <w:color w:val="000000" w:themeColor="text1"/>
          <w:lang w:eastAsia="en-GB"/>
        </w:rPr>
        <w:t xml:space="preserve">r development e.g. PG Cert. </w:t>
      </w:r>
      <w:r w:rsidR="00631BB1">
        <w:rPr>
          <w:rFonts w:ascii="Arial" w:eastAsia="Times New Roman" w:hAnsi="Arial" w:cs="Arial"/>
          <w:color w:val="000000" w:themeColor="text1"/>
          <w:lang w:eastAsia="en-GB"/>
        </w:rPr>
        <w:t>Your</w:t>
      </w:r>
      <w:r w:rsidR="00854550" w:rsidRPr="00687A3B">
        <w:rPr>
          <w:rFonts w:ascii="Arial" w:eastAsia="Times New Roman" w:hAnsi="Arial" w:cs="Arial"/>
          <w:color w:val="000000" w:themeColor="text1"/>
          <w:lang w:eastAsia="en-GB"/>
        </w:rPr>
        <w:t xml:space="preserve"> Educational Supervisor will aid in </w:t>
      </w:r>
      <w:r w:rsidR="00631BB1">
        <w:rPr>
          <w:rFonts w:ascii="Arial" w:eastAsia="Times New Roman" w:hAnsi="Arial" w:cs="Arial"/>
          <w:color w:val="000000" w:themeColor="text1"/>
          <w:lang w:eastAsia="en-GB"/>
        </w:rPr>
        <w:t>your</w:t>
      </w:r>
      <w:r w:rsidR="00854550" w:rsidRPr="00687A3B">
        <w:rPr>
          <w:rFonts w:ascii="Arial" w:eastAsia="Times New Roman" w:hAnsi="Arial" w:cs="Arial"/>
          <w:color w:val="000000" w:themeColor="text1"/>
          <w:lang w:eastAsia="en-GB"/>
        </w:rPr>
        <w:t xml:space="preserve"> reflection on these courses and personal and professional development including career planning as required.</w:t>
      </w:r>
    </w:p>
    <w:p w14:paraId="3270C152" w14:textId="77777777" w:rsidR="002E07F2" w:rsidRPr="00B35269" w:rsidRDefault="002E07F2" w:rsidP="002E07F2">
      <w:pPr>
        <w:rPr>
          <w:rFonts w:ascii="Arial" w:eastAsia="Times New Roman" w:hAnsi="Arial" w:cs="Arial"/>
          <w:color w:val="000000" w:themeColor="text1"/>
          <w:lang w:eastAsia="en-GB"/>
        </w:rPr>
      </w:pPr>
    </w:p>
    <w:p w14:paraId="5B38A0AA" w14:textId="1E2D00C5" w:rsidR="002E07F2" w:rsidRDefault="002E07F2" w:rsidP="002E07F2">
      <w:pPr>
        <w:rPr>
          <w:rFonts w:ascii="Arial" w:eastAsia="Times New Roman" w:hAnsi="Arial" w:cs="Arial"/>
          <w:color w:val="000000" w:themeColor="text1"/>
          <w:lang w:eastAsia="en-GB"/>
        </w:rPr>
      </w:pPr>
      <w:r w:rsidRPr="00B35269">
        <w:rPr>
          <w:rFonts w:ascii="Arial" w:eastAsia="Times New Roman" w:hAnsi="Arial" w:cs="Arial"/>
          <w:color w:val="000000" w:themeColor="text1"/>
          <w:lang w:eastAsia="en-GB"/>
        </w:rPr>
        <w:t xml:space="preserve">Developing stakeholder networks will involve understanding the health and social care system and compassionate leadership by encouraging contribution and inspiring shared vision. These skills align with the Healthcare Leadership Model and Framework, alongside other behaviours necessitated by this post. For example: leading with integrity and critical identification of contexts for change is essential to advocate for action with actors who work with the commercial sector; managing people and resources effectively to build sustainable relationships; and ongoing evaluation of information as </w:t>
      </w:r>
      <w:r w:rsidR="00EA63CB">
        <w:rPr>
          <w:rFonts w:ascii="Arial" w:eastAsia="Times New Roman" w:hAnsi="Arial" w:cs="Arial"/>
          <w:color w:val="000000" w:themeColor="text1"/>
          <w:lang w:eastAsia="en-GB"/>
        </w:rPr>
        <w:t>you</w:t>
      </w:r>
      <w:r w:rsidRPr="00B35269">
        <w:rPr>
          <w:rFonts w:ascii="Arial" w:eastAsia="Times New Roman" w:hAnsi="Arial" w:cs="Arial"/>
          <w:color w:val="000000" w:themeColor="text1"/>
          <w:lang w:eastAsia="en-GB"/>
        </w:rPr>
        <w:t xml:space="preserve"> learn from evidence and stakeholders and generates innovative ideas to develop and implement strategy.</w:t>
      </w:r>
    </w:p>
    <w:p w14:paraId="7AAC1E98" w14:textId="4DF1F9AD" w:rsidR="001B07AE" w:rsidRPr="001B07AE" w:rsidRDefault="001B07AE" w:rsidP="001B07AE">
      <w:pPr>
        <w:rPr>
          <w:rFonts w:ascii="Arial" w:hAnsi="Arial" w:cs="Arial"/>
        </w:rPr>
      </w:pPr>
      <w:r w:rsidRPr="001B07AE">
        <w:rPr>
          <w:rFonts w:ascii="Arial" w:hAnsi="Arial" w:cs="Arial"/>
        </w:rPr>
        <w:t xml:space="preserve">   </w:t>
      </w:r>
    </w:p>
    <w:p w14:paraId="0BC76B5E" w14:textId="77777777" w:rsidR="00F51EB0" w:rsidRPr="001B07AE" w:rsidRDefault="00F51EB0" w:rsidP="001E76C1">
      <w:pPr>
        <w:rPr>
          <w:rFonts w:ascii="Arial" w:hAnsi="Arial" w:cs="Arial"/>
          <w:lang w:val="en-US"/>
        </w:rPr>
      </w:pPr>
    </w:p>
    <w:p w14:paraId="121F0BD0" w14:textId="77777777" w:rsidR="00F51EB0" w:rsidRPr="001B07AE" w:rsidRDefault="00F51EB0">
      <w:pPr>
        <w:rPr>
          <w:rFonts w:ascii="Arial" w:hAnsi="Arial" w:cs="Arial"/>
          <w:b/>
          <w:lang w:val="en-US"/>
        </w:rPr>
      </w:pPr>
    </w:p>
    <w:sectPr w:rsidR="00F51EB0" w:rsidRPr="001B07AE" w:rsidSect="001A5186">
      <w:footerReference w:type="default" r:id="rId11"/>
      <w:headerReference w:type="first" r:id="rId12"/>
      <w:pgSz w:w="11900" w:h="16840"/>
      <w:pgMar w:top="1440" w:right="1440" w:bottom="104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705D" w14:textId="77777777" w:rsidR="004E219B" w:rsidRDefault="004E219B" w:rsidP="001E76C1">
      <w:r>
        <w:separator/>
      </w:r>
    </w:p>
  </w:endnote>
  <w:endnote w:type="continuationSeparator" w:id="0">
    <w:p w14:paraId="0D26C217" w14:textId="77777777" w:rsidR="004E219B" w:rsidRDefault="004E219B" w:rsidP="001E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961859"/>
      <w:docPartObj>
        <w:docPartGallery w:val="Page Numbers (Bottom of Page)"/>
        <w:docPartUnique/>
      </w:docPartObj>
    </w:sdtPr>
    <w:sdtEndPr>
      <w:rPr>
        <w:noProof/>
      </w:rPr>
    </w:sdtEndPr>
    <w:sdtContent>
      <w:p w14:paraId="09AF26E7" w14:textId="44D9C362" w:rsidR="002E39E5" w:rsidRDefault="002E39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33E95" w14:textId="77777777" w:rsidR="002E39E5" w:rsidRDefault="002E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E2AF" w14:textId="77777777" w:rsidR="004E219B" w:rsidRDefault="004E219B" w:rsidP="001E76C1">
      <w:r>
        <w:separator/>
      </w:r>
    </w:p>
  </w:footnote>
  <w:footnote w:type="continuationSeparator" w:id="0">
    <w:p w14:paraId="01836348" w14:textId="77777777" w:rsidR="004E219B" w:rsidRDefault="004E219B" w:rsidP="001E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ABC0" w14:textId="77777777" w:rsidR="001E76C1" w:rsidRPr="001E76C1" w:rsidRDefault="001E76C1" w:rsidP="001E76C1">
    <w:pPr>
      <w:pStyle w:val="Header"/>
      <w:tabs>
        <w:tab w:val="clear" w:pos="4680"/>
        <w:tab w:val="clear" w:pos="9360"/>
        <w:tab w:val="left" w:pos="4037"/>
      </w:tabs>
      <w:jc w:val="center"/>
      <w:rPr>
        <w:rFonts w:ascii="Arial" w:hAnsi="Arial" w:cs="Arial"/>
        <w:b/>
      </w:rPr>
    </w:pPr>
    <w:r w:rsidRPr="001E76C1">
      <w:rPr>
        <w:rFonts w:ascii="Arial" w:hAnsi="Arial" w:cs="Arial"/>
        <w:b/>
      </w:rPr>
      <w:t>JOB DESCRIPTION</w:t>
    </w:r>
  </w:p>
  <w:p w14:paraId="56922775" w14:textId="77777777" w:rsidR="001E76C1" w:rsidRDefault="001E7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09F4"/>
    <w:multiLevelType w:val="hybridMultilevel"/>
    <w:tmpl w:val="2340A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07383"/>
    <w:multiLevelType w:val="hybridMultilevel"/>
    <w:tmpl w:val="77300312"/>
    <w:lvl w:ilvl="0" w:tplc="CA2A60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7576F"/>
    <w:multiLevelType w:val="hybridMultilevel"/>
    <w:tmpl w:val="5F4A25CC"/>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2D9F642E"/>
    <w:multiLevelType w:val="hybridMultilevel"/>
    <w:tmpl w:val="918C3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607D1"/>
    <w:multiLevelType w:val="multilevel"/>
    <w:tmpl w:val="1044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960EA"/>
    <w:multiLevelType w:val="hybridMultilevel"/>
    <w:tmpl w:val="488EB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6354E"/>
    <w:multiLevelType w:val="hybridMultilevel"/>
    <w:tmpl w:val="38C67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430C3"/>
    <w:multiLevelType w:val="hybridMultilevel"/>
    <w:tmpl w:val="B1D6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C36B0"/>
    <w:multiLevelType w:val="hybridMultilevel"/>
    <w:tmpl w:val="977E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96DA1"/>
    <w:multiLevelType w:val="hybridMultilevel"/>
    <w:tmpl w:val="35D6C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B03C5"/>
    <w:multiLevelType w:val="hybridMultilevel"/>
    <w:tmpl w:val="B7C80C26"/>
    <w:lvl w:ilvl="0" w:tplc="6450EE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100DA"/>
    <w:multiLevelType w:val="hybridMultilevel"/>
    <w:tmpl w:val="AC42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75C1C"/>
    <w:multiLevelType w:val="multilevel"/>
    <w:tmpl w:val="C8B8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675E7B"/>
    <w:multiLevelType w:val="hybridMultilevel"/>
    <w:tmpl w:val="982A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77929"/>
    <w:multiLevelType w:val="multilevel"/>
    <w:tmpl w:val="FD0E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D3F72"/>
    <w:multiLevelType w:val="hybridMultilevel"/>
    <w:tmpl w:val="7F0A3BF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6F0268"/>
    <w:multiLevelType w:val="hybridMultilevel"/>
    <w:tmpl w:val="EC1A56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A722E"/>
    <w:multiLevelType w:val="hybridMultilevel"/>
    <w:tmpl w:val="1DC0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676030">
    <w:abstractNumId w:val="9"/>
  </w:num>
  <w:num w:numId="2" w16cid:durableId="2013751540">
    <w:abstractNumId w:val="1"/>
  </w:num>
  <w:num w:numId="3" w16cid:durableId="1281835797">
    <w:abstractNumId w:val="16"/>
  </w:num>
  <w:num w:numId="4" w16cid:durableId="1176769704">
    <w:abstractNumId w:val="10"/>
  </w:num>
  <w:num w:numId="5" w16cid:durableId="976376764">
    <w:abstractNumId w:val="6"/>
  </w:num>
  <w:num w:numId="6" w16cid:durableId="1229458834">
    <w:abstractNumId w:val="3"/>
  </w:num>
  <w:num w:numId="7" w16cid:durableId="1813906691">
    <w:abstractNumId w:val="15"/>
  </w:num>
  <w:num w:numId="8" w16cid:durableId="237515800">
    <w:abstractNumId w:val="2"/>
  </w:num>
  <w:num w:numId="9" w16cid:durableId="706491603">
    <w:abstractNumId w:val="5"/>
  </w:num>
  <w:num w:numId="10" w16cid:durableId="282462337">
    <w:abstractNumId w:val="8"/>
  </w:num>
  <w:num w:numId="11" w16cid:durableId="909073431">
    <w:abstractNumId w:val="12"/>
  </w:num>
  <w:num w:numId="12" w16cid:durableId="1009790412">
    <w:abstractNumId w:val="14"/>
  </w:num>
  <w:num w:numId="13" w16cid:durableId="1619531141">
    <w:abstractNumId w:val="4"/>
  </w:num>
  <w:num w:numId="14" w16cid:durableId="1486818706">
    <w:abstractNumId w:val="13"/>
  </w:num>
  <w:num w:numId="15" w16cid:durableId="1238785793">
    <w:abstractNumId w:val="7"/>
  </w:num>
  <w:num w:numId="16" w16cid:durableId="1236739431">
    <w:abstractNumId w:val="0"/>
  </w:num>
  <w:num w:numId="17" w16cid:durableId="1260673922">
    <w:abstractNumId w:val="11"/>
  </w:num>
  <w:num w:numId="18" w16cid:durableId="616716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C1"/>
    <w:rsid w:val="00045069"/>
    <w:rsid w:val="000559A3"/>
    <w:rsid w:val="0006098A"/>
    <w:rsid w:val="00063076"/>
    <w:rsid w:val="00063613"/>
    <w:rsid w:val="00081089"/>
    <w:rsid w:val="000A1601"/>
    <w:rsid w:val="000D0D74"/>
    <w:rsid w:val="000D2A11"/>
    <w:rsid w:val="000F4683"/>
    <w:rsid w:val="0010153F"/>
    <w:rsid w:val="001443D2"/>
    <w:rsid w:val="001568FC"/>
    <w:rsid w:val="00162EDC"/>
    <w:rsid w:val="001A5186"/>
    <w:rsid w:val="001A7550"/>
    <w:rsid w:val="001B07AE"/>
    <w:rsid w:val="001C5DE6"/>
    <w:rsid w:val="001E1AA5"/>
    <w:rsid w:val="001E76C1"/>
    <w:rsid w:val="001E77A7"/>
    <w:rsid w:val="001F6D6A"/>
    <w:rsid w:val="002055F3"/>
    <w:rsid w:val="002161CD"/>
    <w:rsid w:val="002167EA"/>
    <w:rsid w:val="00233622"/>
    <w:rsid w:val="00245220"/>
    <w:rsid w:val="0026695E"/>
    <w:rsid w:val="00275279"/>
    <w:rsid w:val="00275337"/>
    <w:rsid w:val="00282CE1"/>
    <w:rsid w:val="002A05C2"/>
    <w:rsid w:val="002B4BE0"/>
    <w:rsid w:val="002B6DA2"/>
    <w:rsid w:val="002B7249"/>
    <w:rsid w:val="002E07F2"/>
    <w:rsid w:val="002E39E5"/>
    <w:rsid w:val="002E7659"/>
    <w:rsid w:val="002F143A"/>
    <w:rsid w:val="002F41F3"/>
    <w:rsid w:val="002F5B6B"/>
    <w:rsid w:val="003018EA"/>
    <w:rsid w:val="003156CE"/>
    <w:rsid w:val="00361D60"/>
    <w:rsid w:val="00371411"/>
    <w:rsid w:val="00371FD8"/>
    <w:rsid w:val="00377153"/>
    <w:rsid w:val="00383D42"/>
    <w:rsid w:val="003C0650"/>
    <w:rsid w:val="003E107A"/>
    <w:rsid w:val="003E462D"/>
    <w:rsid w:val="003F33BF"/>
    <w:rsid w:val="00443FE2"/>
    <w:rsid w:val="0045410E"/>
    <w:rsid w:val="00474E0E"/>
    <w:rsid w:val="004819B7"/>
    <w:rsid w:val="00492AC9"/>
    <w:rsid w:val="00496A45"/>
    <w:rsid w:val="004A3614"/>
    <w:rsid w:val="004A6B6F"/>
    <w:rsid w:val="004A70E9"/>
    <w:rsid w:val="004B4DFB"/>
    <w:rsid w:val="004C07FD"/>
    <w:rsid w:val="004C4A6E"/>
    <w:rsid w:val="004D4CFA"/>
    <w:rsid w:val="004E219B"/>
    <w:rsid w:val="004F2A17"/>
    <w:rsid w:val="004F5B01"/>
    <w:rsid w:val="0050642F"/>
    <w:rsid w:val="005227D5"/>
    <w:rsid w:val="00522E3A"/>
    <w:rsid w:val="005633B5"/>
    <w:rsid w:val="0058135C"/>
    <w:rsid w:val="00582D90"/>
    <w:rsid w:val="00592983"/>
    <w:rsid w:val="005A4729"/>
    <w:rsid w:val="005B194C"/>
    <w:rsid w:val="005B3A27"/>
    <w:rsid w:val="005F6CBC"/>
    <w:rsid w:val="00623567"/>
    <w:rsid w:val="00631BB1"/>
    <w:rsid w:val="00632DEC"/>
    <w:rsid w:val="00657316"/>
    <w:rsid w:val="006A5B73"/>
    <w:rsid w:val="006C3192"/>
    <w:rsid w:val="006D3245"/>
    <w:rsid w:val="006E25A2"/>
    <w:rsid w:val="00710F65"/>
    <w:rsid w:val="00761352"/>
    <w:rsid w:val="00781372"/>
    <w:rsid w:val="00784753"/>
    <w:rsid w:val="007A0F41"/>
    <w:rsid w:val="007C2F34"/>
    <w:rsid w:val="007C3F71"/>
    <w:rsid w:val="007D6425"/>
    <w:rsid w:val="00810C42"/>
    <w:rsid w:val="008363AD"/>
    <w:rsid w:val="00840FA6"/>
    <w:rsid w:val="00841135"/>
    <w:rsid w:val="00841D9B"/>
    <w:rsid w:val="00854550"/>
    <w:rsid w:val="008870D3"/>
    <w:rsid w:val="008A29C6"/>
    <w:rsid w:val="008B3EEA"/>
    <w:rsid w:val="008B7725"/>
    <w:rsid w:val="008E0FD7"/>
    <w:rsid w:val="008F6648"/>
    <w:rsid w:val="00900225"/>
    <w:rsid w:val="00913F3A"/>
    <w:rsid w:val="00923A35"/>
    <w:rsid w:val="00931FBA"/>
    <w:rsid w:val="009333BB"/>
    <w:rsid w:val="00945994"/>
    <w:rsid w:val="00952A26"/>
    <w:rsid w:val="009D2B07"/>
    <w:rsid w:val="009D5576"/>
    <w:rsid w:val="00A32A11"/>
    <w:rsid w:val="00A371C5"/>
    <w:rsid w:val="00A57EDC"/>
    <w:rsid w:val="00A633D5"/>
    <w:rsid w:val="00A638A0"/>
    <w:rsid w:val="00A670D3"/>
    <w:rsid w:val="00A86544"/>
    <w:rsid w:val="00A9043B"/>
    <w:rsid w:val="00A94044"/>
    <w:rsid w:val="00AA258E"/>
    <w:rsid w:val="00AC4397"/>
    <w:rsid w:val="00B014F2"/>
    <w:rsid w:val="00B10962"/>
    <w:rsid w:val="00B12B6E"/>
    <w:rsid w:val="00B131A8"/>
    <w:rsid w:val="00B2350B"/>
    <w:rsid w:val="00B30AD5"/>
    <w:rsid w:val="00B4724F"/>
    <w:rsid w:val="00B655A7"/>
    <w:rsid w:val="00BA329B"/>
    <w:rsid w:val="00BB5274"/>
    <w:rsid w:val="00BC14DE"/>
    <w:rsid w:val="00BD462D"/>
    <w:rsid w:val="00C03C94"/>
    <w:rsid w:val="00C14A46"/>
    <w:rsid w:val="00C347CA"/>
    <w:rsid w:val="00C60D2D"/>
    <w:rsid w:val="00CA3158"/>
    <w:rsid w:val="00CC755D"/>
    <w:rsid w:val="00CD32C0"/>
    <w:rsid w:val="00CF1DBD"/>
    <w:rsid w:val="00D27D72"/>
    <w:rsid w:val="00D461F9"/>
    <w:rsid w:val="00D565B3"/>
    <w:rsid w:val="00D67130"/>
    <w:rsid w:val="00D83ED7"/>
    <w:rsid w:val="00D92B34"/>
    <w:rsid w:val="00D973A0"/>
    <w:rsid w:val="00DC437A"/>
    <w:rsid w:val="00DC7437"/>
    <w:rsid w:val="00DD6EE1"/>
    <w:rsid w:val="00DE4F02"/>
    <w:rsid w:val="00E11CCD"/>
    <w:rsid w:val="00E339D6"/>
    <w:rsid w:val="00E66735"/>
    <w:rsid w:val="00E74582"/>
    <w:rsid w:val="00EA1B40"/>
    <w:rsid w:val="00EA63CB"/>
    <w:rsid w:val="00EE4910"/>
    <w:rsid w:val="00EF30DF"/>
    <w:rsid w:val="00F200E3"/>
    <w:rsid w:val="00F35968"/>
    <w:rsid w:val="00F37BB4"/>
    <w:rsid w:val="00F51EB0"/>
    <w:rsid w:val="00F53243"/>
    <w:rsid w:val="00FB7FD3"/>
    <w:rsid w:val="00FC42A5"/>
    <w:rsid w:val="00FE4F20"/>
    <w:rsid w:val="00FF0FC6"/>
    <w:rsid w:val="1CB4E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1422"/>
  <w15:chartTrackingRefBased/>
  <w15:docId w15:val="{290B1989-501F-7A4D-AB1B-301B9633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E76C1"/>
    <w:pPr>
      <w:ind w:left="720"/>
      <w:contextualSpacing/>
    </w:pPr>
  </w:style>
  <w:style w:type="paragraph" w:styleId="Header">
    <w:name w:val="header"/>
    <w:basedOn w:val="Normal"/>
    <w:link w:val="HeaderChar"/>
    <w:uiPriority w:val="99"/>
    <w:unhideWhenUsed/>
    <w:rsid w:val="001E76C1"/>
    <w:pPr>
      <w:tabs>
        <w:tab w:val="center" w:pos="4680"/>
        <w:tab w:val="right" w:pos="9360"/>
      </w:tabs>
    </w:pPr>
  </w:style>
  <w:style w:type="character" w:customStyle="1" w:styleId="HeaderChar">
    <w:name w:val="Header Char"/>
    <w:basedOn w:val="DefaultParagraphFont"/>
    <w:link w:val="Header"/>
    <w:uiPriority w:val="99"/>
    <w:rsid w:val="001E76C1"/>
    <w:rPr>
      <w:lang w:val="en-GB"/>
    </w:rPr>
  </w:style>
  <w:style w:type="paragraph" w:styleId="Footer">
    <w:name w:val="footer"/>
    <w:basedOn w:val="Normal"/>
    <w:link w:val="FooterChar"/>
    <w:uiPriority w:val="99"/>
    <w:unhideWhenUsed/>
    <w:rsid w:val="001E76C1"/>
    <w:pPr>
      <w:tabs>
        <w:tab w:val="center" w:pos="4680"/>
        <w:tab w:val="right" w:pos="9360"/>
      </w:tabs>
    </w:pPr>
  </w:style>
  <w:style w:type="character" w:customStyle="1" w:styleId="FooterChar">
    <w:name w:val="Footer Char"/>
    <w:basedOn w:val="DefaultParagraphFont"/>
    <w:link w:val="Footer"/>
    <w:uiPriority w:val="99"/>
    <w:rsid w:val="001E76C1"/>
    <w:rPr>
      <w:lang w:val="en-GB"/>
    </w:rPr>
  </w:style>
  <w:style w:type="paragraph" w:styleId="Revision">
    <w:name w:val="Revision"/>
    <w:hidden/>
    <w:uiPriority w:val="99"/>
    <w:semiHidden/>
    <w:rsid w:val="004C07FD"/>
    <w:rPr>
      <w:lang w:val="en-GB"/>
    </w:rPr>
  </w:style>
  <w:style w:type="paragraph" w:styleId="NormalWeb">
    <w:name w:val="Normal (Web)"/>
    <w:basedOn w:val="Normal"/>
    <w:uiPriority w:val="99"/>
    <w:unhideWhenUsed/>
    <w:rsid w:val="004C07F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17761">
      <w:bodyDiv w:val="1"/>
      <w:marLeft w:val="0"/>
      <w:marRight w:val="0"/>
      <w:marTop w:val="0"/>
      <w:marBottom w:val="0"/>
      <w:divBdr>
        <w:top w:val="none" w:sz="0" w:space="0" w:color="auto"/>
        <w:left w:val="none" w:sz="0" w:space="0" w:color="auto"/>
        <w:bottom w:val="none" w:sz="0" w:space="0" w:color="auto"/>
        <w:right w:val="none" w:sz="0" w:space="0" w:color="auto"/>
      </w:divBdr>
    </w:div>
    <w:div w:id="642199364">
      <w:bodyDiv w:val="1"/>
      <w:marLeft w:val="0"/>
      <w:marRight w:val="0"/>
      <w:marTop w:val="0"/>
      <w:marBottom w:val="0"/>
      <w:divBdr>
        <w:top w:val="none" w:sz="0" w:space="0" w:color="auto"/>
        <w:left w:val="none" w:sz="0" w:space="0" w:color="auto"/>
        <w:bottom w:val="none" w:sz="0" w:space="0" w:color="auto"/>
        <w:right w:val="none" w:sz="0" w:space="0" w:color="auto"/>
      </w:divBdr>
    </w:div>
    <w:div w:id="1381317733">
      <w:bodyDiv w:val="1"/>
      <w:marLeft w:val="0"/>
      <w:marRight w:val="0"/>
      <w:marTop w:val="0"/>
      <w:marBottom w:val="0"/>
      <w:divBdr>
        <w:top w:val="none" w:sz="0" w:space="0" w:color="auto"/>
        <w:left w:val="none" w:sz="0" w:space="0" w:color="auto"/>
        <w:bottom w:val="none" w:sz="0" w:space="0" w:color="auto"/>
        <w:right w:val="none" w:sz="0" w:space="0" w:color="auto"/>
      </w:divBdr>
    </w:div>
    <w:div w:id="1900896548">
      <w:bodyDiv w:val="1"/>
      <w:marLeft w:val="0"/>
      <w:marRight w:val="0"/>
      <w:marTop w:val="0"/>
      <w:marBottom w:val="0"/>
      <w:divBdr>
        <w:top w:val="none" w:sz="0" w:space="0" w:color="auto"/>
        <w:left w:val="none" w:sz="0" w:space="0" w:color="auto"/>
        <w:bottom w:val="none" w:sz="0" w:space="0" w:color="auto"/>
        <w:right w:val="none" w:sz="0" w:space="0" w:color="auto"/>
      </w:divBdr>
    </w:div>
    <w:div w:id="21437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6</BidNumber>
  </documentManagement>
</p:properties>
</file>

<file path=customXml/itemProps1.xml><?xml version="1.0" encoding="utf-8"?>
<ds:datastoreItem xmlns:ds="http://schemas.openxmlformats.org/officeDocument/2006/customXml" ds:itemID="{AF765A63-322E-44E5-A798-7D43F536AD27}">
  <ds:schemaRefs>
    <ds:schemaRef ds:uri="http://schemas.microsoft.com/sharepoint/v3/contenttype/forms"/>
  </ds:schemaRefs>
</ds:datastoreItem>
</file>

<file path=customXml/itemProps2.xml><?xml version="1.0" encoding="utf-8"?>
<ds:datastoreItem xmlns:ds="http://schemas.openxmlformats.org/officeDocument/2006/customXml" ds:itemID="{5345BE41-F22A-4842-A30A-1D472D4145F8}"/>
</file>

<file path=customXml/itemProps3.xml><?xml version="1.0" encoding="utf-8"?>
<ds:datastoreItem xmlns:ds="http://schemas.openxmlformats.org/officeDocument/2006/customXml" ds:itemID="{3000E30C-DE0C-49A0-815B-4A528E6DF97A}">
  <ds:schemaRefs>
    <ds:schemaRef ds:uri="http://schemas.openxmlformats.org/officeDocument/2006/bibliography"/>
  </ds:schemaRefs>
</ds:datastoreItem>
</file>

<file path=customXml/itemProps4.xml><?xml version="1.0" encoding="utf-8"?>
<ds:datastoreItem xmlns:ds="http://schemas.openxmlformats.org/officeDocument/2006/customXml" ds:itemID="{6BA0CF6B-65DF-4DB7-BAD4-B39CF788ED2A}">
  <ds:schemaRefs>
    <ds:schemaRef ds:uri="http://schemas.microsoft.com/office/2006/metadata/properties"/>
    <ds:schemaRef ds:uri="http://schemas.microsoft.com/office/infopath/2007/PartnerControls"/>
    <ds:schemaRef ds:uri="af7bf11d-8407-432d-be34-9564b5180f59"/>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Fellow in Cross-Risk Factors Approach to Health</dc:title>
  <dc:subject/>
  <dc:creator>Ben Holden</dc:creator>
  <cp:keywords/>
  <dc:description/>
  <cp:lastModifiedBy>Emma L. Little</cp:lastModifiedBy>
  <cp:revision>53</cp:revision>
  <dcterms:created xsi:type="dcterms:W3CDTF">2025-07-29T14:17:00Z</dcterms:created>
  <dcterms:modified xsi:type="dcterms:W3CDTF">2025-08-13T08:11:00Z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MediaServiceImageTags">
    <vt:lpwstr/>
  </property>
  <property fmtid="{D5CDD505-2E9C-101B-9397-08002B2CF9AE}" pid="4" name="Order">
    <vt:r8>13500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4" name="docLang">
    <vt:lpwstr>en</vt:lpwstr>
  </property>
</Properties>
</file>