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2E44AD9D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9C26D9">
        <w:rPr>
          <w:color w:val="auto"/>
          <w:sz w:val="24"/>
          <w:szCs w:val="28"/>
        </w:rPr>
        <w:t xml:space="preserve"> for </w:t>
      </w:r>
      <w:r w:rsidR="009C26D9" w:rsidRPr="009C26D9">
        <w:rPr>
          <w:color w:val="auto"/>
          <w:sz w:val="24"/>
          <w:szCs w:val="28"/>
        </w:rPr>
        <w:t xml:space="preserve">Leadership Fellow </w:t>
      </w:r>
      <w:r w:rsidR="006C2ED0">
        <w:rPr>
          <w:color w:val="auto"/>
          <w:sz w:val="24"/>
          <w:szCs w:val="28"/>
        </w:rPr>
        <w:t>–</w:t>
      </w:r>
      <w:r w:rsidR="009C26D9" w:rsidRPr="009C26D9">
        <w:rPr>
          <w:color w:val="auto"/>
          <w:sz w:val="24"/>
          <w:szCs w:val="28"/>
        </w:rPr>
        <w:t xml:space="preserve"> </w:t>
      </w:r>
      <w:r w:rsidR="006C2ED0">
        <w:rPr>
          <w:color w:val="auto"/>
          <w:sz w:val="24"/>
          <w:szCs w:val="28"/>
        </w:rPr>
        <w:t>Improving Population Health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386F6BE2" w14:textId="77777777" w:rsidR="002211E3" w:rsidRDefault="002211E3" w:rsidP="00925E23">
            <w:pPr>
              <w:rPr>
                <w:rFonts w:cs="Arial"/>
                <w:sz w:val="20"/>
                <w:szCs w:val="20"/>
              </w:rPr>
            </w:pPr>
            <w:r w:rsidRPr="002211E3">
              <w:rPr>
                <w:rFonts w:cs="Arial"/>
                <w:sz w:val="20"/>
                <w:szCs w:val="20"/>
              </w:rPr>
              <w:t>Clear understanding and vision of role of leadership fellow.</w:t>
            </w:r>
          </w:p>
          <w:p w14:paraId="4ED383FC" w14:textId="77777777" w:rsidR="00EA039B" w:rsidRDefault="00EA039B" w:rsidP="00925E23">
            <w:pPr>
              <w:rPr>
                <w:rFonts w:cs="Arial"/>
                <w:sz w:val="20"/>
                <w:szCs w:val="20"/>
              </w:rPr>
            </w:pPr>
          </w:p>
          <w:p w14:paraId="42FCFEE5" w14:textId="627A0D92" w:rsidR="00EA039B" w:rsidRPr="00C45BA9" w:rsidRDefault="00EA039B" w:rsidP="00925E23">
            <w:pPr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 xml:space="preserve">Experience working in a health </w:t>
            </w:r>
            <w:r>
              <w:rPr>
                <w:rFonts w:cs="Arial"/>
                <w:sz w:val="20"/>
                <w:szCs w:val="20"/>
              </w:rPr>
              <w:t>or</w:t>
            </w:r>
            <w:r w:rsidRPr="003A2345">
              <w:rPr>
                <w:rFonts w:cs="Arial"/>
                <w:sz w:val="20"/>
                <w:szCs w:val="20"/>
              </w:rPr>
              <w:t xml:space="preserve"> social care organisations (</w:t>
            </w:r>
            <w:proofErr w:type="gramStart"/>
            <w:r w:rsidRPr="003A2345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3A2345">
              <w:rPr>
                <w:rFonts w:cs="Arial"/>
                <w:sz w:val="20"/>
                <w:szCs w:val="20"/>
              </w:rPr>
              <w:t xml:space="preserve"> NHS, local council, civil service)</w:t>
            </w:r>
          </w:p>
        </w:tc>
        <w:tc>
          <w:tcPr>
            <w:tcW w:w="3825" w:type="dxa"/>
            <w:shd w:val="clear" w:color="auto" w:fill="auto"/>
          </w:tcPr>
          <w:p w14:paraId="56731B23" w14:textId="4846516B" w:rsidR="00EA039B" w:rsidRDefault="003A2345" w:rsidP="003A234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>Distinctions, scholarships, prizes</w:t>
            </w:r>
            <w:r w:rsidR="00EA039B">
              <w:rPr>
                <w:rFonts w:cs="Arial"/>
                <w:sz w:val="20"/>
                <w:szCs w:val="20"/>
              </w:rPr>
              <w:t>\</w:t>
            </w:r>
          </w:p>
          <w:p w14:paraId="4CAE4A9D" w14:textId="77777777" w:rsidR="00EA039B" w:rsidRDefault="00EA039B" w:rsidP="00EA039B">
            <w:pPr>
              <w:rPr>
                <w:rFonts w:cs="Arial"/>
                <w:sz w:val="20"/>
                <w:szCs w:val="20"/>
              </w:rPr>
            </w:pPr>
          </w:p>
          <w:p w14:paraId="236583CD" w14:textId="65695444" w:rsidR="00EA039B" w:rsidRPr="00EA039B" w:rsidRDefault="00EA039B" w:rsidP="00EA039B">
            <w:pPr>
              <w:rPr>
                <w:sz w:val="20"/>
                <w:szCs w:val="20"/>
              </w:rPr>
            </w:pPr>
            <w:r w:rsidRPr="3E331DA4">
              <w:rPr>
                <w:rFonts w:cs="Arial"/>
                <w:sz w:val="20"/>
                <w:szCs w:val="20"/>
              </w:rPr>
              <w:t>Postgraduate degree in Public Health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3E331DA4">
              <w:rPr>
                <w:rFonts w:cs="Arial"/>
                <w:sz w:val="20"/>
                <w:szCs w:val="20"/>
              </w:rPr>
              <w:t>MPH or equivalent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129E6774" w14:textId="77777777" w:rsidR="003A2345" w:rsidRPr="003A2345" w:rsidRDefault="003A2345" w:rsidP="003A2345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 xml:space="preserve"> </w:t>
            </w:r>
          </w:p>
          <w:p w14:paraId="7ECB7D9D" w14:textId="68324F8B" w:rsidR="00C13EC9" w:rsidRPr="00E53C52" w:rsidRDefault="003A2345" w:rsidP="003A2345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>Experience working in a variety of health and social care organisations (</w:t>
            </w:r>
            <w:proofErr w:type="gramStart"/>
            <w:r w:rsidRPr="003A2345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3A2345">
              <w:rPr>
                <w:rFonts w:cs="Arial"/>
                <w:sz w:val="20"/>
                <w:szCs w:val="20"/>
              </w:rPr>
              <w:t xml:space="preserve"> NHS, local council, civil service)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26CDFF0A" w14:textId="77777777" w:rsidR="006E04EC" w:rsidRPr="006E04EC" w:rsidRDefault="006E04EC" w:rsidP="006E04EC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6E04EC">
              <w:rPr>
                <w:rFonts w:eastAsia="Arial Unicode MS"/>
                <w:color w:val="000000"/>
                <w:sz w:val="20"/>
              </w:rPr>
              <w:t>Enthusiastic self-starter with awareness of own limitations; seeks help appropriately.</w:t>
            </w:r>
          </w:p>
          <w:p w14:paraId="47BDE625" w14:textId="77777777" w:rsidR="006E04EC" w:rsidRPr="006E04EC" w:rsidRDefault="006E04EC" w:rsidP="006E04EC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3B9240FC" w14:textId="5B32E62B" w:rsidR="006C5E7C" w:rsidRDefault="006E04EC" w:rsidP="006E04EC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6E04EC">
              <w:rPr>
                <w:rFonts w:eastAsia="Arial Unicode MS"/>
                <w:color w:val="000000"/>
                <w:sz w:val="20"/>
              </w:rPr>
              <w:t>Excellent interpersonal skills and ability to work in partnership with others.</w:t>
            </w:r>
          </w:p>
          <w:p w14:paraId="7F6AF5E4" w14:textId="57B341C4" w:rsidR="006C5E7C" w:rsidRDefault="006C5E7C" w:rsidP="00E53C5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12EED239" w14:textId="3EDC0303" w:rsidR="003F6223" w:rsidRDefault="003F6223" w:rsidP="00E53C5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3F6223">
              <w:rPr>
                <w:rFonts w:eastAsia="Arial Unicode MS"/>
                <w:color w:val="000000"/>
                <w:sz w:val="20"/>
              </w:rPr>
              <w:t>Excellent organisational skills</w:t>
            </w:r>
            <w:r w:rsidR="00FA3A8E">
              <w:rPr>
                <w:rFonts w:eastAsia="Arial Unicode MS"/>
                <w:color w:val="000000"/>
                <w:sz w:val="20"/>
              </w:rPr>
              <w:t>,</w:t>
            </w:r>
            <w:r w:rsidR="00FA3A8E">
              <w:rPr>
                <w:rFonts w:cs="Arial"/>
                <w:sz w:val="20"/>
                <w:szCs w:val="20"/>
              </w:rPr>
              <w:t xml:space="preserve"> able to demonstrate flexibility, maintain a strategic perspective, analyse complex issues and identify potential solutions.</w:t>
            </w:r>
          </w:p>
          <w:p w14:paraId="58C6A4F5" w14:textId="77777777" w:rsidR="003F6223" w:rsidRDefault="003F6223" w:rsidP="00E53C5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7FE2CA22" w14:textId="444CF242" w:rsidR="00802B2C" w:rsidRPr="0018533B" w:rsidRDefault="00830419" w:rsidP="00D95221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830419">
              <w:rPr>
                <w:rFonts w:eastAsia="Arial Unicode MS"/>
                <w:color w:val="000000"/>
                <w:sz w:val="20"/>
              </w:rPr>
              <w:lastRenderedPageBreak/>
              <w:t>Proven ability of working in a multidisciplinary team environment and delivering team objectives.</w:t>
            </w:r>
          </w:p>
          <w:p w14:paraId="3B83A5F0" w14:textId="77777777" w:rsidR="00E53C52" w:rsidRDefault="00E53C52" w:rsidP="00E53C52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eastAsia="Arial Unicode MS"/>
                <w:color w:val="000000"/>
              </w:rPr>
            </w:pPr>
          </w:p>
          <w:p w14:paraId="786B5678" w14:textId="10DFABA6" w:rsidR="00C13EC9" w:rsidRPr="004D61E2" w:rsidRDefault="004D61E2" w:rsidP="004D61E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>
              <w:rPr>
                <w:rFonts w:cs="Arial"/>
                <w:sz w:val="20"/>
                <w:szCs w:val="20"/>
              </w:rPr>
              <w:t>Excellent communication skills, able to establish and maintain credibility with colleagues and persuade and influence where necessary.</w:t>
            </w:r>
          </w:p>
        </w:tc>
        <w:tc>
          <w:tcPr>
            <w:tcW w:w="3825" w:type="dxa"/>
            <w:shd w:val="clear" w:color="auto" w:fill="auto"/>
          </w:tcPr>
          <w:p w14:paraId="48E1336D" w14:textId="26101EC4" w:rsidR="00C13EC9" w:rsidRPr="00A56D3B" w:rsidRDefault="00C13EC9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381F7DDF" w14:textId="24DA930B" w:rsidR="00C13EC9" w:rsidRPr="00F50F8A" w:rsidRDefault="00E53C52" w:rsidP="00950663">
            <w:pPr>
              <w:pStyle w:val="ListParagraph"/>
              <w:tabs>
                <w:tab w:val="left" w:pos="315"/>
              </w:tabs>
              <w:spacing w:line="276" w:lineRule="auto"/>
              <w:ind w:left="0"/>
              <w:outlineLvl w:val="0"/>
              <w:rPr>
                <w:rFonts w:eastAsia="Arial Unicode MS"/>
                <w:color w:val="000000"/>
              </w:rPr>
            </w:pPr>
            <w:r w:rsidRPr="00F50F8A">
              <w:rPr>
                <w:rFonts w:eastAsia="Arial Unicode MS"/>
                <w:color w:val="000000"/>
                <w:sz w:val="20"/>
              </w:rPr>
              <w:t xml:space="preserve">Understanding of </w:t>
            </w:r>
            <w:r w:rsidR="00714FC5">
              <w:rPr>
                <w:rFonts w:eastAsia="Arial Unicode MS"/>
                <w:color w:val="000000"/>
                <w:sz w:val="20"/>
              </w:rPr>
              <w:t xml:space="preserve">evidence-based practice and </w:t>
            </w:r>
            <w:r w:rsidRPr="00F50F8A">
              <w:rPr>
                <w:rFonts w:eastAsia="Arial Unicode MS"/>
                <w:color w:val="000000"/>
                <w:sz w:val="20"/>
              </w:rPr>
              <w:t>basic research principles, methodology &amp; ethics, with a potential to contribute to research</w:t>
            </w:r>
            <w:r w:rsidR="00714FC5">
              <w:rPr>
                <w:rFonts w:eastAsia="Arial Unicode MS"/>
                <w:color w:val="000000"/>
                <w:sz w:val="20"/>
              </w:rPr>
              <w:t>.</w:t>
            </w:r>
          </w:p>
          <w:p w14:paraId="16902335" w14:textId="50751E7D" w:rsidR="00F50F8A" w:rsidRPr="00E53C52" w:rsidRDefault="00F50F8A" w:rsidP="00950663">
            <w:pPr>
              <w:pStyle w:val="ListParagraph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3825" w:type="dxa"/>
            <w:shd w:val="clear" w:color="auto" w:fill="auto"/>
          </w:tcPr>
          <w:p w14:paraId="32A35E47" w14:textId="1D53DC45" w:rsidR="00C13EC9" w:rsidRPr="00950663" w:rsidRDefault="00E53C52" w:rsidP="00714FC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Evidence of relevant academic &amp; research achievements, </w:t>
            </w:r>
            <w:proofErr w:type="gramStart"/>
            <w:r>
              <w:rPr>
                <w:rFonts w:eastAsia="Arial Unicode MS"/>
                <w:color w:val="000000"/>
                <w:sz w:val="20"/>
              </w:rPr>
              <w:t>e.g.</w:t>
            </w:r>
            <w:proofErr w:type="gramEnd"/>
            <w:r>
              <w:rPr>
                <w:rFonts w:eastAsia="Arial Unicode MS"/>
                <w:color w:val="000000"/>
                <w:sz w:val="20"/>
              </w:rPr>
              <w:t xml:space="preserve"> degrees, prizes, awards, distinctions, publications, presentations, other achievements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77C7E12B" w:rsidR="00C13EC9" w:rsidRPr="00A56D3B" w:rsidRDefault="009459FC" w:rsidP="000F534C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9459FC">
              <w:rPr>
                <w:rFonts w:eastAsia="Arial Unicode MS"/>
                <w:color w:val="000000"/>
                <w:sz w:val="20"/>
              </w:rPr>
              <w:t>Enthusiastic and experienced in teaching in workplace or training environment.</w:t>
            </w:r>
          </w:p>
        </w:tc>
        <w:tc>
          <w:tcPr>
            <w:tcW w:w="3825" w:type="dxa"/>
            <w:shd w:val="clear" w:color="auto" w:fill="auto"/>
          </w:tcPr>
          <w:p w14:paraId="6B4EE223" w14:textId="374A25C4" w:rsidR="00C13EC9" w:rsidRPr="00E53C52" w:rsidRDefault="00C13EC9" w:rsidP="00F228EE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38A90B99" w14:textId="4DFCFBA5" w:rsidR="00BE259D" w:rsidRPr="000F534C" w:rsidRDefault="00E53C52" w:rsidP="000F534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F534C">
              <w:rPr>
                <w:rFonts w:cs="Arial"/>
                <w:sz w:val="20"/>
                <w:szCs w:val="20"/>
              </w:rPr>
              <w:t>Passionate about subject matter</w:t>
            </w:r>
          </w:p>
          <w:p w14:paraId="7D4EBA89" w14:textId="77777777" w:rsidR="000F534C" w:rsidRDefault="000F534C" w:rsidP="000F534C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</w:p>
          <w:p w14:paraId="14F458A8" w14:textId="24968862" w:rsidR="00D44C7A" w:rsidRDefault="00D44C7A" w:rsidP="00D44C7A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Cultural awareness with sound understanding of and positive approach to diversity.</w:t>
            </w:r>
          </w:p>
          <w:p w14:paraId="2A98DEFD" w14:textId="77777777" w:rsidR="005356B5" w:rsidRDefault="005356B5" w:rsidP="00D44C7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F7CA67F" w14:textId="77777777" w:rsidR="000F534C" w:rsidRDefault="000F534C" w:rsidP="000F534C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Demonstrates probity (displays honesty, integrity, aware of ethical dilemmas, respects confidentiality).</w:t>
            </w:r>
          </w:p>
          <w:p w14:paraId="5C0C2E40" w14:textId="77777777" w:rsidR="000F534C" w:rsidRDefault="000F534C" w:rsidP="000F534C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</w:p>
          <w:p w14:paraId="5A573E77" w14:textId="77777777" w:rsidR="000F534C" w:rsidRDefault="000F534C" w:rsidP="000F534C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Capacity to take responsibility for own actions.</w:t>
            </w:r>
          </w:p>
          <w:p w14:paraId="600446AD" w14:textId="77777777" w:rsidR="000F534C" w:rsidRDefault="000F534C" w:rsidP="000F534C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</w:p>
          <w:p w14:paraId="2D953728" w14:textId="1F1846D2" w:rsidR="000F534C" w:rsidRPr="00D44C7A" w:rsidRDefault="000F534C" w:rsidP="000F534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Demonstration of commitment to leadership as part of a future career.</w:t>
            </w:r>
          </w:p>
          <w:p w14:paraId="4FC064FB" w14:textId="0A1FCA03" w:rsidR="00BE259D" w:rsidRPr="00BE259D" w:rsidRDefault="00BE259D" w:rsidP="008F57DF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</w:p>
          <w:p w14:paraId="4622C987" w14:textId="61A0C493" w:rsidR="00BE259D" w:rsidRPr="00E53C52" w:rsidRDefault="00BE259D" w:rsidP="008F57DF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 w:rsidRPr="00BE259D">
              <w:rPr>
                <w:rFonts w:cs="Arial"/>
                <w:sz w:val="20"/>
                <w:szCs w:val="20"/>
              </w:rPr>
              <w:t>Ability to undertake travel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D0C8" w14:textId="77777777" w:rsidR="00CF09A7" w:rsidRDefault="00CF09A7" w:rsidP="00AC72FD">
      <w:r>
        <w:separator/>
      </w:r>
    </w:p>
  </w:endnote>
  <w:endnote w:type="continuationSeparator" w:id="0">
    <w:p w14:paraId="15A95A01" w14:textId="77777777" w:rsidR="00CF09A7" w:rsidRDefault="00CF09A7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耄ĝސ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B24D" w14:textId="77777777" w:rsidR="00CF09A7" w:rsidRDefault="00CF09A7" w:rsidP="00AC72FD">
      <w:r>
        <w:separator/>
      </w:r>
    </w:p>
  </w:footnote>
  <w:footnote w:type="continuationSeparator" w:id="0">
    <w:p w14:paraId="5A17A0B2" w14:textId="77777777" w:rsidR="00CF09A7" w:rsidRDefault="00CF09A7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894EE88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16"/>
    <w:multiLevelType w:val="multilevel"/>
    <w:tmpl w:val="894EE88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17"/>
    <w:multiLevelType w:val="multilevel"/>
    <w:tmpl w:val="894EE889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25"/>
    <w:multiLevelType w:val="multilevel"/>
    <w:tmpl w:val="894EE897"/>
    <w:lvl w:ilvl="0">
      <w:start w:val="1"/>
      <w:numFmt w:val="bullet"/>
      <w:suff w:val="nothing"/>
      <w:lvlText w:val="•"/>
      <w:lvlJc w:val="left"/>
      <w:pPr>
        <w:ind w:left="851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211"/>
        </w:tabs>
        <w:ind w:left="1211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1211"/>
        </w:tabs>
        <w:ind w:left="1211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1211"/>
        </w:tabs>
        <w:ind w:left="1211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211"/>
        </w:tabs>
        <w:ind w:left="1211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1211"/>
        </w:tabs>
        <w:ind w:left="1211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211"/>
        </w:tabs>
        <w:ind w:left="1211" w:firstLine="5730"/>
      </w:pPr>
      <w:rPr>
        <w:position w:val="0"/>
      </w:rPr>
    </w:lvl>
  </w:abstractNum>
  <w:abstractNum w:abstractNumId="4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28"/>
    <w:multiLevelType w:val="multilevel"/>
    <w:tmpl w:val="894EE89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2C"/>
    <w:multiLevelType w:val="multilevel"/>
    <w:tmpl w:val="894EE89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2D"/>
    <w:multiLevelType w:val="multilevel"/>
    <w:tmpl w:val="894EE89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2E"/>
    <w:multiLevelType w:val="multilevel"/>
    <w:tmpl w:val="894EE8A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2F"/>
    <w:multiLevelType w:val="multilevel"/>
    <w:tmpl w:val="894EE8A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0000030"/>
    <w:multiLevelType w:val="multilevel"/>
    <w:tmpl w:val="894EE8A2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1" w15:restartNumberingAfterBreak="0">
    <w:nsid w:val="00000031"/>
    <w:multiLevelType w:val="multilevel"/>
    <w:tmpl w:val="894EE8A3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2" w15:restartNumberingAfterBreak="0">
    <w:nsid w:val="00000032"/>
    <w:multiLevelType w:val="multilevel"/>
    <w:tmpl w:val="894EE8A4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3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4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5" w15:restartNumberingAfterBreak="0">
    <w:nsid w:val="00000035"/>
    <w:multiLevelType w:val="multilevel"/>
    <w:tmpl w:val="894EE8A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6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7" w15:restartNumberingAfterBreak="0">
    <w:nsid w:val="00000037"/>
    <w:multiLevelType w:val="multilevel"/>
    <w:tmpl w:val="894EE8A9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8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9" w15:restartNumberingAfterBreak="0">
    <w:nsid w:val="00000039"/>
    <w:multiLevelType w:val="multilevel"/>
    <w:tmpl w:val="894EE8AB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0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1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2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3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4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5" w15:restartNumberingAfterBreak="0">
    <w:nsid w:val="0000003F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6" w15:restartNumberingAfterBreak="0">
    <w:nsid w:val="00000041"/>
    <w:multiLevelType w:val="multilevel"/>
    <w:tmpl w:val="894EE8B3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7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E7D35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9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45AFD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1" w15:restartNumberingAfterBreak="0">
    <w:nsid w:val="537866F0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2" w15:restartNumberingAfterBreak="0">
    <w:nsid w:val="60ED3F72"/>
    <w:multiLevelType w:val="hybridMultilevel"/>
    <w:tmpl w:val="7F0A3BF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8"/>
  </w:num>
  <w:num w:numId="31">
    <w:abstractNumId w:val="31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0F534C"/>
    <w:rsid w:val="00130F9A"/>
    <w:rsid w:val="0013386A"/>
    <w:rsid w:val="00133B71"/>
    <w:rsid w:val="00156C79"/>
    <w:rsid w:val="0016580A"/>
    <w:rsid w:val="00166BB5"/>
    <w:rsid w:val="00166F73"/>
    <w:rsid w:val="00184133"/>
    <w:rsid w:val="0018533B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1F3284"/>
    <w:rsid w:val="00220651"/>
    <w:rsid w:val="002211E3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A2345"/>
    <w:rsid w:val="003B1EA5"/>
    <w:rsid w:val="003C12CA"/>
    <w:rsid w:val="003D0E98"/>
    <w:rsid w:val="003D6E55"/>
    <w:rsid w:val="003F6223"/>
    <w:rsid w:val="0040515D"/>
    <w:rsid w:val="0043157C"/>
    <w:rsid w:val="004422DB"/>
    <w:rsid w:val="0044729D"/>
    <w:rsid w:val="00450439"/>
    <w:rsid w:val="004B0ADB"/>
    <w:rsid w:val="004D61E2"/>
    <w:rsid w:val="004D73A7"/>
    <w:rsid w:val="00505A44"/>
    <w:rsid w:val="005223C6"/>
    <w:rsid w:val="00524AC1"/>
    <w:rsid w:val="005356B5"/>
    <w:rsid w:val="00545151"/>
    <w:rsid w:val="00582F9B"/>
    <w:rsid w:val="00591A3F"/>
    <w:rsid w:val="005C32C6"/>
    <w:rsid w:val="005D14D4"/>
    <w:rsid w:val="005E694A"/>
    <w:rsid w:val="006004C5"/>
    <w:rsid w:val="0062717A"/>
    <w:rsid w:val="00650282"/>
    <w:rsid w:val="006C1D10"/>
    <w:rsid w:val="006C2ED0"/>
    <w:rsid w:val="006C5E7C"/>
    <w:rsid w:val="006D3793"/>
    <w:rsid w:val="006D6AA9"/>
    <w:rsid w:val="006E04EC"/>
    <w:rsid w:val="006E7145"/>
    <w:rsid w:val="006F1087"/>
    <w:rsid w:val="00714FC5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02B2C"/>
    <w:rsid w:val="008156C0"/>
    <w:rsid w:val="00830419"/>
    <w:rsid w:val="00832F64"/>
    <w:rsid w:val="00861C74"/>
    <w:rsid w:val="008761D1"/>
    <w:rsid w:val="008A7556"/>
    <w:rsid w:val="008C0782"/>
    <w:rsid w:val="008C7D60"/>
    <w:rsid w:val="008D1913"/>
    <w:rsid w:val="008D208C"/>
    <w:rsid w:val="008D6367"/>
    <w:rsid w:val="008E7427"/>
    <w:rsid w:val="008F57DF"/>
    <w:rsid w:val="008F77EE"/>
    <w:rsid w:val="00902871"/>
    <w:rsid w:val="00906015"/>
    <w:rsid w:val="0090703F"/>
    <w:rsid w:val="0091039C"/>
    <w:rsid w:val="00925E23"/>
    <w:rsid w:val="00926037"/>
    <w:rsid w:val="00933394"/>
    <w:rsid w:val="009459FC"/>
    <w:rsid w:val="00950663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26D9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2527B"/>
    <w:rsid w:val="00A41F17"/>
    <w:rsid w:val="00A42C2B"/>
    <w:rsid w:val="00A47471"/>
    <w:rsid w:val="00A513B7"/>
    <w:rsid w:val="00A54BD7"/>
    <w:rsid w:val="00A56D3B"/>
    <w:rsid w:val="00A65D99"/>
    <w:rsid w:val="00A7062E"/>
    <w:rsid w:val="00A74DA3"/>
    <w:rsid w:val="00A76867"/>
    <w:rsid w:val="00AA7771"/>
    <w:rsid w:val="00AC0E51"/>
    <w:rsid w:val="00AC72FD"/>
    <w:rsid w:val="00AD3004"/>
    <w:rsid w:val="00AE71C9"/>
    <w:rsid w:val="00B05C0A"/>
    <w:rsid w:val="00B14101"/>
    <w:rsid w:val="00B23166"/>
    <w:rsid w:val="00B44DC5"/>
    <w:rsid w:val="00B70192"/>
    <w:rsid w:val="00B76F41"/>
    <w:rsid w:val="00B927A2"/>
    <w:rsid w:val="00BC5E9D"/>
    <w:rsid w:val="00BD289C"/>
    <w:rsid w:val="00BD2F21"/>
    <w:rsid w:val="00BD5C68"/>
    <w:rsid w:val="00BE259D"/>
    <w:rsid w:val="00BE26DE"/>
    <w:rsid w:val="00C03390"/>
    <w:rsid w:val="00C07068"/>
    <w:rsid w:val="00C13B6E"/>
    <w:rsid w:val="00C13EC9"/>
    <w:rsid w:val="00C45BA9"/>
    <w:rsid w:val="00C5148E"/>
    <w:rsid w:val="00C56F1B"/>
    <w:rsid w:val="00C57916"/>
    <w:rsid w:val="00C70A30"/>
    <w:rsid w:val="00CA2E9A"/>
    <w:rsid w:val="00CA7EEA"/>
    <w:rsid w:val="00CC3604"/>
    <w:rsid w:val="00CC5E48"/>
    <w:rsid w:val="00CD1BD6"/>
    <w:rsid w:val="00CD33F7"/>
    <w:rsid w:val="00CF09A7"/>
    <w:rsid w:val="00D02625"/>
    <w:rsid w:val="00D44C7A"/>
    <w:rsid w:val="00D554E2"/>
    <w:rsid w:val="00D80117"/>
    <w:rsid w:val="00D95221"/>
    <w:rsid w:val="00D953F2"/>
    <w:rsid w:val="00D97DE5"/>
    <w:rsid w:val="00DA527C"/>
    <w:rsid w:val="00DE3B00"/>
    <w:rsid w:val="00DF6A80"/>
    <w:rsid w:val="00E13D4A"/>
    <w:rsid w:val="00E419FC"/>
    <w:rsid w:val="00E53C52"/>
    <w:rsid w:val="00E5644C"/>
    <w:rsid w:val="00E8736E"/>
    <w:rsid w:val="00EA039B"/>
    <w:rsid w:val="00EC080A"/>
    <w:rsid w:val="00ED1416"/>
    <w:rsid w:val="00ED2809"/>
    <w:rsid w:val="00EE5255"/>
    <w:rsid w:val="00EF5CA4"/>
    <w:rsid w:val="00F1567E"/>
    <w:rsid w:val="00F20EEF"/>
    <w:rsid w:val="00F210D7"/>
    <w:rsid w:val="00F228EE"/>
    <w:rsid w:val="00F23C27"/>
    <w:rsid w:val="00F360C7"/>
    <w:rsid w:val="00F40BEF"/>
    <w:rsid w:val="00F50F8A"/>
    <w:rsid w:val="00F5593D"/>
    <w:rsid w:val="00F72B8D"/>
    <w:rsid w:val="00F908DF"/>
    <w:rsid w:val="00FA036C"/>
    <w:rsid w:val="00FA0D40"/>
    <w:rsid w:val="00FA10E9"/>
    <w:rsid w:val="00FA3A8E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25</Bid_x0020_Number>
  </documentManagement>
</p:properties>
</file>

<file path=customXml/itemProps1.xml><?xml version="1.0" encoding="utf-8"?>
<ds:datastoreItem xmlns:ds="http://schemas.openxmlformats.org/officeDocument/2006/customXml" ds:itemID="{F448F56E-5C71-4178-8C06-36D2C67C4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1DDB2-6177-4359-A13A-4905AD138046}"/>
</file>

<file path=customXml/itemProps3.xml><?xml version="1.0" encoding="utf-8"?>
<ds:datastoreItem xmlns:ds="http://schemas.openxmlformats.org/officeDocument/2006/customXml" ds:itemID="{9D7EE411-98DF-4433-B41C-E9435AAC09D7}"/>
</file>

<file path=customXml/itemProps4.xml><?xml version="1.0" encoding="utf-8"?>
<ds:datastoreItem xmlns:ds="http://schemas.openxmlformats.org/officeDocument/2006/customXml" ds:itemID="{49A966A9-B0F7-4866-8B69-5CE70BDB4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Ben Holden</cp:lastModifiedBy>
  <cp:revision>2</cp:revision>
  <dcterms:created xsi:type="dcterms:W3CDTF">2021-08-19T08:34:00Z</dcterms:created>
  <dcterms:modified xsi:type="dcterms:W3CDTF">2021-08-19T08:34:00Z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