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6EB6F" w14:textId="77777777" w:rsidR="007F102E" w:rsidRDefault="007F102E" w:rsidP="001E2824">
      <w:bookmarkStart w:id="0" w:name="_GoBack"/>
      <w:bookmarkEnd w:id="0"/>
    </w:p>
    <w:p w14:paraId="0A3D8976" w14:textId="5756EF4B" w:rsidR="00D500FE" w:rsidRPr="003A213B" w:rsidRDefault="00D500FE" w:rsidP="001E2824">
      <w:pPr>
        <w:pStyle w:val="Heading1"/>
        <w:jc w:val="center"/>
      </w:pPr>
      <w:r w:rsidRPr="003A213B">
        <w:t>Job Description</w:t>
      </w:r>
    </w:p>
    <w:p w14:paraId="75CF37E6" w14:textId="77777777" w:rsidR="00D500FE" w:rsidRPr="003A213B" w:rsidRDefault="00D500FE" w:rsidP="001E2824">
      <w:pPr>
        <w:pStyle w:val="Heading1"/>
        <w:jc w:val="center"/>
      </w:pPr>
      <w:r w:rsidRPr="003A213B">
        <w:t>12 months Fixed term Opportunity</w:t>
      </w:r>
    </w:p>
    <w:p w14:paraId="29A07010" w14:textId="77777777" w:rsidR="00D500FE" w:rsidRDefault="00D500FE" w:rsidP="001E2824"/>
    <w:p w14:paraId="0AF7D2E2" w14:textId="61C4E515" w:rsidR="00D500FE" w:rsidRPr="001E2824" w:rsidRDefault="00D500FE" w:rsidP="001E2824">
      <w:pPr>
        <w:jc w:val="center"/>
        <w:rPr>
          <w:rStyle w:val="SubtleEmphasis"/>
        </w:rPr>
      </w:pPr>
      <w:r w:rsidRPr="001E2824">
        <w:rPr>
          <w:rStyle w:val="SubtleEmphasis"/>
        </w:rPr>
        <w:t>Future Leader</w:t>
      </w:r>
      <w:r w:rsidR="004C081F" w:rsidRPr="001E2824">
        <w:rPr>
          <w:rStyle w:val="SubtleEmphasis"/>
        </w:rPr>
        <w:t xml:space="preserve"> Fellow</w:t>
      </w:r>
      <w:r w:rsidRPr="001E2824">
        <w:rPr>
          <w:rStyle w:val="SubtleEmphasis"/>
        </w:rPr>
        <w:t xml:space="preserve"> – Medical Education</w:t>
      </w:r>
    </w:p>
    <w:p w14:paraId="6061DD00" w14:textId="77777777" w:rsidR="00D500FE" w:rsidRPr="001E2824" w:rsidRDefault="00D500FE" w:rsidP="001E2824">
      <w:pPr>
        <w:jc w:val="center"/>
        <w:rPr>
          <w:rStyle w:val="SubtleEmphasis"/>
        </w:rPr>
      </w:pPr>
      <w:r w:rsidRPr="001E2824">
        <w:rPr>
          <w:rStyle w:val="SubtleEmphasis"/>
        </w:rPr>
        <w:t>The Rotherham NHS Foundation Trust</w:t>
      </w:r>
    </w:p>
    <w:p w14:paraId="25682BFB" w14:textId="5A248D3F" w:rsidR="00D500FE" w:rsidRPr="001E2824" w:rsidRDefault="004C081F" w:rsidP="001E2824">
      <w:pPr>
        <w:jc w:val="center"/>
        <w:rPr>
          <w:rStyle w:val="SubtleEmphasis"/>
        </w:rPr>
      </w:pPr>
      <w:r w:rsidRPr="001E2824">
        <w:rPr>
          <w:rStyle w:val="SubtleEmphasis"/>
        </w:rPr>
        <w:t>August 2026</w:t>
      </w:r>
    </w:p>
    <w:p w14:paraId="286C1400" w14:textId="77777777" w:rsidR="00D500FE" w:rsidRDefault="00D500FE" w:rsidP="001E2824"/>
    <w:p w14:paraId="55481958" w14:textId="0AF98C93" w:rsidR="00D500FE" w:rsidRDefault="00D500FE" w:rsidP="001E2824">
      <w:r>
        <w:t xml:space="preserve">The Rotherham </w:t>
      </w:r>
      <w:r w:rsidR="00EE0C6F">
        <w:t xml:space="preserve">NHS </w:t>
      </w:r>
      <w:r>
        <w:t xml:space="preserve">Foundation Trust wishes to offer a unique </w:t>
      </w:r>
      <w:r w:rsidR="004C081F">
        <w:t>12 month, out-of-programme</w:t>
      </w:r>
      <w:r w:rsidR="005A0B7D">
        <w:t xml:space="preserve"> </w:t>
      </w:r>
      <w:r w:rsidR="00EE0C6F">
        <w:t>opportunity to an enthusiastic health c</w:t>
      </w:r>
      <w:r>
        <w:t xml:space="preserve">are professional to work as a member of the Education Team and alongside the </w:t>
      </w:r>
      <w:r w:rsidR="00EE0C6F">
        <w:t xml:space="preserve">trust’s </w:t>
      </w:r>
      <w:r>
        <w:t>Executive Team.</w:t>
      </w:r>
    </w:p>
    <w:p w14:paraId="4A011A89" w14:textId="77777777" w:rsidR="00D500FE" w:rsidRDefault="00D500FE" w:rsidP="001E2824"/>
    <w:p w14:paraId="2763E43F" w14:textId="506B2B9C" w:rsidR="00D500FE" w:rsidRDefault="00D500FE" w:rsidP="001E2824">
      <w:r>
        <w:t>This post, of</w:t>
      </w:r>
      <w:r w:rsidR="006234A3">
        <w:t xml:space="preserve">fered </w:t>
      </w:r>
      <w:r w:rsidR="2C08DC17">
        <w:t>by</w:t>
      </w:r>
      <w:r w:rsidR="006234A3">
        <w:t xml:space="preserve"> NHSE Yorkshire &amp; the Humber</w:t>
      </w:r>
      <w:r>
        <w:t>, offer</w:t>
      </w:r>
      <w:r w:rsidR="4F32FFD6">
        <w:t>s</w:t>
      </w:r>
      <w:r>
        <w:t xml:space="preserve"> the successful applicant the </w:t>
      </w:r>
      <w:r w:rsidR="114AF02A">
        <w:t xml:space="preserve">chance </w:t>
      </w:r>
      <w:r>
        <w:t xml:space="preserve">to develop as a clinical leader and </w:t>
      </w:r>
      <w:r w:rsidR="004C081F">
        <w:t xml:space="preserve">educator within an acute NHS trust. </w:t>
      </w:r>
      <w:r w:rsidR="00A02353">
        <w:t xml:space="preserve">The Future Leader Fellow (FLF) will </w:t>
      </w:r>
      <w:r w:rsidR="77BD9E49">
        <w:t xml:space="preserve">be </w:t>
      </w:r>
      <w:r w:rsidR="00A02353">
        <w:t xml:space="preserve">mentored and coached by individuals </w:t>
      </w:r>
      <w:r w:rsidR="00EE0C6F">
        <w:t>with</w:t>
      </w:r>
      <w:r w:rsidR="00A02353">
        <w:t xml:space="preserve">in the senior leadership team </w:t>
      </w:r>
      <w:r w:rsidR="00EE0C6F">
        <w:t>at</w:t>
      </w:r>
      <w:r w:rsidR="00A02353">
        <w:t xml:space="preserve"> the trust to support them during </w:t>
      </w:r>
      <w:r w:rsidR="00EE0C6F">
        <w:t>their post</w:t>
      </w:r>
      <w:r w:rsidR="00A02353">
        <w:t>.</w:t>
      </w:r>
      <w:r>
        <w:t xml:space="preserve">  </w:t>
      </w:r>
    </w:p>
    <w:p w14:paraId="2E33CAAA" w14:textId="568ED3F3" w:rsidR="00D500FE" w:rsidRDefault="00D500FE" w:rsidP="001E2824"/>
    <w:p w14:paraId="5CE371A8" w14:textId="3AE8F189" w:rsidR="00D500FE" w:rsidRPr="004C081F" w:rsidRDefault="004C081F" w:rsidP="001E2824">
      <w:pPr>
        <w:rPr>
          <w:rFonts w:cs="Arial"/>
        </w:rPr>
      </w:pPr>
      <w:r>
        <w:t xml:space="preserve">The </w:t>
      </w:r>
      <w:r w:rsidR="00A02353">
        <w:t xml:space="preserve">FLF </w:t>
      </w:r>
      <w:r w:rsidR="00D500FE">
        <w:t xml:space="preserve">be directly managed by the Associate Medical Director </w:t>
      </w:r>
      <w:r w:rsidR="4632AA90">
        <w:t>for</w:t>
      </w:r>
      <w:r w:rsidR="00D500FE">
        <w:t xml:space="preserve"> Medical Education, </w:t>
      </w:r>
      <w:r w:rsidR="006234A3">
        <w:t xml:space="preserve">Mr Alex Kocheta </w:t>
      </w:r>
      <w:r w:rsidR="00204727">
        <w:t xml:space="preserve">and will have regular one to one </w:t>
      </w:r>
      <w:bookmarkStart w:id="1" w:name="_Int_4xUBoBCh"/>
      <w:r w:rsidR="00D500FE">
        <w:t>opportunities</w:t>
      </w:r>
      <w:bookmarkEnd w:id="1"/>
      <w:r w:rsidR="00D500FE">
        <w:t xml:space="preserve"> during the year with the Medical Director, Dr </w:t>
      </w:r>
      <w:r w:rsidR="00992A1F">
        <w:t xml:space="preserve">Joanne </w:t>
      </w:r>
      <w:proofErr w:type="spellStart"/>
      <w:r w:rsidR="00992A1F">
        <w:t>Beahan</w:t>
      </w:r>
      <w:proofErr w:type="spellEnd"/>
      <w:r w:rsidR="00D500FE">
        <w:t>.</w:t>
      </w:r>
      <w:r>
        <w:t xml:space="preserve"> </w:t>
      </w:r>
      <w:r w:rsidR="00D500FE" w:rsidRPr="6AF8C524">
        <w:rPr>
          <w:rFonts w:cs="Arial"/>
        </w:rPr>
        <w:t xml:space="preserve">They will have the </w:t>
      </w:r>
      <w:r w:rsidR="0DD596B3" w:rsidRPr="6AF8C524">
        <w:rPr>
          <w:rFonts w:cs="Arial"/>
        </w:rPr>
        <w:t xml:space="preserve">time </w:t>
      </w:r>
      <w:r w:rsidR="00D500FE" w:rsidRPr="6AF8C524">
        <w:rPr>
          <w:rFonts w:cs="Arial"/>
        </w:rPr>
        <w:t xml:space="preserve">to shadow members of the Executive </w:t>
      </w:r>
      <w:r w:rsidR="00EE0C6F" w:rsidRPr="6AF8C524">
        <w:rPr>
          <w:rFonts w:cs="Arial"/>
        </w:rPr>
        <w:t>T</w:t>
      </w:r>
      <w:r w:rsidR="00D500FE" w:rsidRPr="6AF8C524">
        <w:rPr>
          <w:rFonts w:cs="Arial"/>
        </w:rPr>
        <w:t xml:space="preserve">eam across </w:t>
      </w:r>
      <w:r w:rsidRPr="6AF8C524">
        <w:rPr>
          <w:rFonts w:cs="Arial"/>
        </w:rPr>
        <w:t>a variety of areas</w:t>
      </w:r>
      <w:r w:rsidR="00D500FE" w:rsidRPr="6AF8C524">
        <w:rPr>
          <w:rFonts w:cs="Arial"/>
        </w:rPr>
        <w:t>, to broaden</w:t>
      </w:r>
      <w:r w:rsidR="7A1007BF" w:rsidRPr="6AF8C524">
        <w:rPr>
          <w:rFonts w:cs="Arial"/>
        </w:rPr>
        <w:t xml:space="preserve"> their</w:t>
      </w:r>
      <w:r w:rsidR="00D500FE" w:rsidRPr="6AF8C524">
        <w:rPr>
          <w:rFonts w:cs="Arial"/>
        </w:rPr>
        <w:t xml:space="preserve"> knowledge of the challenges of </w:t>
      </w:r>
      <w:r w:rsidRPr="6AF8C524">
        <w:rPr>
          <w:rFonts w:cs="Arial"/>
        </w:rPr>
        <w:t xml:space="preserve">managing </w:t>
      </w:r>
      <w:r w:rsidR="00D500FE" w:rsidRPr="6AF8C524">
        <w:rPr>
          <w:rFonts w:cs="Arial"/>
        </w:rPr>
        <w:t xml:space="preserve">an acute </w:t>
      </w:r>
      <w:r w:rsidR="1E66160A" w:rsidRPr="6AF8C524">
        <w:rPr>
          <w:rFonts w:cs="Arial"/>
        </w:rPr>
        <w:t xml:space="preserve">NHS </w:t>
      </w:r>
      <w:r w:rsidR="00D500FE" w:rsidRPr="6AF8C524">
        <w:rPr>
          <w:rFonts w:cs="Arial"/>
        </w:rPr>
        <w:t>hospital</w:t>
      </w:r>
      <w:r w:rsidR="00204727" w:rsidRPr="6AF8C524">
        <w:rPr>
          <w:rFonts w:cs="Arial"/>
        </w:rPr>
        <w:t>; this included attending board and leadership meetings</w:t>
      </w:r>
      <w:r w:rsidR="00D500FE" w:rsidRPr="6AF8C524">
        <w:rPr>
          <w:rFonts w:cs="Arial"/>
        </w:rPr>
        <w:t>.</w:t>
      </w:r>
    </w:p>
    <w:p w14:paraId="747BE5F3" w14:textId="77777777" w:rsidR="004C081F" w:rsidRDefault="004C081F" w:rsidP="001E2824">
      <w:pPr>
        <w:rPr>
          <w:rFonts w:cs="Arial"/>
        </w:rPr>
      </w:pPr>
    </w:p>
    <w:p w14:paraId="55B863C3" w14:textId="5674F875" w:rsidR="004C081F" w:rsidRDefault="004C081F" w:rsidP="001E2824">
      <w:r>
        <w:t>The FLF will be involved, and supported, in the running and development number of local projects within the Executive and Medical Education Team.</w:t>
      </w:r>
      <w:r w:rsidR="00204727">
        <w:t xml:space="preserve"> </w:t>
      </w:r>
      <w:r>
        <w:t>Project opportunities include:</w:t>
      </w:r>
    </w:p>
    <w:p w14:paraId="4505A222" w14:textId="66312534" w:rsidR="00D500FE" w:rsidRDefault="00D500FE" w:rsidP="001E2824">
      <w:pPr>
        <w:rPr>
          <w:rFonts w:cs="Arial"/>
        </w:rPr>
      </w:pPr>
    </w:p>
    <w:p w14:paraId="515AB5E6" w14:textId="3D6E8F72" w:rsidR="004C081F" w:rsidRDefault="004C081F" w:rsidP="001E2824">
      <w:pPr>
        <w:pStyle w:val="ListParagraph"/>
        <w:numPr>
          <w:ilvl w:val="0"/>
          <w:numId w:val="14"/>
        </w:numPr>
      </w:pPr>
      <w:r>
        <w:t xml:space="preserve">Trainee </w:t>
      </w:r>
      <w:r w:rsidR="2954DA51">
        <w:t>w</w:t>
      </w:r>
      <w:r>
        <w:t xml:space="preserve">ellbeing – </w:t>
      </w:r>
      <w:r w:rsidR="5141F35D">
        <w:t>E</w:t>
      </w:r>
      <w:r w:rsidR="6E83BDE1">
        <w:t>ngag</w:t>
      </w:r>
      <w:r w:rsidR="743B7ADD">
        <w:t>ing</w:t>
      </w:r>
      <w:r w:rsidR="00D500FE">
        <w:t xml:space="preserve"> with </w:t>
      </w:r>
      <w:r>
        <w:t>t</w:t>
      </w:r>
      <w:r w:rsidR="00D500FE">
        <w:t>rainees</w:t>
      </w:r>
      <w:r>
        <w:t xml:space="preserve"> to identify </w:t>
      </w:r>
      <w:r w:rsidR="00D500FE">
        <w:t>their needs</w:t>
      </w:r>
      <w:r>
        <w:t>, any areas of concern</w:t>
      </w:r>
      <w:r w:rsidR="00D500FE">
        <w:t xml:space="preserve"> and </w:t>
      </w:r>
      <w:r>
        <w:t xml:space="preserve">utilise resources </w:t>
      </w:r>
      <w:r w:rsidR="00D500FE">
        <w:t>available</w:t>
      </w:r>
      <w:r>
        <w:t xml:space="preserve"> to enact sustainable improvements</w:t>
      </w:r>
      <w:r w:rsidR="00D500FE">
        <w:t xml:space="preserve">. </w:t>
      </w:r>
      <w:r>
        <w:t xml:space="preserve">Using the NHS’s </w:t>
      </w:r>
      <w:r w:rsidR="5CB81922">
        <w:t>10 year</w:t>
      </w:r>
      <w:r>
        <w:t xml:space="preserve"> Plan the FLF will</w:t>
      </w:r>
      <w:r w:rsidR="000F5065">
        <w:t xml:space="preserve"> support </w:t>
      </w:r>
      <w:r w:rsidR="007910BF">
        <w:t>and prom</w:t>
      </w:r>
      <w:r w:rsidR="33C98CB2">
        <w:t>ote</w:t>
      </w:r>
      <w:r w:rsidR="007910BF">
        <w:t xml:space="preserve"> </w:t>
      </w:r>
      <w:r w:rsidR="00204727">
        <w:t>an NHS workforce that is ‘fit for the future</w:t>
      </w:r>
      <w:r w:rsidR="00EE0C6F">
        <w:t>’</w:t>
      </w:r>
      <w:r w:rsidR="30E53642">
        <w:t>.</w:t>
      </w:r>
    </w:p>
    <w:p w14:paraId="6C398D6D" w14:textId="25E19DAF" w:rsidR="3C03097F" w:rsidRDefault="3C03097F" w:rsidP="001E2824">
      <w:pPr>
        <w:rPr>
          <w:color w:val="000000" w:themeColor="text1"/>
        </w:rPr>
      </w:pPr>
    </w:p>
    <w:p w14:paraId="4FD1D86B" w14:textId="6D04F88C" w:rsidR="00D500FE" w:rsidRDefault="004C081F" w:rsidP="001E2824">
      <w:pPr>
        <w:pStyle w:val="ListParagraph"/>
        <w:numPr>
          <w:ilvl w:val="0"/>
          <w:numId w:val="14"/>
        </w:numPr>
      </w:pPr>
      <w:r>
        <w:t>International medical graduates</w:t>
      </w:r>
      <w:r w:rsidR="005A0B7D">
        <w:t xml:space="preserve"> (IMGs)</w:t>
      </w:r>
      <w:r>
        <w:t xml:space="preserve"> - </w:t>
      </w:r>
      <w:r w:rsidR="00D500FE">
        <w:t xml:space="preserve">Working with the Clinical Education Team to identify the needs and </w:t>
      </w:r>
      <w:r w:rsidR="471CBE3F">
        <w:t xml:space="preserve">assisting in </w:t>
      </w:r>
      <w:r w:rsidR="00D500FE">
        <w:t xml:space="preserve">a programme to support </w:t>
      </w:r>
      <w:r w:rsidR="005A0B7D">
        <w:t>IMGs</w:t>
      </w:r>
      <w:r w:rsidR="00D500FE">
        <w:t>.</w:t>
      </w:r>
    </w:p>
    <w:p w14:paraId="40686A98" w14:textId="77777777" w:rsidR="00D500FE" w:rsidRDefault="00D500FE" w:rsidP="001E2824"/>
    <w:p w14:paraId="26499C25" w14:textId="41A2BA85" w:rsidR="00757337" w:rsidRDefault="005A0B7D" w:rsidP="001E2824">
      <w:pPr>
        <w:pStyle w:val="ListParagraph"/>
        <w:numPr>
          <w:ilvl w:val="0"/>
          <w:numId w:val="14"/>
        </w:numPr>
      </w:pPr>
      <w:r>
        <w:t xml:space="preserve">Inter-professional education - </w:t>
      </w:r>
      <w:r w:rsidR="00D500FE">
        <w:t xml:space="preserve">Working with the Education </w:t>
      </w:r>
      <w:r w:rsidR="1232B045">
        <w:t>Matron</w:t>
      </w:r>
      <w:r w:rsidR="00D500FE">
        <w:t xml:space="preserve"> to review available </w:t>
      </w:r>
      <w:proofErr w:type="gramStart"/>
      <w:r w:rsidR="00D500FE">
        <w:t>resources</w:t>
      </w:r>
      <w:proofErr w:type="gramEnd"/>
      <w:r w:rsidR="00D500FE">
        <w:t xml:space="preserve"> </w:t>
      </w:r>
      <w:r w:rsidR="474A5173">
        <w:t xml:space="preserve">to </w:t>
      </w:r>
      <w:r w:rsidR="00D500FE">
        <w:t>develop inter-professional training opportunities</w:t>
      </w:r>
      <w:r>
        <w:t xml:space="preserve">. </w:t>
      </w:r>
      <w:r w:rsidR="00757337">
        <w:t xml:space="preserve"> </w:t>
      </w:r>
    </w:p>
    <w:p w14:paraId="70F7FD02" w14:textId="77777777" w:rsidR="002D4DB8" w:rsidRDefault="002D4DB8" w:rsidP="001E2824"/>
    <w:p w14:paraId="74B224CE" w14:textId="69D32F2E" w:rsidR="00D500FE" w:rsidRDefault="005A0B7D" w:rsidP="001E2824">
      <w:pPr>
        <w:pStyle w:val="ListParagraph"/>
        <w:numPr>
          <w:ilvl w:val="0"/>
          <w:numId w:val="14"/>
        </w:numPr>
      </w:pPr>
      <w:r>
        <w:t>Workforce planning - Working</w:t>
      </w:r>
      <w:r w:rsidR="00D500FE">
        <w:t xml:space="preserve"> with</w:t>
      </w:r>
      <w:r>
        <w:t xml:space="preserve"> Dr Matthew </w:t>
      </w:r>
      <w:proofErr w:type="spellStart"/>
      <w:r>
        <w:t>Roycroft</w:t>
      </w:r>
      <w:proofErr w:type="spellEnd"/>
      <w:r>
        <w:t xml:space="preserve"> in</w:t>
      </w:r>
      <w:r w:rsidR="00D500FE">
        <w:t xml:space="preserve"> the Division of Medicine to increase the multi-professional workforce within medicine</w:t>
      </w:r>
      <w:r w:rsidR="000F5065">
        <w:t>,</w:t>
      </w:r>
      <w:r w:rsidR="00D500FE">
        <w:t xml:space="preserve"> </w:t>
      </w:r>
      <w:r w:rsidR="000F5065">
        <w:t xml:space="preserve">as described in chapter 4 of The NHS Long Term Plan. </w:t>
      </w:r>
      <w:r w:rsidR="00D500FE">
        <w:t xml:space="preserve"> Designing and implementing a </w:t>
      </w:r>
      <w:r w:rsidR="7E46A2C3">
        <w:t xml:space="preserve">proposal </w:t>
      </w:r>
      <w:r w:rsidR="00D500FE">
        <w:t xml:space="preserve">to increase </w:t>
      </w:r>
      <w:r>
        <w:t>ACPs</w:t>
      </w:r>
      <w:r w:rsidR="00D500FE">
        <w:t xml:space="preserve"> and Physician Associates </w:t>
      </w:r>
      <w:r>
        <w:t xml:space="preserve">(PAs) </w:t>
      </w:r>
      <w:r w:rsidR="00D500FE">
        <w:t>within the team</w:t>
      </w:r>
      <w:r w:rsidR="000F5065">
        <w:t xml:space="preserve"> </w:t>
      </w:r>
      <w:r w:rsidR="00D500FE">
        <w:t xml:space="preserve">to </w:t>
      </w:r>
      <w:r>
        <w:t xml:space="preserve">work towards a collaborative Allied Healthcare Professional (AHP) workforce. </w:t>
      </w:r>
    </w:p>
    <w:p w14:paraId="52124431" w14:textId="70E14B4B" w:rsidR="00204727" w:rsidRDefault="00204727" w:rsidP="001E2824"/>
    <w:p w14:paraId="4F7D1E3E" w14:textId="75DDAEDF" w:rsidR="5868222D" w:rsidRDefault="5868222D" w:rsidP="001E2824">
      <w:pPr>
        <w:pStyle w:val="ListParagraph"/>
        <w:numPr>
          <w:ilvl w:val="0"/>
          <w:numId w:val="14"/>
        </w:numPr>
      </w:pPr>
      <w:r>
        <w:t xml:space="preserve">Teaching Hospital </w:t>
      </w:r>
      <w:r w:rsidR="087E4C3E">
        <w:t>status</w:t>
      </w:r>
      <w:r w:rsidR="00204727">
        <w:t xml:space="preserve"> – The trust has an ambition to become a teaching hospital, the FLF can work with executives on this bid. </w:t>
      </w:r>
    </w:p>
    <w:p w14:paraId="47675FE6" w14:textId="2B97640A" w:rsidR="00204727" w:rsidRDefault="00204727" w:rsidP="001E2824"/>
    <w:p w14:paraId="73479561" w14:textId="31F791B8" w:rsidR="5868222D" w:rsidRDefault="5868222D" w:rsidP="001E2824">
      <w:pPr>
        <w:pStyle w:val="ListParagraph"/>
        <w:numPr>
          <w:ilvl w:val="0"/>
          <w:numId w:val="14"/>
        </w:numPr>
      </w:pPr>
      <w:r>
        <w:t>Embracing digital technology in medical education</w:t>
      </w:r>
      <w:r w:rsidR="6384300F">
        <w:t xml:space="preserve"> </w:t>
      </w:r>
      <w:r w:rsidR="00204727">
        <w:t xml:space="preserve">– The NHS </w:t>
      </w:r>
      <w:r w:rsidR="4516CB39">
        <w:t>10-year</w:t>
      </w:r>
      <w:r w:rsidR="6384300F">
        <w:t xml:space="preserve"> plan</w:t>
      </w:r>
      <w:r w:rsidR="00204727">
        <w:t xml:space="preserve"> aims</w:t>
      </w:r>
      <w:r w:rsidR="00651577">
        <w:t xml:space="preserve"> to harness the digital revolution, the FLF c</w:t>
      </w:r>
      <w:r w:rsidR="0B9B757F">
        <w:t xml:space="preserve">an </w:t>
      </w:r>
      <w:r w:rsidR="00651577">
        <w:t xml:space="preserve">explore how this can be implemented into medical education as well as in the wider hospital environment. </w:t>
      </w:r>
    </w:p>
    <w:p w14:paraId="713AEACB" w14:textId="77777777" w:rsidR="00D500FE" w:rsidRDefault="00D500FE" w:rsidP="001E2824"/>
    <w:p w14:paraId="66C321B2" w14:textId="61660229" w:rsidR="00D500FE" w:rsidRDefault="005A0B7D" w:rsidP="001E2824">
      <w:r>
        <w:t>In addition to the</w:t>
      </w:r>
      <w:r w:rsidR="00D500FE">
        <w:t xml:space="preserve"> </w:t>
      </w:r>
      <w:r>
        <w:t>opportunities</w:t>
      </w:r>
      <w:r w:rsidR="00D500FE">
        <w:t xml:space="preserve"> outlined</w:t>
      </w:r>
      <w:r>
        <w:t xml:space="preserve"> above</w:t>
      </w:r>
      <w:r w:rsidR="00D500FE">
        <w:t>,</w:t>
      </w:r>
      <w:r>
        <w:t xml:space="preserve"> the FLF has the option</w:t>
      </w:r>
      <w:r w:rsidR="00ED4565">
        <w:t xml:space="preserve"> </w:t>
      </w:r>
      <w:r w:rsidR="00D500FE">
        <w:t>t</w:t>
      </w:r>
      <w:r w:rsidR="00ED4565">
        <w:t>o develop</w:t>
      </w:r>
      <w:r w:rsidR="00D500FE">
        <w:t xml:space="preserve"> </w:t>
      </w:r>
      <w:r w:rsidR="00ED4565">
        <w:t xml:space="preserve">a </w:t>
      </w:r>
      <w:r w:rsidR="00D500FE">
        <w:t xml:space="preserve">project specific to their specialty </w:t>
      </w:r>
      <w:r w:rsidR="00ED4565">
        <w:t>interests and career aspirations.</w:t>
      </w:r>
      <w:r w:rsidR="00D500FE">
        <w:t xml:space="preserve"> This can be </w:t>
      </w:r>
      <w:r w:rsidR="00ED4565">
        <w:t>discussed</w:t>
      </w:r>
      <w:r w:rsidR="00D500FE">
        <w:t xml:space="preserve"> upon starting</w:t>
      </w:r>
      <w:r w:rsidR="00ED4565">
        <w:t xml:space="preserve"> in the post</w:t>
      </w:r>
      <w:r w:rsidR="00D500FE">
        <w:t>.</w:t>
      </w:r>
    </w:p>
    <w:p w14:paraId="37F6CF3D" w14:textId="77777777" w:rsidR="00D500FE" w:rsidRDefault="00D500FE" w:rsidP="001E2824"/>
    <w:p w14:paraId="4BA7BDB6" w14:textId="012906F9" w:rsidR="00D500FE" w:rsidRDefault="00775194" w:rsidP="001E2824">
      <w:r>
        <w:t>For personal</w:t>
      </w:r>
      <w:r w:rsidR="00ED4565">
        <w:t xml:space="preserve"> and leadership skill</w:t>
      </w:r>
      <w:r>
        <w:t xml:space="preserve"> development, </w:t>
      </w:r>
      <w:r w:rsidR="00D500FE" w:rsidRPr="00E927A7">
        <w:t>the FL</w:t>
      </w:r>
      <w:r w:rsidR="00ED4565">
        <w:t>F</w:t>
      </w:r>
      <w:r w:rsidR="00D500FE" w:rsidRPr="00E927A7">
        <w:t xml:space="preserve"> will be responsible for the </w:t>
      </w:r>
      <w:r w:rsidR="00176853" w:rsidRPr="00E927A7">
        <w:t>supervision</w:t>
      </w:r>
      <w:r w:rsidR="00D500FE" w:rsidRPr="00E927A7">
        <w:t xml:space="preserve"> of the J</w:t>
      </w:r>
      <w:r w:rsidR="00ED4565">
        <w:t xml:space="preserve">unior </w:t>
      </w:r>
      <w:r w:rsidR="00D500FE" w:rsidRPr="00E927A7">
        <w:t>C</w:t>
      </w:r>
      <w:r w:rsidR="00ED4565">
        <w:t xml:space="preserve">linical </w:t>
      </w:r>
      <w:r w:rsidR="00D500FE" w:rsidRPr="00E927A7">
        <w:t>F</w:t>
      </w:r>
      <w:r w:rsidR="00ED4565">
        <w:t xml:space="preserve">ellow (JCF) in the Medical Education team. </w:t>
      </w:r>
      <w:r w:rsidR="00D500FE" w:rsidRPr="00E927A7">
        <w:t>The</w:t>
      </w:r>
      <w:r w:rsidR="00ED4565">
        <w:t xml:space="preserve"> JCF</w:t>
      </w:r>
      <w:r w:rsidR="00D500FE" w:rsidRPr="00E927A7">
        <w:t xml:space="preserve"> will have their own projects but will also support the </w:t>
      </w:r>
      <w:r w:rsidR="00ED4565">
        <w:t>FLF</w:t>
      </w:r>
      <w:r w:rsidR="00D500FE" w:rsidRPr="00E927A7">
        <w:t xml:space="preserve"> in their projects too.</w:t>
      </w:r>
      <w:r w:rsidR="00D500FE">
        <w:t xml:space="preserve"> </w:t>
      </w:r>
      <w:r w:rsidR="00ED4565">
        <w:t>As well as acting as their supervisor, the FLF will lead on the recruitment for 2</w:t>
      </w:r>
      <w:r w:rsidR="00C43AF7">
        <w:t>026/27 JCF.</w:t>
      </w:r>
    </w:p>
    <w:p w14:paraId="636E3827" w14:textId="31CC9AF3" w:rsidR="00C43AF7" w:rsidRPr="00B54E56" w:rsidRDefault="00C43AF7" w:rsidP="001E2824">
      <w:pPr>
        <w:rPr>
          <w:rFonts w:cs="Arial"/>
          <w:color w:val="333333"/>
          <w:shd w:val="clear" w:color="auto" w:fill="FFFFFF"/>
        </w:rPr>
      </w:pPr>
    </w:p>
    <w:p w14:paraId="166D20A3" w14:textId="43B550B1" w:rsidR="00C43AF7" w:rsidRPr="00C43AF7" w:rsidRDefault="00C43AF7" w:rsidP="001E2824">
      <w:pPr>
        <w:rPr>
          <w:rFonts w:cs="Arial"/>
          <w:color w:val="auto"/>
        </w:rPr>
      </w:pPr>
      <w:r w:rsidRPr="00C43AF7">
        <w:rPr>
          <w:rFonts w:cs="Arial"/>
          <w:color w:val="auto"/>
          <w:shd w:val="clear" w:color="auto" w:fill="FFFFFF"/>
        </w:rPr>
        <w:t xml:space="preserve">The Education Centre runs </w:t>
      </w:r>
      <w:r w:rsidR="28FF1117" w:rsidRPr="00C43AF7">
        <w:rPr>
          <w:rFonts w:cs="Arial"/>
          <w:color w:val="auto"/>
          <w:shd w:val="clear" w:color="auto" w:fill="FFFFFF"/>
        </w:rPr>
        <w:t>many</w:t>
      </w:r>
      <w:r w:rsidRPr="00C43AF7">
        <w:rPr>
          <w:rFonts w:cs="Arial"/>
          <w:color w:val="auto"/>
          <w:shd w:val="clear" w:color="auto" w:fill="FFFFFF"/>
        </w:rPr>
        <w:t xml:space="preserve"> simulation training course</w:t>
      </w:r>
      <w:r>
        <w:rPr>
          <w:rFonts w:cs="Arial"/>
          <w:color w:val="auto"/>
          <w:shd w:val="clear" w:color="auto" w:fill="FFFFFF"/>
        </w:rPr>
        <w:t>s. T</w:t>
      </w:r>
      <w:r w:rsidRPr="00C43AF7">
        <w:rPr>
          <w:rFonts w:cs="Arial"/>
          <w:color w:val="auto"/>
          <w:shd w:val="clear" w:color="auto" w:fill="FFFFFF"/>
        </w:rPr>
        <w:t xml:space="preserve">he </w:t>
      </w:r>
      <w:r>
        <w:rPr>
          <w:rFonts w:cs="Arial"/>
          <w:color w:val="auto"/>
          <w:shd w:val="clear" w:color="auto" w:fill="FFFFFF"/>
        </w:rPr>
        <w:t>FLF</w:t>
      </w:r>
      <w:r w:rsidRPr="00C43AF7">
        <w:rPr>
          <w:rFonts w:cs="Arial"/>
          <w:color w:val="auto"/>
          <w:shd w:val="clear" w:color="auto" w:fill="FFFFFF"/>
        </w:rPr>
        <w:t xml:space="preserve"> will be </w:t>
      </w:r>
      <w:r w:rsidRPr="00C43AF7">
        <w:rPr>
          <w:rFonts w:cs="Arial"/>
          <w:color w:val="auto"/>
        </w:rPr>
        <w:t>invited</w:t>
      </w:r>
      <w:r w:rsidRPr="00C43AF7">
        <w:rPr>
          <w:rFonts w:cs="Arial"/>
          <w:color w:val="auto"/>
          <w:shd w:val="clear" w:color="auto" w:fill="FFFFFF"/>
        </w:rPr>
        <w:t xml:space="preserve"> to </w:t>
      </w:r>
      <w:r>
        <w:rPr>
          <w:rFonts w:cs="Arial"/>
          <w:color w:val="auto"/>
          <w:shd w:val="clear" w:color="auto" w:fill="FFFFFF"/>
        </w:rPr>
        <w:t>facilitate</w:t>
      </w:r>
      <w:r w:rsidRPr="00C43AF7">
        <w:rPr>
          <w:rFonts w:cs="Arial"/>
          <w:color w:val="auto"/>
          <w:shd w:val="clear" w:color="auto" w:fill="FFFFFF"/>
        </w:rPr>
        <w:t xml:space="preserve"> simulation </w:t>
      </w:r>
      <w:r>
        <w:rPr>
          <w:rFonts w:cs="Arial"/>
          <w:color w:val="auto"/>
          <w:shd w:val="clear" w:color="auto" w:fill="FFFFFF"/>
        </w:rPr>
        <w:t>sessions, this will include</w:t>
      </w:r>
      <w:r w:rsidRPr="00C43AF7">
        <w:rPr>
          <w:rFonts w:cs="Arial"/>
          <w:color w:val="auto"/>
          <w:shd w:val="clear" w:color="auto" w:fill="FFFFFF"/>
        </w:rPr>
        <w:t xml:space="preserve"> multi-</w:t>
      </w:r>
      <w:r>
        <w:rPr>
          <w:rFonts w:cs="Arial"/>
          <w:color w:val="auto"/>
          <w:shd w:val="clear" w:color="auto" w:fill="FFFFFF"/>
        </w:rPr>
        <w:t>professional learning scenarios. T</w:t>
      </w:r>
      <w:r w:rsidRPr="00C43AF7">
        <w:rPr>
          <w:rFonts w:cs="Arial"/>
          <w:color w:val="auto"/>
          <w:shd w:val="clear" w:color="auto" w:fill="FFFFFF"/>
        </w:rPr>
        <w:t xml:space="preserve">here may </w:t>
      </w:r>
      <w:r>
        <w:rPr>
          <w:rFonts w:cs="Arial"/>
          <w:color w:val="auto"/>
          <w:shd w:val="clear" w:color="auto" w:fill="FFFFFF"/>
        </w:rPr>
        <w:t xml:space="preserve">also </w:t>
      </w:r>
      <w:r w:rsidRPr="00C43AF7">
        <w:rPr>
          <w:rFonts w:cs="Arial"/>
          <w:color w:val="auto"/>
          <w:shd w:val="clear" w:color="auto" w:fill="FFFFFF"/>
        </w:rPr>
        <w:t xml:space="preserve">be the opportunity to design and deliver their own simulation session/course. </w:t>
      </w:r>
    </w:p>
    <w:p w14:paraId="7389D957" w14:textId="77777777" w:rsidR="00C43AF7" w:rsidRPr="00C43AF7" w:rsidRDefault="00C43AF7" w:rsidP="001E2824">
      <w:pPr>
        <w:rPr>
          <w:rFonts w:cs="Arial"/>
          <w:color w:val="auto"/>
          <w:shd w:val="clear" w:color="auto" w:fill="FFFFFF"/>
        </w:rPr>
      </w:pPr>
    </w:p>
    <w:p w14:paraId="7F0CA86B" w14:textId="5BE36661" w:rsidR="00C43AF7" w:rsidRPr="00C43AF7" w:rsidRDefault="00C43AF7" w:rsidP="001E2824">
      <w:pPr>
        <w:rPr>
          <w:rFonts w:cs="Arial"/>
          <w:color w:val="auto"/>
          <w:shd w:val="clear" w:color="auto" w:fill="FFFFFF"/>
        </w:rPr>
      </w:pPr>
      <w:r>
        <w:rPr>
          <w:rFonts w:cs="Arial"/>
          <w:color w:val="auto"/>
          <w:shd w:val="clear" w:color="auto" w:fill="FFFFFF"/>
        </w:rPr>
        <w:t xml:space="preserve">Day to day the FLF will be based </w:t>
      </w:r>
      <w:r w:rsidR="006A5CDB">
        <w:rPr>
          <w:rFonts w:cs="Arial"/>
          <w:color w:val="auto"/>
          <w:shd w:val="clear" w:color="auto" w:fill="FFFFFF"/>
        </w:rPr>
        <w:t>on</w:t>
      </w:r>
      <w:r w:rsidR="00107CE4">
        <w:rPr>
          <w:rFonts w:cs="Arial"/>
          <w:color w:val="auto"/>
          <w:shd w:val="clear" w:color="auto" w:fill="FFFFFF"/>
        </w:rPr>
        <w:t>-</w:t>
      </w:r>
      <w:r w:rsidR="006A5CDB">
        <w:rPr>
          <w:rFonts w:cs="Arial"/>
          <w:color w:val="auto"/>
          <w:shd w:val="clear" w:color="auto" w:fill="FFFFFF"/>
        </w:rPr>
        <w:t xml:space="preserve">site at Rotherham Hospital </w:t>
      </w:r>
      <w:r>
        <w:rPr>
          <w:rFonts w:cs="Arial"/>
          <w:color w:val="auto"/>
          <w:shd w:val="clear" w:color="auto" w:fill="FFFFFF"/>
        </w:rPr>
        <w:t>within the Medical Educ</w:t>
      </w:r>
      <w:r w:rsidR="006A5CDB">
        <w:rPr>
          <w:rFonts w:cs="Arial"/>
          <w:color w:val="auto"/>
          <w:shd w:val="clear" w:color="auto" w:fill="FFFFFF"/>
        </w:rPr>
        <w:t>ation Centre. They</w:t>
      </w:r>
      <w:r>
        <w:rPr>
          <w:rFonts w:cs="Arial"/>
          <w:color w:val="auto"/>
          <w:shd w:val="clear" w:color="auto" w:fill="FFFFFF"/>
        </w:rPr>
        <w:t xml:space="preserve"> will be provided with a desk within a shared office </w:t>
      </w:r>
      <w:r w:rsidR="40C2F2CF">
        <w:rPr>
          <w:rFonts w:cs="Arial"/>
          <w:color w:val="auto"/>
          <w:shd w:val="clear" w:color="auto" w:fill="FFFFFF"/>
        </w:rPr>
        <w:t xml:space="preserve">space; </w:t>
      </w:r>
      <w:r w:rsidR="006A5CDB">
        <w:rPr>
          <w:rFonts w:cs="Arial"/>
          <w:color w:val="auto"/>
          <w:shd w:val="clear" w:color="auto" w:fill="FFFFFF"/>
        </w:rPr>
        <w:t>a</w:t>
      </w:r>
      <w:r>
        <w:rPr>
          <w:rFonts w:cs="Arial"/>
          <w:color w:val="auto"/>
          <w:shd w:val="clear" w:color="auto" w:fill="FFFFFF"/>
        </w:rPr>
        <w:t xml:space="preserve"> laptop will be provided to support flexible working and learning</w:t>
      </w:r>
      <w:r w:rsidR="006A5CDB">
        <w:rPr>
          <w:rFonts w:cs="Arial"/>
          <w:color w:val="auto"/>
          <w:shd w:val="clear" w:color="auto" w:fill="FFFFFF"/>
        </w:rPr>
        <w:t xml:space="preserve">. </w:t>
      </w:r>
    </w:p>
    <w:p w14:paraId="7D25C01C" w14:textId="77777777" w:rsidR="00D500FE" w:rsidRDefault="00D500FE" w:rsidP="001E2824"/>
    <w:p w14:paraId="14946069" w14:textId="3EC05B6D" w:rsidR="0003768B" w:rsidRDefault="0003768B" w:rsidP="001E2824">
      <w:r>
        <w:t>Specific FLF role responsibilities are:</w:t>
      </w:r>
    </w:p>
    <w:p w14:paraId="7F8325F2" w14:textId="77777777" w:rsidR="00D500FE" w:rsidRDefault="00D500FE" w:rsidP="001E2824"/>
    <w:p w14:paraId="49C96022" w14:textId="35800841" w:rsidR="00C43AF7" w:rsidRDefault="00D500FE" w:rsidP="001E2824">
      <w:pPr>
        <w:pStyle w:val="ListParagraph"/>
        <w:numPr>
          <w:ilvl w:val="0"/>
          <w:numId w:val="15"/>
        </w:numPr>
      </w:pPr>
      <w:r w:rsidRPr="001E2824">
        <w:t>Taking responsibility for work and projects assigned</w:t>
      </w:r>
      <w:r w:rsidR="00A02353" w:rsidRPr="001E2824">
        <w:t xml:space="preserve"> whilst ensuring that projects are planned and carried out in accordance with our Trust strateg</w:t>
      </w:r>
      <w:r w:rsidR="00C43AF7" w:rsidRPr="001E2824">
        <w:t xml:space="preserve">y </w:t>
      </w:r>
    </w:p>
    <w:p w14:paraId="0BC9824E" w14:textId="77777777" w:rsidR="004E7661" w:rsidRPr="001E2824" w:rsidRDefault="004E7661" w:rsidP="004E7661">
      <w:pPr>
        <w:pStyle w:val="ListParagraph"/>
      </w:pPr>
    </w:p>
    <w:p w14:paraId="552A6ABC" w14:textId="09C78D9C" w:rsidR="00D500FE" w:rsidRDefault="00D500FE" w:rsidP="001E2824">
      <w:pPr>
        <w:pStyle w:val="ListParagraph"/>
        <w:numPr>
          <w:ilvl w:val="0"/>
          <w:numId w:val="15"/>
        </w:numPr>
      </w:pPr>
      <w:r>
        <w:t xml:space="preserve">Leading projects and influencing programmes which impact across </w:t>
      </w:r>
      <w:r w:rsidR="7E1F6834">
        <w:t>several</w:t>
      </w:r>
      <w:r>
        <w:t xml:space="preserve"> directorates and the wider health community</w:t>
      </w:r>
    </w:p>
    <w:p w14:paraId="766A2050" w14:textId="30566BB1" w:rsidR="004E7661" w:rsidRPr="001E2824" w:rsidRDefault="004E7661" w:rsidP="004E7661">
      <w:pPr>
        <w:pStyle w:val="ListParagraph"/>
      </w:pPr>
    </w:p>
    <w:p w14:paraId="07B358D0" w14:textId="1F6C0FCA" w:rsidR="00D500FE" w:rsidRDefault="00D500FE" w:rsidP="001E2824">
      <w:pPr>
        <w:pStyle w:val="ListParagraph"/>
        <w:numPr>
          <w:ilvl w:val="0"/>
          <w:numId w:val="15"/>
        </w:numPr>
      </w:pPr>
      <w:r>
        <w:t xml:space="preserve">Presenting an assured and professional approach </w:t>
      </w:r>
      <w:r w:rsidR="73BC8CA7">
        <w:t>to</w:t>
      </w:r>
      <w:r>
        <w:t xml:space="preserve"> work with a variety of individuals within the </w:t>
      </w:r>
      <w:r w:rsidR="5F2455F0">
        <w:t>T</w:t>
      </w:r>
      <w:r>
        <w:t>rust</w:t>
      </w:r>
    </w:p>
    <w:p w14:paraId="50A93D55" w14:textId="77777777" w:rsidR="004E7661" w:rsidRPr="001E2824" w:rsidRDefault="004E7661" w:rsidP="004E7661">
      <w:pPr>
        <w:pStyle w:val="ListParagraph"/>
      </w:pPr>
    </w:p>
    <w:p w14:paraId="0662CD4D" w14:textId="35C99D7E" w:rsidR="00D500FE" w:rsidRDefault="00D500FE" w:rsidP="001E2824">
      <w:pPr>
        <w:pStyle w:val="ListParagraph"/>
        <w:numPr>
          <w:ilvl w:val="0"/>
          <w:numId w:val="15"/>
        </w:numPr>
      </w:pPr>
      <w:r>
        <w:t xml:space="preserve">Building effective working relationships </w:t>
      </w:r>
      <w:r w:rsidR="66DFAD1B">
        <w:t>whilst</w:t>
      </w:r>
      <w:r>
        <w:t xml:space="preserve"> communicating complex and sensitive information appropriately</w:t>
      </w:r>
    </w:p>
    <w:p w14:paraId="2D08707B" w14:textId="09F8E3F9" w:rsidR="004E7661" w:rsidRPr="001E2824" w:rsidRDefault="004E7661" w:rsidP="004E7661">
      <w:pPr>
        <w:pStyle w:val="ListParagraph"/>
      </w:pPr>
    </w:p>
    <w:p w14:paraId="176ABD1F" w14:textId="114D884A" w:rsidR="00D500FE" w:rsidRDefault="00D500FE" w:rsidP="001E2824">
      <w:pPr>
        <w:pStyle w:val="ListParagraph"/>
        <w:numPr>
          <w:ilvl w:val="0"/>
          <w:numId w:val="15"/>
        </w:numPr>
      </w:pPr>
      <w:r w:rsidRPr="001E2824">
        <w:t>Developing a working knowledge of health strategy and policy that can be used to help develop action plans</w:t>
      </w:r>
    </w:p>
    <w:p w14:paraId="66723C2C" w14:textId="11C55645" w:rsidR="004E7661" w:rsidRPr="001E2824" w:rsidRDefault="004E7661" w:rsidP="004E7661">
      <w:pPr>
        <w:pStyle w:val="ListParagraph"/>
      </w:pPr>
    </w:p>
    <w:p w14:paraId="36988470" w14:textId="6157C0AF" w:rsidR="00D500FE" w:rsidRDefault="00D500FE" w:rsidP="001E2824">
      <w:pPr>
        <w:pStyle w:val="ListParagraph"/>
        <w:numPr>
          <w:ilvl w:val="0"/>
          <w:numId w:val="15"/>
        </w:numPr>
      </w:pPr>
      <w:r w:rsidRPr="001E2824">
        <w:t>Working with other project managers to determine and understand project interdependencies and links across programmes, projects and work areas</w:t>
      </w:r>
    </w:p>
    <w:p w14:paraId="7E87EE75" w14:textId="6FFFE1EC" w:rsidR="004E7661" w:rsidRPr="001E2824" w:rsidRDefault="004E7661" w:rsidP="004E7661">
      <w:pPr>
        <w:ind w:left="360"/>
        <w:rPr>
          <w:color w:val="auto"/>
        </w:rPr>
      </w:pPr>
    </w:p>
    <w:p w14:paraId="141D860C" w14:textId="6313044E" w:rsidR="00D500FE" w:rsidRDefault="00D500FE" w:rsidP="001E2824">
      <w:pPr>
        <w:pStyle w:val="ListParagraph"/>
        <w:numPr>
          <w:ilvl w:val="0"/>
          <w:numId w:val="15"/>
        </w:numPr>
      </w:pPr>
      <w:r w:rsidRPr="001E2824">
        <w:t>Planning and organising own workload and time</w:t>
      </w:r>
    </w:p>
    <w:p w14:paraId="6B99134D" w14:textId="26D7E1F3" w:rsidR="004E7661" w:rsidRPr="001E2824" w:rsidRDefault="004E7661" w:rsidP="004E7661">
      <w:pPr>
        <w:pStyle w:val="ListParagraph"/>
      </w:pPr>
    </w:p>
    <w:p w14:paraId="4BAC272B" w14:textId="064C6A1B" w:rsidR="00D500FE" w:rsidRDefault="00D500FE" w:rsidP="001E2824">
      <w:pPr>
        <w:pStyle w:val="ListParagraph"/>
        <w:numPr>
          <w:ilvl w:val="0"/>
          <w:numId w:val="15"/>
        </w:numPr>
      </w:pPr>
      <w:r w:rsidRPr="001E2824">
        <w:t>Adapting, organising and prioritising the unpredictability of workload</w:t>
      </w:r>
    </w:p>
    <w:p w14:paraId="3C8F4C00" w14:textId="3312D8C2" w:rsidR="004E7661" w:rsidRPr="001E2824" w:rsidRDefault="004E7661" w:rsidP="004E7661">
      <w:pPr>
        <w:pStyle w:val="ListParagraph"/>
      </w:pPr>
    </w:p>
    <w:p w14:paraId="266767ED" w14:textId="465C365C" w:rsidR="00D500FE" w:rsidRDefault="00D500FE" w:rsidP="001E2824">
      <w:pPr>
        <w:pStyle w:val="ListParagraph"/>
        <w:numPr>
          <w:ilvl w:val="0"/>
          <w:numId w:val="15"/>
        </w:numPr>
      </w:pPr>
      <w:r w:rsidRPr="001E2824">
        <w:t>Working with accuracy, precision and a high degree of autonomy</w:t>
      </w:r>
    </w:p>
    <w:p w14:paraId="5A9E442F" w14:textId="1139FC7B" w:rsidR="004E7661" w:rsidRPr="001E2824" w:rsidRDefault="004E7661" w:rsidP="004E7661">
      <w:pPr>
        <w:pStyle w:val="ListParagraph"/>
      </w:pPr>
    </w:p>
    <w:p w14:paraId="23A110E3" w14:textId="72D70D67" w:rsidR="00C43AF7" w:rsidRDefault="00C43AF7" w:rsidP="001E2824">
      <w:pPr>
        <w:pStyle w:val="ListParagraph"/>
        <w:numPr>
          <w:ilvl w:val="0"/>
          <w:numId w:val="15"/>
        </w:numPr>
      </w:pPr>
      <w:r w:rsidRPr="001E2824">
        <w:t>Supervision of the JCF in medical education</w:t>
      </w:r>
      <w:r w:rsidR="00F2793F">
        <w:t xml:space="preserve"> and leading on 2026/27 recruitment for the role</w:t>
      </w:r>
    </w:p>
    <w:p w14:paraId="2B474AF0" w14:textId="4709754F" w:rsidR="004E7661" w:rsidRPr="001E2824" w:rsidRDefault="004E7661" w:rsidP="004E7661">
      <w:pPr>
        <w:pStyle w:val="ListParagraph"/>
      </w:pPr>
    </w:p>
    <w:p w14:paraId="2D9691C7" w14:textId="006C2A32" w:rsidR="00C43AF7" w:rsidRPr="004E7661" w:rsidRDefault="00C43AF7" w:rsidP="001E2824">
      <w:pPr>
        <w:pStyle w:val="ListParagraph"/>
        <w:numPr>
          <w:ilvl w:val="0"/>
          <w:numId w:val="15"/>
        </w:numPr>
      </w:pPr>
      <w:r w:rsidRPr="001E2824">
        <w:t xml:space="preserve">Attendance to </w:t>
      </w:r>
      <w:r w:rsidR="00D500FE" w:rsidRPr="001E2824">
        <w:rPr>
          <w:rFonts w:cs="Arial"/>
          <w:shd w:val="clear" w:color="auto" w:fill="FFFFFF"/>
        </w:rPr>
        <w:t>the Medical Education Committee</w:t>
      </w:r>
      <w:r w:rsidRPr="001E2824">
        <w:rPr>
          <w:rFonts w:cs="Arial"/>
          <w:shd w:val="clear" w:color="auto" w:fill="FFFFFF"/>
        </w:rPr>
        <w:t xml:space="preserve"> where they will be expected to give updates on their work </w:t>
      </w:r>
    </w:p>
    <w:p w14:paraId="509B754A" w14:textId="6DBD100A" w:rsidR="004E7661" w:rsidRPr="001E2824" w:rsidRDefault="004E7661" w:rsidP="004E7661">
      <w:pPr>
        <w:pStyle w:val="ListParagraph"/>
      </w:pPr>
    </w:p>
    <w:p w14:paraId="7E336EBB" w14:textId="783CB50D" w:rsidR="00D500FE" w:rsidRPr="001E2824" w:rsidRDefault="00C43AF7" w:rsidP="001E2824">
      <w:pPr>
        <w:pStyle w:val="ListParagraph"/>
        <w:numPr>
          <w:ilvl w:val="0"/>
          <w:numId w:val="15"/>
        </w:numPr>
      </w:pPr>
      <w:r w:rsidRPr="001E2824">
        <w:rPr>
          <w:rFonts w:cs="Arial"/>
          <w:shd w:val="clear" w:color="auto" w:fill="FFFFFF"/>
        </w:rPr>
        <w:t>A</w:t>
      </w:r>
      <w:r w:rsidR="00D500FE" w:rsidRPr="001E2824">
        <w:rPr>
          <w:rFonts w:cs="Arial"/>
          <w:shd w:val="clear" w:color="auto" w:fill="FFFFFF"/>
        </w:rPr>
        <w:t>ttend</w:t>
      </w:r>
      <w:r w:rsidRPr="001E2824">
        <w:rPr>
          <w:rFonts w:cs="Arial"/>
          <w:shd w:val="clear" w:color="auto" w:fill="FFFFFF"/>
        </w:rPr>
        <w:t>ance</w:t>
      </w:r>
      <w:r w:rsidR="00D500FE" w:rsidRPr="001E2824">
        <w:rPr>
          <w:rFonts w:cs="Arial"/>
          <w:shd w:val="clear" w:color="auto" w:fill="FFFFFF"/>
        </w:rPr>
        <w:t xml:space="preserve"> the Educati</w:t>
      </w:r>
      <w:r w:rsidRPr="001E2824">
        <w:rPr>
          <w:rFonts w:cs="Arial"/>
          <w:shd w:val="clear" w:color="auto" w:fill="FFFFFF"/>
        </w:rPr>
        <w:t>on Team’s monthly team meetings; t</w:t>
      </w:r>
      <w:r w:rsidR="00D500FE" w:rsidRPr="001E2824">
        <w:rPr>
          <w:rFonts w:cs="Arial"/>
          <w:shd w:val="clear" w:color="auto" w:fill="FFFFFF"/>
        </w:rPr>
        <w:t>his will give them exposure to other areas t</w:t>
      </w:r>
      <w:r w:rsidRPr="001E2824">
        <w:rPr>
          <w:rFonts w:cs="Arial"/>
          <w:shd w:val="clear" w:color="auto" w:fill="FFFFFF"/>
        </w:rPr>
        <w:t>hat they may not be involved in</w:t>
      </w:r>
    </w:p>
    <w:p w14:paraId="70F17598" w14:textId="4861F2C9" w:rsidR="00D500FE" w:rsidRDefault="00D500FE" w:rsidP="001E2824">
      <w:pPr>
        <w:rPr>
          <w:rFonts w:cs="Arial"/>
          <w:color w:val="333333"/>
          <w:shd w:val="clear" w:color="auto" w:fill="FFFFFF"/>
        </w:rPr>
      </w:pPr>
    </w:p>
    <w:p w14:paraId="7A39462C" w14:textId="77777777" w:rsidR="00D500FE" w:rsidRDefault="00D500FE" w:rsidP="001E2824"/>
    <w:p w14:paraId="0245ECDD" w14:textId="77777777" w:rsidR="00D500FE" w:rsidRDefault="00D500FE" w:rsidP="001E2824">
      <w:r w:rsidRPr="003A213B">
        <w:rPr>
          <w:u w:val="single"/>
        </w:rPr>
        <w:t>Clinical Work</w:t>
      </w:r>
    </w:p>
    <w:p w14:paraId="4F9C9CE5" w14:textId="77777777" w:rsidR="00D500FE" w:rsidRDefault="00D500FE" w:rsidP="001E2824"/>
    <w:p w14:paraId="463BE964" w14:textId="4EB40698" w:rsidR="00D500FE" w:rsidRDefault="00D500FE" w:rsidP="001E2824">
      <w:r>
        <w:lastRenderedPageBreak/>
        <w:t>There is no clinical component or on-c</w:t>
      </w:r>
      <w:r w:rsidR="001E2824">
        <w:t>all requirement. The FLF can chose to undertake locum work in their own time,</w:t>
      </w:r>
      <w:r>
        <w:t xml:space="preserve"> providing this is not detriment</w:t>
      </w:r>
      <w:r w:rsidR="006D4486">
        <w:t>al</w:t>
      </w:r>
      <w:r>
        <w:t xml:space="preserve"> </w:t>
      </w:r>
      <w:r w:rsidR="006D4486">
        <w:t>to</w:t>
      </w:r>
      <w:r>
        <w:t xml:space="preserve"> their</w:t>
      </w:r>
      <w:r w:rsidR="2190199E">
        <w:t xml:space="preserve"> FLF</w:t>
      </w:r>
      <w:r>
        <w:t xml:space="preserve"> role.</w:t>
      </w:r>
    </w:p>
    <w:p w14:paraId="7931D23B" w14:textId="77777777" w:rsidR="00107CE4" w:rsidRDefault="00107CE4" w:rsidP="001E2824"/>
    <w:p w14:paraId="037576E6" w14:textId="77777777" w:rsidR="00D500FE" w:rsidRDefault="00D500FE" w:rsidP="001E2824"/>
    <w:p w14:paraId="4C5F19AA" w14:textId="77777777" w:rsidR="00D500FE" w:rsidRPr="003A213B" w:rsidRDefault="00D500FE" w:rsidP="001E2824">
      <w:pPr>
        <w:rPr>
          <w:u w:val="single"/>
        </w:rPr>
      </w:pPr>
      <w:r w:rsidRPr="003A213B">
        <w:rPr>
          <w:u w:val="single"/>
        </w:rPr>
        <w:t>Study Leave Entitlement</w:t>
      </w:r>
    </w:p>
    <w:p w14:paraId="77686CDD" w14:textId="77777777" w:rsidR="00D500FE" w:rsidRDefault="00D500FE" w:rsidP="001E2824"/>
    <w:p w14:paraId="2786C013" w14:textId="087AAA3B" w:rsidR="76B37198" w:rsidRDefault="5F50F314" w:rsidP="001E2824">
      <w:r>
        <w:t>NHSE</w:t>
      </w:r>
      <w:r w:rsidR="00D500FE" w:rsidRPr="009617A2">
        <w:t xml:space="preserve"> </w:t>
      </w:r>
      <w:r w:rsidR="006D4486">
        <w:t>provides a</w:t>
      </w:r>
      <w:r w:rsidR="00764B09">
        <w:t xml:space="preserve"> maximum</w:t>
      </w:r>
      <w:r w:rsidR="006D4486">
        <w:t xml:space="preserve"> study budget of </w:t>
      </w:r>
      <w:r w:rsidR="00D500FE" w:rsidRPr="009617A2">
        <w:t>£</w:t>
      </w:r>
      <w:r w:rsidR="00D500FE">
        <w:t>3,</w:t>
      </w:r>
      <w:r w:rsidR="0926027A">
        <w:t>7</w:t>
      </w:r>
      <w:r w:rsidR="00167285">
        <w:t>00</w:t>
      </w:r>
      <w:r w:rsidR="00764B09">
        <w:t>. P</w:t>
      </w:r>
      <w:r w:rsidR="76B37198">
        <w:t xml:space="preserve">revious FLFs have </w:t>
      </w:r>
      <w:r w:rsidR="00107CE4">
        <w:t xml:space="preserve">used this to </w:t>
      </w:r>
      <w:r w:rsidR="76B37198">
        <w:t>co</w:t>
      </w:r>
      <w:r w:rsidR="006D4486">
        <w:t>mplete</w:t>
      </w:r>
      <w:r w:rsidR="76B37198">
        <w:t xml:space="preserve"> a P</w:t>
      </w:r>
      <w:r w:rsidR="00107CE4">
        <w:t xml:space="preserve">ost </w:t>
      </w:r>
      <w:r w:rsidR="76B37198">
        <w:t>G</w:t>
      </w:r>
      <w:r w:rsidR="00107CE4">
        <w:t xml:space="preserve">raduate </w:t>
      </w:r>
      <w:r w:rsidR="76B37198">
        <w:t>Cert</w:t>
      </w:r>
      <w:r w:rsidR="00107CE4">
        <w:t>ificate</w:t>
      </w:r>
      <w:r w:rsidR="76B37198">
        <w:t xml:space="preserve"> </w:t>
      </w:r>
      <w:r w:rsidR="00764B09">
        <w:t>(</w:t>
      </w:r>
      <w:proofErr w:type="spellStart"/>
      <w:r w:rsidR="00764B09">
        <w:t>PGCert</w:t>
      </w:r>
      <w:proofErr w:type="spellEnd"/>
      <w:r w:rsidR="00764B09">
        <w:t xml:space="preserve">) </w:t>
      </w:r>
      <w:r w:rsidR="76B37198">
        <w:t>in Medical Education</w:t>
      </w:r>
      <w:r w:rsidR="00107CE4">
        <w:t xml:space="preserve"> at a variety of i</w:t>
      </w:r>
      <w:r w:rsidR="006D4486">
        <w:t>ntuitions</w:t>
      </w:r>
      <w:r w:rsidR="00764B09">
        <w:t xml:space="preserve">. The budget could alternatively be used to fund a </w:t>
      </w:r>
      <w:proofErr w:type="spellStart"/>
      <w:r w:rsidR="00764B09">
        <w:t>PGCert</w:t>
      </w:r>
      <w:proofErr w:type="spellEnd"/>
      <w:r w:rsidR="00764B09">
        <w:t xml:space="preserve"> with a leadership element or to attend courses/events with a leadership theme</w:t>
      </w:r>
      <w:r w:rsidR="006D4486">
        <w:t xml:space="preserve">. </w:t>
      </w:r>
    </w:p>
    <w:p w14:paraId="40DC35D9" w14:textId="77777777" w:rsidR="00D500FE" w:rsidRPr="00764B09" w:rsidRDefault="00D500FE" w:rsidP="001E2824">
      <w:pPr>
        <w:rPr>
          <w:color w:val="auto"/>
        </w:rPr>
      </w:pPr>
    </w:p>
    <w:p w14:paraId="5B0A8A17" w14:textId="24081D7D" w:rsidR="00D500FE" w:rsidRPr="00764B09" w:rsidRDefault="001C5458" w:rsidP="001E2824">
      <w:pPr>
        <w:rPr>
          <w:rFonts w:cs="Arial"/>
          <w:color w:val="auto"/>
          <w:shd w:val="clear" w:color="auto" w:fill="FFFFFF"/>
        </w:rPr>
      </w:pPr>
      <w:r>
        <w:rPr>
          <w:rFonts w:cs="Arial"/>
          <w:color w:val="auto"/>
          <w:shd w:val="clear" w:color="auto" w:fill="FFFFFF"/>
        </w:rPr>
        <w:t xml:space="preserve">In addition to the Future Leader Programme </w:t>
      </w:r>
      <w:r w:rsidR="00764B09">
        <w:rPr>
          <w:rFonts w:cs="Arial"/>
          <w:color w:val="auto"/>
          <w:shd w:val="clear" w:color="auto" w:fill="FFFFFF"/>
        </w:rPr>
        <w:t xml:space="preserve">specific </w:t>
      </w:r>
      <w:r>
        <w:rPr>
          <w:rFonts w:cs="Arial"/>
          <w:color w:val="auto"/>
          <w:shd w:val="clear" w:color="auto" w:fill="FFFFFF"/>
        </w:rPr>
        <w:t>training from NHSE, the</w:t>
      </w:r>
      <w:r w:rsidR="00764B09">
        <w:rPr>
          <w:rFonts w:cs="Arial"/>
          <w:color w:val="auto"/>
          <w:shd w:val="clear" w:color="auto" w:fill="FFFFFF"/>
        </w:rPr>
        <w:t xml:space="preserve"> FLF is supported</w:t>
      </w:r>
      <w:r w:rsidR="00D500FE" w:rsidRPr="00764B09">
        <w:rPr>
          <w:rFonts w:cs="Arial"/>
          <w:color w:val="auto"/>
          <w:shd w:val="clear" w:color="auto" w:fill="FFFFFF"/>
        </w:rPr>
        <w:t xml:space="preserve"> to attend course</w:t>
      </w:r>
      <w:r>
        <w:rPr>
          <w:rFonts w:cs="Arial"/>
          <w:color w:val="auto"/>
          <w:shd w:val="clear" w:color="auto" w:fill="FFFFFF"/>
        </w:rPr>
        <w:t>s</w:t>
      </w:r>
      <w:r w:rsidR="00D500FE" w:rsidRPr="00764B09">
        <w:rPr>
          <w:rFonts w:cs="Arial"/>
          <w:color w:val="auto"/>
          <w:shd w:val="clear" w:color="auto" w:fill="FFFFFF"/>
        </w:rPr>
        <w:t xml:space="preserve"> relevant to their career such as HEE Generic Study Days</w:t>
      </w:r>
      <w:r>
        <w:rPr>
          <w:rFonts w:cs="Arial"/>
          <w:color w:val="auto"/>
          <w:shd w:val="clear" w:color="auto" w:fill="FFFFFF"/>
        </w:rPr>
        <w:t xml:space="preserve">, </w:t>
      </w:r>
      <w:r w:rsidR="007910BF" w:rsidRPr="00764B09">
        <w:rPr>
          <w:rFonts w:cs="Arial"/>
          <w:color w:val="auto"/>
          <w:shd w:val="clear" w:color="auto" w:fill="FFFFFF"/>
        </w:rPr>
        <w:t>local</w:t>
      </w:r>
      <w:r w:rsidR="305A5116" w:rsidRPr="00764B09">
        <w:rPr>
          <w:rFonts w:cs="Arial"/>
          <w:color w:val="auto"/>
          <w:shd w:val="clear" w:color="auto" w:fill="FFFFFF"/>
        </w:rPr>
        <w:t xml:space="preserve">, </w:t>
      </w:r>
      <w:r w:rsidR="007910BF" w:rsidRPr="00764B09">
        <w:rPr>
          <w:rFonts w:cs="Arial"/>
          <w:color w:val="auto"/>
          <w:shd w:val="clear" w:color="auto" w:fill="FFFFFF"/>
        </w:rPr>
        <w:t>regional</w:t>
      </w:r>
      <w:r w:rsidR="5ACC613E" w:rsidRPr="00764B09">
        <w:rPr>
          <w:rFonts w:cs="Arial"/>
          <w:color w:val="auto"/>
          <w:shd w:val="clear" w:color="auto" w:fill="FFFFFF"/>
        </w:rPr>
        <w:t xml:space="preserve"> and n</w:t>
      </w:r>
      <w:r w:rsidR="007910BF" w:rsidRPr="00764B09">
        <w:rPr>
          <w:rFonts w:cs="Arial"/>
          <w:color w:val="auto"/>
          <w:shd w:val="clear" w:color="auto" w:fill="FFFFFF"/>
        </w:rPr>
        <w:t xml:space="preserve">ational meetings </w:t>
      </w:r>
      <w:r w:rsidR="50E672B9" w:rsidRPr="00764B09">
        <w:rPr>
          <w:rFonts w:cs="Arial"/>
          <w:color w:val="auto"/>
          <w:shd w:val="clear" w:color="auto" w:fill="FFFFFF"/>
        </w:rPr>
        <w:t xml:space="preserve">where they are </w:t>
      </w:r>
      <w:r w:rsidR="4BB99FE6" w:rsidRPr="00764B09">
        <w:rPr>
          <w:rFonts w:cs="Arial"/>
          <w:color w:val="auto"/>
          <w:shd w:val="clear" w:color="auto" w:fill="FFFFFF"/>
        </w:rPr>
        <w:t>encouraged</w:t>
      </w:r>
      <w:r w:rsidR="50E672B9" w:rsidRPr="00764B09">
        <w:rPr>
          <w:rFonts w:cs="Arial"/>
          <w:color w:val="auto"/>
          <w:shd w:val="clear" w:color="auto" w:fill="FFFFFF"/>
        </w:rPr>
        <w:t xml:space="preserve"> to present their own work</w:t>
      </w:r>
      <w:r w:rsidR="1216BBF0" w:rsidRPr="00764B09">
        <w:rPr>
          <w:rFonts w:cs="Arial"/>
          <w:color w:val="auto"/>
          <w:shd w:val="clear" w:color="auto" w:fill="FFFFFF"/>
        </w:rPr>
        <w:t>.</w:t>
      </w:r>
    </w:p>
    <w:p w14:paraId="3E608067" w14:textId="77777777" w:rsidR="007910BF" w:rsidRPr="00764B09" w:rsidRDefault="007910BF" w:rsidP="00E41F06">
      <w:pPr>
        <w:ind w:left="567" w:right="809"/>
        <w:rPr>
          <w:rFonts w:cs="Arial"/>
          <w:color w:val="auto"/>
          <w:shd w:val="clear" w:color="auto" w:fill="FFFFFF"/>
        </w:rPr>
      </w:pPr>
    </w:p>
    <w:p w14:paraId="172AC66A" w14:textId="77777777" w:rsidR="007910BF" w:rsidRPr="00764B09" w:rsidRDefault="007910BF" w:rsidP="00E41F06">
      <w:pPr>
        <w:ind w:left="567" w:right="809"/>
        <w:rPr>
          <w:rFonts w:cs="Arial"/>
          <w:color w:val="auto"/>
        </w:rPr>
      </w:pPr>
    </w:p>
    <w:p w14:paraId="5F0A7F90" w14:textId="77777777" w:rsidR="001D5EBA" w:rsidRPr="00D500FE" w:rsidRDefault="001D5EBA" w:rsidP="00D500FE">
      <w:pPr>
        <w:spacing w:after="200" w:line="276" w:lineRule="auto"/>
      </w:pPr>
    </w:p>
    <w:sectPr w:rsidR="001D5EBA" w:rsidRPr="00D500FE" w:rsidSect="001E2824">
      <w:footerReference w:type="default" r:id="rId11"/>
      <w:headerReference w:type="first" r:id="rId12"/>
      <w:footerReference w:type="first" r:id="rId13"/>
      <w:type w:val="continuous"/>
      <w:pgSz w:w="11900" w:h="16840"/>
      <w:pgMar w:top="720" w:right="720" w:bottom="720" w:left="720" w:header="7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F4A36" w14:textId="77777777" w:rsidR="00F954B1" w:rsidRDefault="00F954B1">
      <w:r>
        <w:separator/>
      </w:r>
    </w:p>
  </w:endnote>
  <w:endnote w:type="continuationSeparator" w:id="0">
    <w:p w14:paraId="27AB2A90" w14:textId="77777777" w:rsidR="00F954B1" w:rsidRDefault="00F954B1">
      <w:r>
        <w:continuationSeparator/>
      </w:r>
    </w:p>
  </w:endnote>
  <w:endnote w:type="continuationNotice" w:id="1">
    <w:p w14:paraId="19824D66" w14:textId="77777777" w:rsidR="00A430C5" w:rsidRDefault="00A43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B7600" w14:textId="77777777" w:rsidR="00F36CC3" w:rsidRDefault="00F36CC3" w:rsidP="00F36CC3">
    <w:pPr>
      <w:spacing w:line="180" w:lineRule="exact"/>
      <w:ind w:left="1230"/>
    </w:pPr>
    <w:r>
      <w:rPr>
        <w:i/>
        <w:sz w:val="14"/>
        <w:lang w:eastAsia="en-GB"/>
      </w:rPr>
      <w:tab/>
    </w:r>
    <w:r>
      <w:rPr>
        <w:i/>
        <w:sz w:val="14"/>
        <w:lang w:eastAsia="en-GB"/>
      </w:rPr>
      <w:tab/>
    </w:r>
    <w:r>
      <w:rPr>
        <w:i/>
        <w:sz w:val="14"/>
        <w:lang w:eastAsia="en-GB"/>
      </w:rPr>
      <w:tab/>
    </w:r>
    <w:r>
      <w:rPr>
        <w:i/>
        <w:sz w:val="14"/>
        <w:lang w:eastAsia="en-GB"/>
      </w:rPr>
      <w:tab/>
    </w:r>
    <w:r>
      <w:rPr>
        <w:i/>
        <w:sz w:val="14"/>
        <w:lang w:eastAsia="en-GB"/>
      </w:rPr>
      <w:tab/>
    </w:r>
    <w:r>
      <w:rPr>
        <w:i/>
        <w:sz w:val="14"/>
        <w:lang w:eastAsia="en-GB"/>
      </w:rPr>
      <w:tab/>
    </w:r>
  </w:p>
  <w:p w14:paraId="4E6AC361" w14:textId="77777777" w:rsidR="00F36CC3" w:rsidRDefault="00F36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8943A" w14:textId="77777777" w:rsidR="00202947" w:rsidRPr="00687F64" w:rsidRDefault="00202947" w:rsidP="00202947">
    <w:pPr>
      <w:tabs>
        <w:tab w:val="left" w:pos="1720"/>
      </w:tabs>
      <w:spacing w:line="120" w:lineRule="exact"/>
      <w:ind w:left="1230"/>
      <w:jc w:val="both"/>
      <w:rPr>
        <w:b/>
        <w:i/>
        <w:sz w:val="12"/>
        <w:lang w:eastAsia="en-GB"/>
      </w:rPr>
    </w:pPr>
    <w:r w:rsidRPr="00687F64">
      <w:rPr>
        <w:b/>
        <w:i/>
        <w:sz w:val="1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3372B" w14:textId="77777777" w:rsidR="00F954B1" w:rsidRDefault="00F954B1">
      <w:r>
        <w:separator/>
      </w:r>
    </w:p>
  </w:footnote>
  <w:footnote w:type="continuationSeparator" w:id="0">
    <w:p w14:paraId="11009872" w14:textId="77777777" w:rsidR="00F954B1" w:rsidRDefault="00F954B1">
      <w:r>
        <w:continuationSeparator/>
      </w:r>
    </w:p>
  </w:footnote>
  <w:footnote w:type="continuationNotice" w:id="1">
    <w:p w14:paraId="1F70510A" w14:textId="77777777" w:rsidR="00A430C5" w:rsidRDefault="00A43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52D8" w14:textId="77777777" w:rsidR="00202947" w:rsidRPr="00C40480" w:rsidRDefault="007535EB" w:rsidP="00202947">
    <w:pPr>
      <w:pStyle w:val="AddressHeader"/>
      <w:ind w:right="735"/>
    </w:pPr>
    <w:r>
      <w:rPr>
        <w:noProof/>
        <w:lang w:eastAsia="en-GB"/>
      </w:rPr>
      <w:drawing>
        <wp:inline distT="0" distB="0" distL="0" distR="0" wp14:anchorId="092F61E6" wp14:editId="79CB68C7">
          <wp:extent cx="2505075" cy="523875"/>
          <wp:effectExtent l="0" t="0" r="9525" b="9525"/>
          <wp:docPr id="3" name="Picture 3" descr="RNHSFT Logo Station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NHSFT Logo Statione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2947" w:rsidRPr="00C40480">
      <w:t xml:space="preserve"> </w:t>
    </w:r>
  </w:p>
  <w:p w14:paraId="54000A19" w14:textId="77777777" w:rsidR="00202947" w:rsidRPr="00C40480" w:rsidRDefault="00202947" w:rsidP="00202947">
    <w:pPr>
      <w:pStyle w:val="AddressHeader"/>
    </w:pPr>
  </w:p>
  <w:p w14:paraId="209054EC" w14:textId="77777777" w:rsidR="00202947" w:rsidRPr="00C40480" w:rsidRDefault="00202947" w:rsidP="00202947">
    <w:pPr>
      <w:pStyle w:val="Address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4xUBoBCh" int2:invalidationBookmarkName="" int2:hashCode="zDuorttVkKiLsr" int2:id="Qbsdhi4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E08"/>
    <w:multiLevelType w:val="hybridMultilevel"/>
    <w:tmpl w:val="AA4215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F61601"/>
    <w:multiLevelType w:val="hybridMultilevel"/>
    <w:tmpl w:val="94809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C56"/>
    <w:multiLevelType w:val="hybridMultilevel"/>
    <w:tmpl w:val="EF34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B7C13"/>
    <w:multiLevelType w:val="hybridMultilevel"/>
    <w:tmpl w:val="4CB4EF4E"/>
    <w:lvl w:ilvl="0" w:tplc="0809000F">
      <w:start w:val="1"/>
      <w:numFmt w:val="decimal"/>
      <w:lvlText w:val="%1."/>
      <w:lvlJc w:val="left"/>
      <w:pPr>
        <w:ind w:left="1936" w:hanging="360"/>
      </w:pPr>
    </w:lvl>
    <w:lvl w:ilvl="1" w:tplc="08090019" w:tentative="1">
      <w:start w:val="1"/>
      <w:numFmt w:val="lowerLetter"/>
      <w:lvlText w:val="%2."/>
      <w:lvlJc w:val="left"/>
      <w:pPr>
        <w:ind w:left="2656" w:hanging="360"/>
      </w:pPr>
    </w:lvl>
    <w:lvl w:ilvl="2" w:tplc="0809001B" w:tentative="1">
      <w:start w:val="1"/>
      <w:numFmt w:val="lowerRoman"/>
      <w:lvlText w:val="%3."/>
      <w:lvlJc w:val="right"/>
      <w:pPr>
        <w:ind w:left="3376" w:hanging="180"/>
      </w:pPr>
    </w:lvl>
    <w:lvl w:ilvl="3" w:tplc="0809000F" w:tentative="1">
      <w:start w:val="1"/>
      <w:numFmt w:val="decimal"/>
      <w:lvlText w:val="%4."/>
      <w:lvlJc w:val="left"/>
      <w:pPr>
        <w:ind w:left="4096" w:hanging="360"/>
      </w:pPr>
    </w:lvl>
    <w:lvl w:ilvl="4" w:tplc="08090019" w:tentative="1">
      <w:start w:val="1"/>
      <w:numFmt w:val="lowerLetter"/>
      <w:lvlText w:val="%5."/>
      <w:lvlJc w:val="left"/>
      <w:pPr>
        <w:ind w:left="4816" w:hanging="360"/>
      </w:pPr>
    </w:lvl>
    <w:lvl w:ilvl="5" w:tplc="0809001B" w:tentative="1">
      <w:start w:val="1"/>
      <w:numFmt w:val="lowerRoman"/>
      <w:lvlText w:val="%6."/>
      <w:lvlJc w:val="right"/>
      <w:pPr>
        <w:ind w:left="5536" w:hanging="180"/>
      </w:pPr>
    </w:lvl>
    <w:lvl w:ilvl="6" w:tplc="0809000F" w:tentative="1">
      <w:start w:val="1"/>
      <w:numFmt w:val="decimal"/>
      <w:lvlText w:val="%7."/>
      <w:lvlJc w:val="left"/>
      <w:pPr>
        <w:ind w:left="6256" w:hanging="360"/>
      </w:pPr>
    </w:lvl>
    <w:lvl w:ilvl="7" w:tplc="08090019" w:tentative="1">
      <w:start w:val="1"/>
      <w:numFmt w:val="lowerLetter"/>
      <w:lvlText w:val="%8."/>
      <w:lvlJc w:val="left"/>
      <w:pPr>
        <w:ind w:left="6976" w:hanging="360"/>
      </w:pPr>
    </w:lvl>
    <w:lvl w:ilvl="8" w:tplc="0809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4" w15:restartNumberingAfterBreak="0">
    <w:nsid w:val="27896216"/>
    <w:multiLevelType w:val="hybridMultilevel"/>
    <w:tmpl w:val="C0CA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A0828"/>
    <w:multiLevelType w:val="hybridMultilevel"/>
    <w:tmpl w:val="8632C180"/>
    <w:lvl w:ilvl="0" w:tplc="B5923430">
      <w:start w:val="1"/>
      <w:numFmt w:val="lowerLetter"/>
      <w:lvlText w:val="%1)"/>
      <w:lvlJc w:val="left"/>
      <w:pPr>
        <w:ind w:left="15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6" w:hanging="360"/>
      </w:p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6" w15:restartNumberingAfterBreak="0">
    <w:nsid w:val="3ECD02E8"/>
    <w:multiLevelType w:val="hybridMultilevel"/>
    <w:tmpl w:val="7A5A55CA"/>
    <w:lvl w:ilvl="0" w:tplc="0809000F">
      <w:start w:val="1"/>
      <w:numFmt w:val="decimal"/>
      <w:lvlText w:val="%1."/>
      <w:lvlJc w:val="left"/>
      <w:pPr>
        <w:ind w:left="1933" w:hanging="360"/>
      </w:pPr>
    </w:lvl>
    <w:lvl w:ilvl="1" w:tplc="08090019" w:tentative="1">
      <w:start w:val="1"/>
      <w:numFmt w:val="lowerLetter"/>
      <w:lvlText w:val="%2."/>
      <w:lvlJc w:val="left"/>
      <w:pPr>
        <w:ind w:left="2653" w:hanging="360"/>
      </w:pPr>
    </w:lvl>
    <w:lvl w:ilvl="2" w:tplc="0809001B" w:tentative="1">
      <w:start w:val="1"/>
      <w:numFmt w:val="lowerRoman"/>
      <w:lvlText w:val="%3."/>
      <w:lvlJc w:val="right"/>
      <w:pPr>
        <w:ind w:left="3373" w:hanging="180"/>
      </w:pPr>
    </w:lvl>
    <w:lvl w:ilvl="3" w:tplc="0809000F" w:tentative="1">
      <w:start w:val="1"/>
      <w:numFmt w:val="decimal"/>
      <w:lvlText w:val="%4."/>
      <w:lvlJc w:val="left"/>
      <w:pPr>
        <w:ind w:left="4093" w:hanging="360"/>
      </w:pPr>
    </w:lvl>
    <w:lvl w:ilvl="4" w:tplc="08090019" w:tentative="1">
      <w:start w:val="1"/>
      <w:numFmt w:val="lowerLetter"/>
      <w:lvlText w:val="%5."/>
      <w:lvlJc w:val="left"/>
      <w:pPr>
        <w:ind w:left="4813" w:hanging="360"/>
      </w:pPr>
    </w:lvl>
    <w:lvl w:ilvl="5" w:tplc="0809001B" w:tentative="1">
      <w:start w:val="1"/>
      <w:numFmt w:val="lowerRoman"/>
      <w:lvlText w:val="%6."/>
      <w:lvlJc w:val="right"/>
      <w:pPr>
        <w:ind w:left="5533" w:hanging="180"/>
      </w:pPr>
    </w:lvl>
    <w:lvl w:ilvl="6" w:tplc="0809000F" w:tentative="1">
      <w:start w:val="1"/>
      <w:numFmt w:val="decimal"/>
      <w:lvlText w:val="%7."/>
      <w:lvlJc w:val="left"/>
      <w:pPr>
        <w:ind w:left="6253" w:hanging="360"/>
      </w:pPr>
    </w:lvl>
    <w:lvl w:ilvl="7" w:tplc="08090019" w:tentative="1">
      <w:start w:val="1"/>
      <w:numFmt w:val="lowerLetter"/>
      <w:lvlText w:val="%8."/>
      <w:lvlJc w:val="left"/>
      <w:pPr>
        <w:ind w:left="6973" w:hanging="360"/>
      </w:pPr>
    </w:lvl>
    <w:lvl w:ilvl="8" w:tplc="080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7" w15:restartNumberingAfterBreak="0">
    <w:nsid w:val="45F2161B"/>
    <w:multiLevelType w:val="hybridMultilevel"/>
    <w:tmpl w:val="647A207C"/>
    <w:lvl w:ilvl="0" w:tplc="08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8" w15:restartNumberingAfterBreak="0">
    <w:nsid w:val="48B57AD8"/>
    <w:multiLevelType w:val="multilevel"/>
    <w:tmpl w:val="FE10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858A4"/>
    <w:multiLevelType w:val="hybridMultilevel"/>
    <w:tmpl w:val="BE182330"/>
    <w:lvl w:ilvl="0" w:tplc="0809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0" w15:restartNumberingAfterBreak="0">
    <w:nsid w:val="59FB4B44"/>
    <w:multiLevelType w:val="hybridMultilevel"/>
    <w:tmpl w:val="46323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E4B8F"/>
    <w:multiLevelType w:val="hybridMultilevel"/>
    <w:tmpl w:val="488A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C5AFA"/>
    <w:multiLevelType w:val="hybridMultilevel"/>
    <w:tmpl w:val="D1E00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8213D"/>
    <w:multiLevelType w:val="hybridMultilevel"/>
    <w:tmpl w:val="CE008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54F02"/>
    <w:multiLevelType w:val="hybridMultilevel"/>
    <w:tmpl w:val="6EB6DF68"/>
    <w:lvl w:ilvl="0" w:tplc="0809000F">
      <w:start w:val="1"/>
      <w:numFmt w:val="decimal"/>
      <w:lvlText w:val="%1."/>
      <w:lvlJc w:val="left"/>
      <w:pPr>
        <w:ind w:left="1936" w:hanging="360"/>
      </w:pPr>
    </w:lvl>
    <w:lvl w:ilvl="1" w:tplc="08090019" w:tentative="1">
      <w:start w:val="1"/>
      <w:numFmt w:val="lowerLetter"/>
      <w:lvlText w:val="%2."/>
      <w:lvlJc w:val="left"/>
      <w:pPr>
        <w:ind w:left="2656" w:hanging="360"/>
      </w:pPr>
    </w:lvl>
    <w:lvl w:ilvl="2" w:tplc="0809001B" w:tentative="1">
      <w:start w:val="1"/>
      <w:numFmt w:val="lowerRoman"/>
      <w:lvlText w:val="%3."/>
      <w:lvlJc w:val="right"/>
      <w:pPr>
        <w:ind w:left="3376" w:hanging="180"/>
      </w:pPr>
    </w:lvl>
    <w:lvl w:ilvl="3" w:tplc="0809000F" w:tentative="1">
      <w:start w:val="1"/>
      <w:numFmt w:val="decimal"/>
      <w:lvlText w:val="%4."/>
      <w:lvlJc w:val="left"/>
      <w:pPr>
        <w:ind w:left="4096" w:hanging="360"/>
      </w:pPr>
    </w:lvl>
    <w:lvl w:ilvl="4" w:tplc="08090019" w:tentative="1">
      <w:start w:val="1"/>
      <w:numFmt w:val="lowerLetter"/>
      <w:lvlText w:val="%5."/>
      <w:lvlJc w:val="left"/>
      <w:pPr>
        <w:ind w:left="4816" w:hanging="360"/>
      </w:pPr>
    </w:lvl>
    <w:lvl w:ilvl="5" w:tplc="0809001B" w:tentative="1">
      <w:start w:val="1"/>
      <w:numFmt w:val="lowerRoman"/>
      <w:lvlText w:val="%6."/>
      <w:lvlJc w:val="right"/>
      <w:pPr>
        <w:ind w:left="5536" w:hanging="180"/>
      </w:pPr>
    </w:lvl>
    <w:lvl w:ilvl="6" w:tplc="0809000F" w:tentative="1">
      <w:start w:val="1"/>
      <w:numFmt w:val="decimal"/>
      <w:lvlText w:val="%7."/>
      <w:lvlJc w:val="left"/>
      <w:pPr>
        <w:ind w:left="6256" w:hanging="360"/>
      </w:pPr>
    </w:lvl>
    <w:lvl w:ilvl="7" w:tplc="08090019" w:tentative="1">
      <w:start w:val="1"/>
      <w:numFmt w:val="lowerLetter"/>
      <w:lvlText w:val="%8."/>
      <w:lvlJc w:val="left"/>
      <w:pPr>
        <w:ind w:left="6976" w:hanging="360"/>
      </w:pPr>
    </w:lvl>
    <w:lvl w:ilvl="8" w:tplc="0809001B" w:tentative="1">
      <w:start w:val="1"/>
      <w:numFmt w:val="lowerRoman"/>
      <w:lvlText w:val="%9."/>
      <w:lvlJc w:val="right"/>
      <w:pPr>
        <w:ind w:left="769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4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9"/>
  </w:num>
  <w:num w:numId="12">
    <w:abstractNumId w:val="13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>
      <o:colormru v:ext="edit" colors="#8bccff,#0d74a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09"/>
    <w:rsid w:val="0000122D"/>
    <w:rsid w:val="0003768B"/>
    <w:rsid w:val="00046AE3"/>
    <w:rsid w:val="000835A9"/>
    <w:rsid w:val="00085310"/>
    <w:rsid w:val="000C3D9C"/>
    <w:rsid w:val="000D45F7"/>
    <w:rsid w:val="000D5DB0"/>
    <w:rsid w:val="000F5065"/>
    <w:rsid w:val="000F6D6F"/>
    <w:rsid w:val="0010594E"/>
    <w:rsid w:val="00107CE4"/>
    <w:rsid w:val="00112613"/>
    <w:rsid w:val="0011339B"/>
    <w:rsid w:val="00133F1A"/>
    <w:rsid w:val="00167285"/>
    <w:rsid w:val="00176853"/>
    <w:rsid w:val="001860E8"/>
    <w:rsid w:val="0019781A"/>
    <w:rsid w:val="001B1E2C"/>
    <w:rsid w:val="001C5458"/>
    <w:rsid w:val="001D57AC"/>
    <w:rsid w:val="001D5EBA"/>
    <w:rsid w:val="001E2824"/>
    <w:rsid w:val="001E2D43"/>
    <w:rsid w:val="00202947"/>
    <w:rsid w:val="00204727"/>
    <w:rsid w:val="00212A0C"/>
    <w:rsid w:val="00213009"/>
    <w:rsid w:val="00264E74"/>
    <w:rsid w:val="00285774"/>
    <w:rsid w:val="002D4DB8"/>
    <w:rsid w:val="00301B33"/>
    <w:rsid w:val="00336323"/>
    <w:rsid w:val="0033720F"/>
    <w:rsid w:val="003A4272"/>
    <w:rsid w:val="003D40E1"/>
    <w:rsid w:val="003E5B7F"/>
    <w:rsid w:val="004B3CF6"/>
    <w:rsid w:val="004C081F"/>
    <w:rsid w:val="004E07F4"/>
    <w:rsid w:val="004E30DA"/>
    <w:rsid w:val="004E7661"/>
    <w:rsid w:val="0054152E"/>
    <w:rsid w:val="00575C62"/>
    <w:rsid w:val="00583390"/>
    <w:rsid w:val="005A0B7D"/>
    <w:rsid w:val="005D33CB"/>
    <w:rsid w:val="00602713"/>
    <w:rsid w:val="00605F85"/>
    <w:rsid w:val="006234A3"/>
    <w:rsid w:val="006509B1"/>
    <w:rsid w:val="00651577"/>
    <w:rsid w:val="00684C18"/>
    <w:rsid w:val="006901DF"/>
    <w:rsid w:val="00696EA2"/>
    <w:rsid w:val="006A5CDB"/>
    <w:rsid w:val="006C59E1"/>
    <w:rsid w:val="006D4486"/>
    <w:rsid w:val="00712BC8"/>
    <w:rsid w:val="00744323"/>
    <w:rsid w:val="00750B0C"/>
    <w:rsid w:val="007535EB"/>
    <w:rsid w:val="00757337"/>
    <w:rsid w:val="00757E6C"/>
    <w:rsid w:val="00764B09"/>
    <w:rsid w:val="00770019"/>
    <w:rsid w:val="00770991"/>
    <w:rsid w:val="00775194"/>
    <w:rsid w:val="00787F12"/>
    <w:rsid w:val="007910BF"/>
    <w:rsid w:val="007C4C6C"/>
    <w:rsid w:val="007F102E"/>
    <w:rsid w:val="007F77A8"/>
    <w:rsid w:val="00890C3C"/>
    <w:rsid w:val="00891EB5"/>
    <w:rsid w:val="00892996"/>
    <w:rsid w:val="008C3704"/>
    <w:rsid w:val="00911A20"/>
    <w:rsid w:val="009369A8"/>
    <w:rsid w:val="00992210"/>
    <w:rsid w:val="00992A1F"/>
    <w:rsid w:val="009B2387"/>
    <w:rsid w:val="009B3033"/>
    <w:rsid w:val="009D4C75"/>
    <w:rsid w:val="009F00AB"/>
    <w:rsid w:val="00A02353"/>
    <w:rsid w:val="00A04990"/>
    <w:rsid w:val="00A430C5"/>
    <w:rsid w:val="00A85793"/>
    <w:rsid w:val="00AB7850"/>
    <w:rsid w:val="00AE2BBC"/>
    <w:rsid w:val="00BA3422"/>
    <w:rsid w:val="00BC1B26"/>
    <w:rsid w:val="00C0703B"/>
    <w:rsid w:val="00C07FFD"/>
    <w:rsid w:val="00C12704"/>
    <w:rsid w:val="00C376FA"/>
    <w:rsid w:val="00C43AF7"/>
    <w:rsid w:val="00C50FB3"/>
    <w:rsid w:val="00C54750"/>
    <w:rsid w:val="00C86B08"/>
    <w:rsid w:val="00C95FD6"/>
    <w:rsid w:val="00CD3442"/>
    <w:rsid w:val="00CE5CD0"/>
    <w:rsid w:val="00CF18D9"/>
    <w:rsid w:val="00D109C1"/>
    <w:rsid w:val="00D15921"/>
    <w:rsid w:val="00D500FE"/>
    <w:rsid w:val="00D6273F"/>
    <w:rsid w:val="00D85395"/>
    <w:rsid w:val="00DC1814"/>
    <w:rsid w:val="00E217E1"/>
    <w:rsid w:val="00E26AB3"/>
    <w:rsid w:val="00E41F06"/>
    <w:rsid w:val="00E65765"/>
    <w:rsid w:val="00E90C8E"/>
    <w:rsid w:val="00E927A7"/>
    <w:rsid w:val="00EA5108"/>
    <w:rsid w:val="00EB250A"/>
    <w:rsid w:val="00ED4565"/>
    <w:rsid w:val="00EE0C6F"/>
    <w:rsid w:val="00F2793F"/>
    <w:rsid w:val="00F36CC3"/>
    <w:rsid w:val="00F42660"/>
    <w:rsid w:val="00F44992"/>
    <w:rsid w:val="00F76B2F"/>
    <w:rsid w:val="00F831BD"/>
    <w:rsid w:val="00F87B47"/>
    <w:rsid w:val="00F954B1"/>
    <w:rsid w:val="00FB3B69"/>
    <w:rsid w:val="00FC67F6"/>
    <w:rsid w:val="00FE613D"/>
    <w:rsid w:val="03898628"/>
    <w:rsid w:val="03BEE3FE"/>
    <w:rsid w:val="087E4C3E"/>
    <w:rsid w:val="0926027A"/>
    <w:rsid w:val="0B1548F4"/>
    <w:rsid w:val="0B9B757F"/>
    <w:rsid w:val="0DD596B3"/>
    <w:rsid w:val="0E54ABFF"/>
    <w:rsid w:val="10670F7B"/>
    <w:rsid w:val="114AF02A"/>
    <w:rsid w:val="1216BBF0"/>
    <w:rsid w:val="1232B045"/>
    <w:rsid w:val="13A52183"/>
    <w:rsid w:val="1A605596"/>
    <w:rsid w:val="1E66160A"/>
    <w:rsid w:val="1EB2B99D"/>
    <w:rsid w:val="2190199E"/>
    <w:rsid w:val="24AD2F3F"/>
    <w:rsid w:val="26C9CE85"/>
    <w:rsid w:val="28FF1117"/>
    <w:rsid w:val="2954DA51"/>
    <w:rsid w:val="2A36F789"/>
    <w:rsid w:val="2C08DC17"/>
    <w:rsid w:val="2D0B5304"/>
    <w:rsid w:val="305A5116"/>
    <w:rsid w:val="30E53642"/>
    <w:rsid w:val="33C98CB2"/>
    <w:rsid w:val="355091F5"/>
    <w:rsid w:val="35DB76FC"/>
    <w:rsid w:val="37D42332"/>
    <w:rsid w:val="3BA2CC80"/>
    <w:rsid w:val="3C03097F"/>
    <w:rsid w:val="3FBAC198"/>
    <w:rsid w:val="4090E4C2"/>
    <w:rsid w:val="40C2F2CF"/>
    <w:rsid w:val="441EF549"/>
    <w:rsid w:val="44F894AF"/>
    <w:rsid w:val="4516CB39"/>
    <w:rsid w:val="4632AA90"/>
    <w:rsid w:val="471BBF78"/>
    <w:rsid w:val="471CBE3F"/>
    <w:rsid w:val="474A5173"/>
    <w:rsid w:val="48FA4DD9"/>
    <w:rsid w:val="49DBBB4B"/>
    <w:rsid w:val="4BB99FE6"/>
    <w:rsid w:val="4CDD4406"/>
    <w:rsid w:val="4EB7C673"/>
    <w:rsid w:val="4F32FFD6"/>
    <w:rsid w:val="500E1158"/>
    <w:rsid w:val="50E672B9"/>
    <w:rsid w:val="5141F35D"/>
    <w:rsid w:val="514D0ACE"/>
    <w:rsid w:val="531031EE"/>
    <w:rsid w:val="5360D430"/>
    <w:rsid w:val="5447A685"/>
    <w:rsid w:val="54CCA396"/>
    <w:rsid w:val="54F69F8D"/>
    <w:rsid w:val="5868222D"/>
    <w:rsid w:val="592D8D8D"/>
    <w:rsid w:val="5ACC613E"/>
    <w:rsid w:val="5CB81922"/>
    <w:rsid w:val="5D52C30B"/>
    <w:rsid w:val="5F2455F0"/>
    <w:rsid w:val="5F50F314"/>
    <w:rsid w:val="6045751C"/>
    <w:rsid w:val="61981703"/>
    <w:rsid w:val="6384300F"/>
    <w:rsid w:val="65A28B3D"/>
    <w:rsid w:val="66DFAD1B"/>
    <w:rsid w:val="6973F5AE"/>
    <w:rsid w:val="6AF8C524"/>
    <w:rsid w:val="6E428A42"/>
    <w:rsid w:val="6E83BDE1"/>
    <w:rsid w:val="73BC8CA7"/>
    <w:rsid w:val="743B7ADD"/>
    <w:rsid w:val="745A32D5"/>
    <w:rsid w:val="76B37198"/>
    <w:rsid w:val="77BD9E49"/>
    <w:rsid w:val="77EF5234"/>
    <w:rsid w:val="78CFC74A"/>
    <w:rsid w:val="7A1007BF"/>
    <w:rsid w:val="7A9A6D05"/>
    <w:rsid w:val="7DBA5128"/>
    <w:rsid w:val="7E1F6834"/>
    <w:rsid w:val="7E46A2C3"/>
    <w:rsid w:val="7ED0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8bccff,#0d74a6"/>
    </o:shapedefaults>
    <o:shapelayout v:ext="edit">
      <o:idmap v:ext="edit" data="1"/>
    </o:shapelayout>
  </w:shapeDefaults>
  <w:doNotEmbedSmartTags/>
  <w:decimalSymbol w:val="."/>
  <w:listSeparator w:val=","/>
  <w14:docId w14:val="370F4610"/>
  <w15:docId w15:val="{7E089391-B527-4338-961D-20694668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A4B"/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A4B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BodyCopy"/>
    <w:rsid w:val="00453A4B"/>
    <w:rPr>
      <w:b/>
    </w:rPr>
  </w:style>
  <w:style w:type="paragraph" w:styleId="Footer">
    <w:name w:val="footer"/>
    <w:basedOn w:val="Normal"/>
    <w:semiHidden/>
    <w:rsid w:val="003D26E1"/>
    <w:pPr>
      <w:tabs>
        <w:tab w:val="center" w:pos="4320"/>
        <w:tab w:val="right" w:pos="8640"/>
      </w:tabs>
    </w:pPr>
  </w:style>
  <w:style w:type="character" w:styleId="Hyperlink">
    <w:name w:val="Hyperlink"/>
    <w:rsid w:val="00453A4B"/>
    <w:rPr>
      <w:rFonts w:ascii="Arial" w:hAnsi="Arial"/>
      <w:color w:val="000000"/>
      <w:u w:val="none"/>
    </w:rPr>
  </w:style>
  <w:style w:type="paragraph" w:customStyle="1" w:styleId="Address">
    <w:name w:val="Address"/>
    <w:basedOn w:val="Normal"/>
    <w:rsid w:val="00C40480"/>
    <w:pPr>
      <w:ind w:left="964" w:right="91"/>
      <w:jc w:val="right"/>
    </w:pPr>
    <w:rPr>
      <w:sz w:val="18"/>
    </w:rPr>
  </w:style>
  <w:style w:type="paragraph" w:customStyle="1" w:styleId="AddressHeader">
    <w:name w:val="Address Header"/>
    <w:basedOn w:val="Normal"/>
    <w:rsid w:val="00C40480"/>
    <w:pPr>
      <w:ind w:right="91"/>
      <w:jc w:val="right"/>
    </w:pPr>
    <w:rPr>
      <w:b/>
      <w:color w:val="0D74A6"/>
      <w:sz w:val="18"/>
    </w:rPr>
  </w:style>
  <w:style w:type="paragraph" w:customStyle="1" w:styleId="BodyCopy">
    <w:name w:val="Body Copy"/>
    <w:basedOn w:val="Normal"/>
    <w:rsid w:val="00687F64"/>
    <w:pPr>
      <w:spacing w:line="240" w:lineRule="exact"/>
      <w:ind w:left="1216" w:right="735"/>
    </w:pPr>
    <w:rPr>
      <w:rFonts w:ascii="ArialMT" w:hAnsi="ArialMT"/>
      <w:spacing w:val="-2"/>
      <w:kern w:val="2"/>
      <w:sz w:val="20"/>
    </w:rPr>
  </w:style>
  <w:style w:type="paragraph" w:styleId="Header">
    <w:name w:val="header"/>
    <w:basedOn w:val="Normal"/>
    <w:rsid w:val="00687F6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F64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687F64"/>
    <w:rPr>
      <w:color w:val="000000"/>
      <w:u w:val="none"/>
    </w:rPr>
  </w:style>
  <w:style w:type="paragraph" w:customStyle="1" w:styleId="ReferenceAddress">
    <w:name w:val="Reference Address"/>
    <w:basedOn w:val="Normal"/>
    <w:rsid w:val="00687F64"/>
    <w:pPr>
      <w:spacing w:line="240" w:lineRule="exact"/>
      <w:ind w:left="140" w:right="57"/>
    </w:pPr>
    <w:rPr>
      <w:sz w:val="20"/>
    </w:rPr>
  </w:style>
  <w:style w:type="paragraph" w:customStyle="1" w:styleId="Contact">
    <w:name w:val="Contact"/>
    <w:basedOn w:val="Normal"/>
    <w:rsid w:val="00687F64"/>
    <w:pPr>
      <w:spacing w:line="180" w:lineRule="exact"/>
      <w:ind w:left="1230" w:right="735"/>
      <w:jc w:val="both"/>
    </w:pPr>
    <w:rPr>
      <w:rFonts w:ascii="ArialMT" w:hAnsi="ArialMT"/>
      <w:sz w:val="14"/>
      <w:lang w:eastAsia="en-GB"/>
    </w:rPr>
  </w:style>
  <w:style w:type="paragraph" w:styleId="NoSpacing">
    <w:name w:val="No Spacing"/>
    <w:uiPriority w:val="1"/>
    <w:qFormat/>
    <w:rsid w:val="00D500FE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D500FE"/>
    <w:pPr>
      <w:ind w:left="720"/>
      <w:contextualSpacing/>
    </w:pPr>
    <w:rPr>
      <w:color w:val="auto"/>
      <w:szCs w:val="20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A0B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0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0B7D"/>
    <w:rPr>
      <w:rFonts w:ascii="Arial" w:hAnsi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0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0B7D"/>
    <w:rPr>
      <w:rFonts w:ascii="Arial" w:hAnsi="Arial"/>
      <w:b/>
      <w:bCs/>
      <w:color w:val="000000"/>
      <w:lang w:eastAsia="en-US"/>
    </w:rPr>
  </w:style>
  <w:style w:type="character" w:styleId="SubtleEmphasis">
    <w:name w:val="Subtle Emphasis"/>
    <w:basedOn w:val="DefaultParagraphFont"/>
    <w:uiPriority w:val="19"/>
    <w:qFormat/>
    <w:rsid w:val="001E28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fd94b883dac24a93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bstere\Application%20Data\Microsoft\Templates\Letter%20head%2020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Job Description</DocType>
    <RecruitmentYear xmlns="af7bf11d-8407-432d-be34-9564b5180f59">7</RecruitmentYear>
    <BidNumber xmlns="af7bf11d-8407-432d-be34-9564b5180f59">41</Bid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FEEA-90DC-47AF-AD63-B61190212253}">
  <ds:schemaRefs>
    <ds:schemaRef ds:uri="http://schemas.microsoft.com/sharepoint/v3"/>
    <ds:schemaRef ds:uri="http://purl.org/dc/elements/1.1/"/>
    <ds:schemaRef ds:uri="5e82dc57-ca5e-41a7-9b7c-988994591531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e24e5997-6f2b-4b84-a379-d8413c8e964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169A35-5DEC-4FAF-AB39-F79AE45AF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318DC-0E24-4349-B3C2-18700A629207}"/>
</file>

<file path=customXml/itemProps4.xml><?xml version="1.0" encoding="utf-8"?>
<ds:datastoreItem xmlns:ds="http://schemas.openxmlformats.org/officeDocument/2006/customXml" ds:itemID="{EB807720-447D-4B4B-92D2-4A9BDBF5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2014</Template>
  <TotalTime>0</TotalTime>
  <Pages>3</Pages>
  <Words>885</Words>
  <Characters>4871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– hospital</vt:lpstr>
    </vt:vector>
  </TitlesOfParts>
  <Company>The Rotherham NHS Foundation Trust</Company>
  <LinksUpToDate>false</LinksUpToDate>
  <CharactersWithSpaces>5708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– hospital</dc:title>
  <dc:creator>Webster Elizabeth, Medical Education Manager</dc:creator>
  <cp:lastModifiedBy>Harrison Debbie; Medical Education Manager</cp:lastModifiedBy>
  <cp:revision>2</cp:revision>
  <cp:lastPrinted>2015-12-09T15:36:00Z</cp:lastPrinted>
  <dcterms:created xsi:type="dcterms:W3CDTF">2025-08-15T13:33:00Z</dcterms:created>
  <dcterms:modified xsi:type="dcterms:W3CDTF">2025-08-15T13:33:00Z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2057</vt:i4>
  </property>
  <property fmtid="{D5CDD505-2E9C-101B-9397-08002B2CF9AE}" pid="3" name="EktQuickLink">
    <vt:lpwstr>DownloadAsset.aspx?id=12620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GoLiveDate">
    <vt:filetime>2012-01-25T12:55:00Z</vt:filetime>
  </property>
  <property fmtid="{D5CDD505-2E9C-101B-9397-08002B2CF9AE}" pid="9" name="EktExpiryType">
    <vt:i4>1</vt:i4>
  </property>
  <property fmtid="{D5CDD505-2E9C-101B-9397-08002B2CF9AE}" pid="10" name="EktDateCreated">
    <vt:filetime>2012-01-25T13:57:25Z</vt:filetime>
  </property>
  <property fmtid="{D5CDD505-2E9C-101B-9397-08002B2CF9AE}" pid="11" name="EktDateModified">
    <vt:filetime>2012-01-25T13:57:35Z</vt:filetime>
  </property>
  <property fmtid="{D5CDD505-2E9C-101B-9397-08002B2CF9AE}" pid="12" name="EktTaxCategory">
    <vt:lpwstr/>
  </property>
  <property fmtid="{D5CDD505-2E9C-101B-9397-08002B2CF9AE}" pid="13" name="EktDisabledTaxCategory">
    <vt:lpwstr/>
  </property>
  <property fmtid="{D5CDD505-2E9C-101B-9397-08002B2CF9AE}" pid="14" name="EktCmsSize">
    <vt:i4>133120</vt:i4>
  </property>
  <property fmtid="{D5CDD505-2E9C-101B-9397-08002B2CF9AE}" pid="15" name="EktSearchable">
    <vt:i4>1</vt:i4>
  </property>
  <property fmtid="{D5CDD505-2E9C-101B-9397-08002B2CF9AE}" pid="16" name="EktEDescription">
    <vt:lpwstr>&lt;p&gt;               Dear XXXXXXX    Re: Subject    XXXXXXXXXXXXXXXXXXXXXXX                                                     Yours sincerely          NAME  JOB TITLE                                          INSERT SERVICE NAME  Rotherham Hospital  Moorgat</vt:lpwstr>
  </property>
  <property fmtid="{D5CDD505-2E9C-101B-9397-08002B2CF9AE}" pid="17" name="ContentTypeId">
    <vt:lpwstr>0x010100E278563BAACC204EA0382C15D9567692</vt:lpwstr>
  </property>
  <property fmtid="{D5CDD505-2E9C-101B-9397-08002B2CF9AE}" pid="18" name="Order">
    <vt:r8>27800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8" name="docLang">
    <vt:lpwstr>en</vt:lpwstr>
  </property>
</Properties>
</file>