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4F7413C4" w:rsidR="00723F68" w:rsidRPr="0079450C" w:rsidRDefault="00723F68" w:rsidP="1B077B02">
      <w:pPr>
        <w:rPr>
          <w:b/>
          <w:bCs/>
          <w:sz w:val="32"/>
          <w:szCs w:val="32"/>
        </w:rPr>
      </w:pPr>
      <w:r w:rsidRPr="1B077B02">
        <w:rPr>
          <w:b/>
          <w:bCs/>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0"/>
        <w:gridCol w:w="7764"/>
      </w:tblGrid>
      <w:tr w:rsidR="00723F68" w:rsidRPr="005C046D" w14:paraId="013EF854" w14:textId="77777777" w:rsidTr="00D72D66">
        <w:trPr>
          <w:trHeight w:val="566"/>
        </w:trPr>
        <w:tc>
          <w:tcPr>
            <w:tcW w:w="15414" w:type="dxa"/>
            <w:gridSpan w:val="2"/>
            <w:vAlign w:val="center"/>
          </w:tcPr>
          <w:p w14:paraId="6F5DEC4B" w14:textId="12C7F39B"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E94500" w:rsidRPr="00E94500">
              <w:rPr>
                <w:rFonts w:asciiTheme="minorHAnsi" w:hAnsiTheme="minorHAnsi"/>
                <w:b/>
                <w:color w:val="000000" w:themeColor="text1"/>
                <w:sz w:val="32"/>
                <w:szCs w:val="32"/>
              </w:rPr>
              <w:t xml:space="preserve">Academic </w:t>
            </w:r>
            <w:r w:rsidR="003966A5" w:rsidRPr="00E94500">
              <w:rPr>
                <w:rFonts w:asciiTheme="minorHAnsi" w:hAnsiTheme="minorHAnsi"/>
                <w:b/>
                <w:color w:val="000000" w:themeColor="text1"/>
                <w:sz w:val="32"/>
                <w:szCs w:val="32"/>
              </w:rPr>
              <w:t xml:space="preserve">Training </w:t>
            </w:r>
            <w:r w:rsidR="003966A5">
              <w:rPr>
                <w:rFonts w:asciiTheme="minorHAnsi" w:hAnsiTheme="minorHAnsi"/>
                <w:b/>
                <w:sz w:val="32"/>
                <w:szCs w:val="32"/>
              </w:rPr>
              <w:t>Programme Director</w:t>
            </w:r>
            <w:r w:rsidR="00E94500">
              <w:rPr>
                <w:rFonts w:asciiTheme="minorHAnsi" w:hAnsiTheme="minorHAnsi"/>
                <w:b/>
                <w:sz w:val="32"/>
                <w:szCs w:val="32"/>
              </w:rPr>
              <w:t xml:space="preserve"> (</w:t>
            </w:r>
            <w:r w:rsidR="00DD4D29">
              <w:rPr>
                <w:rFonts w:asciiTheme="minorHAnsi" w:hAnsiTheme="minorHAnsi"/>
                <w:b/>
                <w:sz w:val="32"/>
                <w:szCs w:val="32"/>
              </w:rPr>
              <w:t>H</w:t>
            </w:r>
            <w:r w:rsidR="00250CDD">
              <w:rPr>
                <w:rFonts w:asciiTheme="minorHAnsi" w:hAnsiTheme="minorHAnsi"/>
                <w:b/>
                <w:sz w:val="32"/>
                <w:szCs w:val="32"/>
              </w:rPr>
              <w:t>ull</w:t>
            </w:r>
            <w:r w:rsidR="00AA433C">
              <w:rPr>
                <w:rFonts w:asciiTheme="minorHAnsi" w:hAnsiTheme="minorHAnsi"/>
                <w:b/>
                <w:sz w:val="32"/>
                <w:szCs w:val="32"/>
              </w:rPr>
              <w:t xml:space="preserve"> York Medical School</w:t>
            </w:r>
            <w:r w:rsidR="00DD4D29">
              <w:rPr>
                <w:rFonts w:asciiTheme="minorHAnsi" w:hAnsiTheme="minorHAnsi"/>
                <w:b/>
                <w:sz w:val="32"/>
                <w:szCs w:val="32"/>
              </w:rPr>
              <w:t>)</w:t>
            </w:r>
          </w:p>
        </w:tc>
      </w:tr>
      <w:tr w:rsidR="00723F68" w:rsidRPr="005C046D" w14:paraId="49466843" w14:textId="77777777" w:rsidTr="00B4036E">
        <w:trPr>
          <w:trHeight w:val="566"/>
        </w:trPr>
        <w:tc>
          <w:tcPr>
            <w:tcW w:w="7650"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7764" w:type="dxa"/>
            <w:vAlign w:val="center"/>
          </w:tcPr>
          <w:p w14:paraId="6F826ADE" w14:textId="77777777" w:rsidR="00B4036E" w:rsidRPr="00B4036E" w:rsidRDefault="00B4036E" w:rsidP="00B61F4B">
            <w:pPr>
              <w:pStyle w:val="ListParagraph"/>
              <w:numPr>
                <w:ilvl w:val="0"/>
                <w:numId w:val="13"/>
              </w:numPr>
              <w:spacing w:after="0"/>
              <w:ind w:left="111"/>
              <w:rPr>
                <w:rFonts w:asciiTheme="minorHAnsi" w:hAnsiTheme="minorHAnsi"/>
              </w:rPr>
            </w:pPr>
          </w:p>
          <w:p w14:paraId="341D1ACF" w14:textId="7C26972C" w:rsidR="00326A00" w:rsidRPr="003627ED" w:rsidRDefault="00723F68" w:rsidP="00B61F4B">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4036E">
        <w:trPr>
          <w:trHeight w:val="3258"/>
        </w:trPr>
        <w:tc>
          <w:tcPr>
            <w:tcW w:w="7650"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755059" w14:textId="0360F7C2" w:rsidR="002D0651" w:rsidRDefault="00894A04" w:rsidP="00B42E04">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Academic</w:t>
            </w:r>
            <w:r>
              <w:rPr>
                <w:rFonts w:ascii="Arial" w:hAnsi="Arial" w:cs="Arial"/>
                <w:b/>
                <w:bCs/>
                <w:sz w:val="22"/>
                <w:szCs w:val="22"/>
              </w:rPr>
              <w:t xml:space="preserve"> </w:t>
            </w:r>
            <w:r>
              <w:rPr>
                <w:rFonts w:ascii="Arial" w:hAnsi="Arial" w:cs="Arial"/>
                <w:color w:val="000000"/>
                <w:sz w:val="22"/>
                <w:szCs w:val="22"/>
              </w:rPr>
              <w:t xml:space="preserve">Training Programme Directors are appointed by the Postgraduate Deanery to </w:t>
            </w:r>
            <w:r w:rsidRPr="00A3144E">
              <w:rPr>
                <w:rFonts w:ascii="Arial" w:hAnsi="Arial" w:cs="Arial"/>
                <w:sz w:val="22"/>
                <w:szCs w:val="22"/>
              </w:rPr>
              <w:t xml:space="preserve">direct and manage </w:t>
            </w:r>
            <w:r>
              <w:rPr>
                <w:rFonts w:ascii="Arial" w:hAnsi="Arial" w:cs="Arial"/>
                <w:sz w:val="22"/>
                <w:szCs w:val="22"/>
              </w:rPr>
              <w:t xml:space="preserve">academic </w:t>
            </w:r>
            <w:r w:rsidRPr="00A3144E">
              <w:rPr>
                <w:rFonts w:ascii="Arial" w:hAnsi="Arial" w:cs="Arial"/>
                <w:sz w:val="22"/>
                <w:szCs w:val="22"/>
              </w:rPr>
              <w:t>training placements</w:t>
            </w:r>
            <w:r>
              <w:rPr>
                <w:rFonts w:ascii="Arial" w:hAnsi="Arial" w:cs="Arial"/>
                <w:sz w:val="22"/>
                <w:szCs w:val="22"/>
              </w:rPr>
              <w:t xml:space="preserve">, and </w:t>
            </w:r>
            <w:r w:rsidR="00F64CDA">
              <w:rPr>
                <w:rFonts w:ascii="Arial" w:hAnsi="Arial" w:cs="Arial"/>
                <w:sz w:val="22"/>
                <w:szCs w:val="22"/>
              </w:rPr>
              <w:t xml:space="preserve">to </w:t>
            </w:r>
            <w:r>
              <w:rPr>
                <w:rFonts w:ascii="Arial" w:hAnsi="Arial" w:cs="Arial"/>
                <w:sz w:val="22"/>
                <w:szCs w:val="22"/>
              </w:rPr>
              <w:t xml:space="preserve">monitor and promote academic </w:t>
            </w:r>
            <w:r w:rsidR="00F64CDA">
              <w:rPr>
                <w:rFonts w:ascii="Arial" w:hAnsi="Arial" w:cs="Arial"/>
                <w:sz w:val="22"/>
                <w:szCs w:val="22"/>
              </w:rPr>
              <w:t>progression</w:t>
            </w:r>
            <w:r w:rsidRPr="00A3144E">
              <w:rPr>
                <w:rFonts w:ascii="Arial" w:hAnsi="Arial" w:cs="Arial"/>
                <w:sz w:val="22"/>
                <w:szCs w:val="22"/>
              </w:rPr>
              <w:t xml:space="preserve"> within a </w:t>
            </w:r>
            <w:r>
              <w:rPr>
                <w:rFonts w:ascii="Arial" w:hAnsi="Arial" w:cs="Arial"/>
                <w:sz w:val="22"/>
                <w:szCs w:val="22"/>
              </w:rPr>
              <w:t xml:space="preserve">range of </w:t>
            </w:r>
            <w:r w:rsidR="00F64CDA">
              <w:rPr>
                <w:rFonts w:ascii="Arial" w:hAnsi="Arial" w:cs="Arial"/>
                <w:sz w:val="22"/>
                <w:szCs w:val="22"/>
              </w:rPr>
              <w:t>specialties</w:t>
            </w:r>
            <w:r w:rsidR="002D0651">
              <w:rPr>
                <w:rFonts w:ascii="Arial" w:hAnsi="Arial" w:cs="Arial"/>
                <w:color w:val="000000"/>
                <w:sz w:val="22"/>
                <w:szCs w:val="22"/>
              </w:rPr>
              <w:t xml:space="preserve"> linked to themes </w:t>
            </w:r>
            <w:r w:rsidR="00F64CDA">
              <w:rPr>
                <w:rFonts w:ascii="Arial" w:hAnsi="Arial" w:cs="Arial"/>
                <w:color w:val="000000"/>
                <w:sz w:val="22"/>
                <w:szCs w:val="22"/>
              </w:rPr>
              <w:t>with</w:t>
            </w:r>
            <w:r w:rsidR="002D0651">
              <w:rPr>
                <w:rFonts w:ascii="Arial" w:hAnsi="Arial" w:cs="Arial"/>
                <w:color w:val="000000"/>
                <w:sz w:val="22"/>
                <w:szCs w:val="22"/>
              </w:rPr>
              <w:t xml:space="preserve">in the Integrated Academic Training programme at </w:t>
            </w:r>
            <w:r w:rsidR="00DD4D29">
              <w:rPr>
                <w:rFonts w:ascii="Arial" w:hAnsi="Arial" w:cs="Arial"/>
                <w:color w:val="000000"/>
                <w:sz w:val="22"/>
                <w:szCs w:val="22"/>
              </w:rPr>
              <w:t>Hull York Medical School</w:t>
            </w:r>
          </w:p>
          <w:p w14:paraId="3827E2E1" w14:textId="77777777" w:rsidR="002D0651" w:rsidRDefault="002D0651" w:rsidP="00B42E04">
            <w:pPr>
              <w:pStyle w:val="paragraph"/>
              <w:spacing w:before="0" w:beforeAutospacing="0" w:after="0" w:afterAutospacing="0"/>
              <w:textAlignment w:val="baseline"/>
              <w:rPr>
                <w:rFonts w:ascii="Arial" w:hAnsi="Arial" w:cs="Arial"/>
                <w:sz w:val="22"/>
                <w:szCs w:val="22"/>
              </w:rPr>
            </w:pPr>
          </w:p>
          <w:p w14:paraId="69508E7C" w14:textId="16FD7AA3" w:rsidR="003966A5" w:rsidRPr="00F64CDA" w:rsidRDefault="002D0651" w:rsidP="00B42E04">
            <w:pPr>
              <w:pStyle w:val="paragraph"/>
              <w:spacing w:before="0" w:beforeAutospacing="0" w:after="0" w:afterAutospacing="0"/>
              <w:textAlignment w:val="baseline"/>
              <w:rPr>
                <w:rFonts w:ascii="Arial" w:hAnsi="Arial" w:cs="Arial"/>
              </w:rPr>
            </w:pPr>
            <w:r>
              <w:rPr>
                <w:rFonts w:ascii="Arial" w:hAnsi="Arial" w:cs="Arial"/>
                <w:sz w:val="22"/>
                <w:szCs w:val="22"/>
              </w:rPr>
              <w:t>The Academic</w:t>
            </w:r>
            <w:r>
              <w:rPr>
                <w:rFonts w:ascii="Arial" w:hAnsi="Arial" w:cs="Arial"/>
                <w:b/>
                <w:bCs/>
                <w:sz w:val="22"/>
                <w:szCs w:val="22"/>
              </w:rPr>
              <w:t xml:space="preserve"> </w:t>
            </w:r>
            <w:r>
              <w:rPr>
                <w:rFonts w:ascii="Arial" w:hAnsi="Arial" w:cs="Arial"/>
                <w:color w:val="000000"/>
                <w:sz w:val="22"/>
                <w:szCs w:val="22"/>
              </w:rPr>
              <w:t>Training Programme Director</w:t>
            </w:r>
            <w:r w:rsidR="00894A04">
              <w:rPr>
                <w:rFonts w:ascii="Arial" w:hAnsi="Arial" w:cs="Arial"/>
                <w:sz w:val="22"/>
                <w:szCs w:val="22"/>
              </w:rPr>
              <w:t xml:space="preserve"> </w:t>
            </w:r>
            <w:r>
              <w:rPr>
                <w:rFonts w:ascii="Arial" w:hAnsi="Arial" w:cs="Arial"/>
                <w:sz w:val="22"/>
                <w:szCs w:val="22"/>
              </w:rPr>
              <w:t>(</w:t>
            </w:r>
            <w:r w:rsidR="00DD4D29">
              <w:rPr>
                <w:rFonts w:ascii="Arial" w:hAnsi="Arial" w:cs="Arial"/>
                <w:sz w:val="22"/>
                <w:szCs w:val="22"/>
              </w:rPr>
              <w:t>HYMS</w:t>
            </w:r>
            <w:r>
              <w:rPr>
                <w:rFonts w:ascii="Arial" w:hAnsi="Arial" w:cs="Arial"/>
                <w:sz w:val="22"/>
                <w:szCs w:val="22"/>
              </w:rPr>
              <w:t xml:space="preserve">) </w:t>
            </w:r>
            <w:r w:rsidR="00DD4D29">
              <w:rPr>
                <w:rFonts w:ascii="Arial" w:hAnsi="Arial" w:cs="Arial"/>
                <w:sz w:val="22"/>
                <w:szCs w:val="22"/>
              </w:rPr>
              <w:t>works with the Deputy Academic</w:t>
            </w:r>
            <w:r w:rsidR="00DD4D29">
              <w:rPr>
                <w:rFonts w:ascii="Arial" w:hAnsi="Arial" w:cs="Arial"/>
                <w:b/>
                <w:bCs/>
                <w:sz w:val="22"/>
                <w:szCs w:val="22"/>
              </w:rPr>
              <w:t xml:space="preserve"> </w:t>
            </w:r>
            <w:r w:rsidR="00DD4D29">
              <w:rPr>
                <w:rFonts w:ascii="Arial" w:hAnsi="Arial" w:cs="Arial"/>
                <w:color w:val="000000"/>
                <w:sz w:val="22"/>
                <w:szCs w:val="22"/>
              </w:rPr>
              <w:t>Training Programme Director</w:t>
            </w:r>
            <w:r w:rsidR="00DD4D29">
              <w:rPr>
                <w:rFonts w:ascii="Arial" w:hAnsi="Arial" w:cs="Arial"/>
                <w:sz w:val="22"/>
                <w:szCs w:val="22"/>
              </w:rPr>
              <w:t xml:space="preserve"> to </w:t>
            </w:r>
            <w:r>
              <w:rPr>
                <w:rFonts w:ascii="Arial" w:hAnsi="Arial" w:cs="Arial"/>
                <w:sz w:val="22"/>
                <w:szCs w:val="22"/>
              </w:rPr>
              <w:t xml:space="preserve">oversee clinical academic training </w:t>
            </w:r>
            <w:r w:rsidR="00DD4D29">
              <w:rPr>
                <w:rFonts w:ascii="Arial" w:hAnsi="Arial" w:cs="Arial"/>
                <w:sz w:val="22"/>
                <w:szCs w:val="22"/>
              </w:rPr>
              <w:t xml:space="preserve">for all specialities. </w:t>
            </w:r>
            <w:r w:rsidR="003966A5" w:rsidRPr="00F64CDA">
              <w:rPr>
                <w:rStyle w:val="normaltextrun"/>
                <w:rFonts w:ascii="Arial" w:hAnsi="Arial" w:cs="Arial"/>
              </w:rPr>
              <w:t> </w:t>
            </w:r>
            <w:r w:rsidR="003966A5" w:rsidRPr="00F64CDA">
              <w:rPr>
                <w:rStyle w:val="eop"/>
                <w:rFonts w:ascii="Arial" w:hAnsi="Arial" w:cs="Arial"/>
              </w:rPr>
              <w:t> </w:t>
            </w:r>
          </w:p>
          <w:p w14:paraId="527710B9" w14:textId="77777777" w:rsidR="003966A5" w:rsidRPr="00F64CDA" w:rsidRDefault="003966A5" w:rsidP="00B42E04">
            <w:pPr>
              <w:pStyle w:val="paragraph"/>
              <w:spacing w:before="0" w:beforeAutospacing="0" w:after="0" w:afterAutospacing="0"/>
              <w:textAlignment w:val="baseline"/>
              <w:rPr>
                <w:rFonts w:ascii="Segoe UI" w:hAnsi="Segoe UI" w:cs="Segoe UI"/>
                <w:sz w:val="18"/>
                <w:szCs w:val="18"/>
              </w:rPr>
            </w:pPr>
            <w:r w:rsidRPr="00F64CDA">
              <w:rPr>
                <w:rStyle w:val="eop"/>
                <w:rFonts w:ascii="Arial" w:hAnsi="Arial" w:cs="Arial"/>
              </w:rPr>
              <w:t> </w:t>
            </w:r>
          </w:p>
          <w:p w14:paraId="3CC975B4" w14:textId="483AA115" w:rsidR="003966A5" w:rsidRPr="00F64CDA" w:rsidRDefault="003966A5" w:rsidP="00B42E04">
            <w:pPr>
              <w:pStyle w:val="paragraph"/>
              <w:spacing w:before="0" w:beforeAutospacing="0" w:after="0" w:afterAutospacing="0"/>
              <w:textAlignment w:val="baseline"/>
              <w:rPr>
                <w:rFonts w:ascii="Segoe UI" w:hAnsi="Segoe UI" w:cs="Segoe UI"/>
                <w:sz w:val="22"/>
                <w:szCs w:val="22"/>
              </w:rPr>
            </w:pPr>
            <w:r w:rsidRPr="00F64CDA">
              <w:rPr>
                <w:rStyle w:val="normaltextrun"/>
                <w:rFonts w:ascii="Arial" w:hAnsi="Arial" w:cs="Arial"/>
                <w:sz w:val="22"/>
                <w:szCs w:val="22"/>
              </w:rPr>
              <w:t>The </w:t>
            </w:r>
            <w:r w:rsidR="00F64CDA">
              <w:rPr>
                <w:rStyle w:val="normaltextrun"/>
                <w:rFonts w:ascii="Arial" w:hAnsi="Arial" w:cs="Arial"/>
                <w:sz w:val="22"/>
                <w:szCs w:val="22"/>
              </w:rPr>
              <w:t xml:space="preserve">Academic </w:t>
            </w:r>
            <w:r w:rsidRPr="00F64CDA">
              <w:rPr>
                <w:rStyle w:val="normaltextrun"/>
                <w:rFonts w:ascii="Arial" w:hAnsi="Arial" w:cs="Arial"/>
                <w:sz w:val="22"/>
                <w:szCs w:val="22"/>
              </w:rPr>
              <w:t>Training Programme Director is professionally and managerially accountable to the </w:t>
            </w:r>
            <w:r w:rsidR="00DD4D29">
              <w:rPr>
                <w:rStyle w:val="normaltextrun"/>
                <w:rFonts w:ascii="Arial" w:hAnsi="Arial" w:cs="Arial"/>
                <w:sz w:val="22"/>
                <w:szCs w:val="22"/>
              </w:rPr>
              <w:t>Deputy Postgraduate Dean (Academic)</w:t>
            </w:r>
            <w:r w:rsidR="00F64CDA" w:rsidRPr="00F64CDA">
              <w:rPr>
                <w:rStyle w:val="normaltextrun"/>
                <w:rFonts w:ascii="Arial" w:hAnsi="Arial" w:cs="Arial"/>
                <w:sz w:val="22"/>
                <w:szCs w:val="22"/>
              </w:rPr>
              <w:t xml:space="preserve"> and through them to the Postgraduate Dean</w:t>
            </w:r>
            <w:r w:rsidRPr="00F64CDA">
              <w:rPr>
                <w:rStyle w:val="normaltextrun"/>
                <w:rFonts w:ascii="Arial" w:hAnsi="Arial" w:cs="Arial"/>
                <w:sz w:val="22"/>
                <w:szCs w:val="22"/>
              </w:rPr>
              <w:t>. The </w:t>
            </w:r>
            <w:r w:rsidR="00F64CDA" w:rsidRPr="00F64CDA">
              <w:rPr>
                <w:rStyle w:val="normaltextrun"/>
                <w:rFonts w:ascii="Arial" w:hAnsi="Arial" w:cs="Arial"/>
                <w:sz w:val="22"/>
                <w:szCs w:val="22"/>
              </w:rPr>
              <w:t xml:space="preserve"> </w:t>
            </w:r>
            <w:r w:rsidR="00F64CDA">
              <w:rPr>
                <w:rStyle w:val="normaltextrun"/>
                <w:rFonts w:ascii="Arial" w:hAnsi="Arial" w:cs="Arial"/>
                <w:sz w:val="22"/>
                <w:szCs w:val="22"/>
              </w:rPr>
              <w:t xml:space="preserve">Academic </w:t>
            </w:r>
            <w:r w:rsidRPr="00F64CDA">
              <w:rPr>
                <w:rStyle w:val="normaltextrun"/>
                <w:rFonts w:ascii="Arial" w:hAnsi="Arial" w:cs="Arial"/>
                <w:sz w:val="22"/>
                <w:szCs w:val="22"/>
              </w:rPr>
              <w:t xml:space="preserve">Training Programme Director will focus upon </w:t>
            </w:r>
            <w:r w:rsidR="00DD4D29">
              <w:rPr>
                <w:rStyle w:val="normaltextrun"/>
                <w:rFonts w:ascii="Arial" w:hAnsi="Arial" w:cs="Arial"/>
                <w:sz w:val="22"/>
                <w:szCs w:val="22"/>
              </w:rPr>
              <w:t xml:space="preserve">creation of ACF and CL posts, </w:t>
            </w:r>
            <w:r w:rsidRPr="00F64CDA">
              <w:rPr>
                <w:rStyle w:val="normaltextrun"/>
                <w:rFonts w:ascii="Arial" w:hAnsi="Arial" w:cs="Arial"/>
                <w:sz w:val="22"/>
                <w:szCs w:val="22"/>
              </w:rPr>
              <w:t xml:space="preserve">improvement of </w:t>
            </w:r>
            <w:r w:rsidR="00F64CDA" w:rsidRPr="00F64CDA">
              <w:rPr>
                <w:rStyle w:val="normaltextrun"/>
                <w:rFonts w:ascii="Arial" w:hAnsi="Arial" w:cs="Arial"/>
                <w:sz w:val="22"/>
                <w:szCs w:val="22"/>
              </w:rPr>
              <w:t xml:space="preserve">academic </w:t>
            </w:r>
            <w:r w:rsidRPr="00F64CDA">
              <w:rPr>
                <w:rStyle w:val="normaltextrun"/>
                <w:rFonts w:ascii="Arial" w:hAnsi="Arial" w:cs="Arial"/>
                <w:sz w:val="22"/>
                <w:szCs w:val="22"/>
              </w:rPr>
              <w:t>supervis</w:t>
            </w:r>
            <w:r w:rsidR="00F64CDA" w:rsidRPr="00F64CDA">
              <w:rPr>
                <w:rStyle w:val="normaltextrun"/>
                <w:rFonts w:ascii="Arial" w:hAnsi="Arial" w:cs="Arial"/>
                <w:sz w:val="22"/>
                <w:szCs w:val="22"/>
              </w:rPr>
              <w:t>ion, assessment and experience</w:t>
            </w:r>
            <w:r w:rsidR="00DD4D29">
              <w:rPr>
                <w:rStyle w:val="normaltextrun"/>
                <w:rFonts w:ascii="Arial" w:hAnsi="Arial" w:cs="Arial"/>
                <w:sz w:val="22"/>
                <w:szCs w:val="22"/>
              </w:rPr>
              <w:t xml:space="preserve"> for ACFs and CLs,</w:t>
            </w:r>
            <w:r w:rsidR="00F64CDA" w:rsidRPr="00F64CDA">
              <w:rPr>
                <w:rStyle w:val="normaltextrun"/>
                <w:rFonts w:ascii="Arial" w:hAnsi="Arial" w:cs="Arial"/>
                <w:sz w:val="22"/>
                <w:szCs w:val="22"/>
              </w:rPr>
              <w:t xml:space="preserve"> and will oversee</w:t>
            </w:r>
            <w:r w:rsidRPr="00F64CDA">
              <w:rPr>
                <w:rStyle w:val="normaltextrun"/>
                <w:rFonts w:ascii="Arial" w:hAnsi="Arial" w:cs="Arial"/>
                <w:sz w:val="22"/>
                <w:szCs w:val="22"/>
              </w:rPr>
              <w:t xml:space="preserve"> effective</w:t>
            </w:r>
            <w:r w:rsidR="00F64CDA" w:rsidRPr="00F64CDA">
              <w:rPr>
                <w:rStyle w:val="normaltextrun"/>
                <w:rFonts w:ascii="Arial" w:hAnsi="Arial" w:cs="Arial"/>
                <w:sz w:val="22"/>
                <w:szCs w:val="22"/>
              </w:rPr>
              <w:t xml:space="preserve"> processes are in place to support </w:t>
            </w:r>
            <w:r w:rsidR="00DD4D29">
              <w:rPr>
                <w:rStyle w:val="normaltextrun"/>
                <w:rFonts w:ascii="Arial" w:hAnsi="Arial" w:cs="Arial"/>
                <w:sz w:val="22"/>
                <w:szCs w:val="22"/>
              </w:rPr>
              <w:t xml:space="preserve">these </w:t>
            </w:r>
            <w:r w:rsidR="00F64CDA" w:rsidRPr="00F64CDA">
              <w:rPr>
                <w:rStyle w:val="normaltextrun"/>
                <w:rFonts w:ascii="Arial" w:hAnsi="Arial" w:cs="Arial"/>
                <w:sz w:val="22"/>
                <w:szCs w:val="22"/>
              </w:rPr>
              <w:t>trainee’s</w:t>
            </w:r>
            <w:r w:rsidRPr="00F64CDA">
              <w:rPr>
                <w:rStyle w:val="normaltextrun"/>
                <w:rFonts w:ascii="Arial" w:hAnsi="Arial" w:cs="Arial"/>
                <w:sz w:val="22"/>
                <w:szCs w:val="22"/>
              </w:rPr>
              <w:t xml:space="preserve"> </w:t>
            </w:r>
            <w:r w:rsidR="00F64CDA" w:rsidRPr="00F64CDA">
              <w:rPr>
                <w:rStyle w:val="normaltextrun"/>
                <w:rFonts w:ascii="Arial" w:hAnsi="Arial" w:cs="Arial"/>
                <w:sz w:val="22"/>
                <w:szCs w:val="22"/>
              </w:rPr>
              <w:t>academic progression</w:t>
            </w:r>
            <w:r w:rsidRPr="00F64CDA">
              <w:rPr>
                <w:rStyle w:val="normaltextrun"/>
                <w:rFonts w:ascii="Arial" w:hAnsi="Arial" w:cs="Arial"/>
                <w:sz w:val="22"/>
                <w:szCs w:val="22"/>
              </w:rPr>
              <w:t>. </w:t>
            </w:r>
            <w:r w:rsidRPr="00F64CDA">
              <w:rPr>
                <w:rStyle w:val="eop"/>
                <w:rFonts w:ascii="Arial" w:hAnsi="Arial" w:cs="Arial"/>
                <w:sz w:val="22"/>
                <w:szCs w:val="22"/>
              </w:rPr>
              <w:t> </w:t>
            </w:r>
          </w:p>
          <w:p w14:paraId="17B554D5" w14:textId="77777777" w:rsidR="003966A5" w:rsidRPr="00F64CDA" w:rsidRDefault="003966A5" w:rsidP="00B42E04">
            <w:pPr>
              <w:pStyle w:val="paragraph"/>
              <w:spacing w:before="0" w:beforeAutospacing="0" w:after="0" w:afterAutospacing="0"/>
              <w:textAlignment w:val="baseline"/>
              <w:rPr>
                <w:rFonts w:ascii="Segoe UI" w:hAnsi="Segoe UI" w:cs="Segoe UI"/>
                <w:sz w:val="22"/>
                <w:szCs w:val="22"/>
              </w:rPr>
            </w:pPr>
            <w:r w:rsidRPr="00F64CDA">
              <w:rPr>
                <w:rStyle w:val="eop"/>
                <w:rFonts w:ascii="Arial" w:hAnsi="Arial" w:cs="Arial"/>
                <w:sz w:val="22"/>
                <w:szCs w:val="22"/>
              </w:rPr>
              <w:t> </w:t>
            </w:r>
          </w:p>
          <w:p w14:paraId="461BC2B7" w14:textId="7439759F" w:rsidR="00E527EE" w:rsidRPr="005837B5" w:rsidRDefault="00E527EE" w:rsidP="00F64CDA">
            <w:pPr>
              <w:pStyle w:val="paragraph"/>
              <w:spacing w:before="0" w:beforeAutospacing="0" w:after="0" w:afterAutospacing="0"/>
              <w:textAlignment w:val="baseline"/>
              <w:rPr>
                <w:sz w:val="20"/>
                <w:szCs w:val="20"/>
              </w:rPr>
            </w:pPr>
          </w:p>
        </w:tc>
        <w:tc>
          <w:tcPr>
            <w:tcW w:w="7764"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418C2155">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4036E">
        <w:trPr>
          <w:trHeight w:val="1557"/>
        </w:trPr>
        <w:tc>
          <w:tcPr>
            <w:tcW w:w="7650" w:type="dxa"/>
          </w:tcPr>
          <w:p w14:paraId="3F0D6667" w14:textId="77777777" w:rsidR="00894A04" w:rsidRPr="00F64CDA" w:rsidRDefault="00894A04" w:rsidP="00894A04">
            <w:pPr>
              <w:pStyle w:val="Heading2"/>
              <w:rPr>
                <w:rFonts w:ascii="Arial" w:hAnsi="Arial" w:cs="Arial"/>
                <w:sz w:val="20"/>
                <w:szCs w:val="20"/>
              </w:rPr>
            </w:pPr>
            <w:r w:rsidRPr="00F64CDA">
              <w:rPr>
                <w:rFonts w:ascii="Arial" w:hAnsi="Arial" w:cs="Arial"/>
                <w:sz w:val="20"/>
                <w:szCs w:val="20"/>
              </w:rPr>
              <w:lastRenderedPageBreak/>
              <w:t>Administration</w:t>
            </w:r>
          </w:p>
          <w:p w14:paraId="28764019" w14:textId="622D8C51" w:rsidR="00894A04" w:rsidRPr="00F64CDA" w:rsidRDefault="00894A04" w:rsidP="009B7A3D">
            <w:pPr>
              <w:numPr>
                <w:ilvl w:val="0"/>
                <w:numId w:val="86"/>
              </w:numPr>
              <w:spacing w:after="0"/>
              <w:rPr>
                <w:sz w:val="20"/>
                <w:szCs w:val="20"/>
              </w:rPr>
            </w:pPr>
            <w:r w:rsidRPr="00F64CDA">
              <w:rPr>
                <w:sz w:val="20"/>
                <w:szCs w:val="20"/>
              </w:rPr>
              <w:t>Ensure all trainees receive a comprehensive induction into the specialty(s), and ensure that the induction takes place in a timely manner.</w:t>
            </w:r>
          </w:p>
          <w:p w14:paraId="086CDD04" w14:textId="6F1F05D0" w:rsidR="009B7A3D" w:rsidRPr="00F64CDA" w:rsidRDefault="009B7A3D" w:rsidP="009B7A3D">
            <w:pPr>
              <w:numPr>
                <w:ilvl w:val="0"/>
                <w:numId w:val="86"/>
              </w:numPr>
              <w:spacing w:after="0"/>
              <w:rPr>
                <w:color w:val="000000"/>
                <w:sz w:val="20"/>
                <w:szCs w:val="20"/>
              </w:rPr>
            </w:pPr>
            <w:r w:rsidRPr="00F64CDA">
              <w:rPr>
                <w:color w:val="000000"/>
                <w:sz w:val="20"/>
                <w:szCs w:val="20"/>
              </w:rPr>
              <w:t xml:space="preserve">Compile </w:t>
            </w:r>
            <w:r w:rsidRPr="00F64CDA">
              <w:rPr>
                <w:sz w:val="20"/>
                <w:szCs w:val="20"/>
              </w:rPr>
              <w:t>job descriptions and person specifications</w:t>
            </w:r>
            <w:r w:rsidRPr="00F64CDA">
              <w:rPr>
                <w:color w:val="000000"/>
                <w:sz w:val="20"/>
                <w:szCs w:val="20"/>
              </w:rPr>
              <w:t xml:space="preserve"> for posts within the academic training programme </w:t>
            </w:r>
            <w:r w:rsidR="00DD4D29">
              <w:rPr>
                <w:color w:val="000000"/>
                <w:sz w:val="20"/>
                <w:szCs w:val="20"/>
              </w:rPr>
              <w:t>for all</w:t>
            </w:r>
            <w:r w:rsidRPr="00F64CDA">
              <w:rPr>
                <w:color w:val="000000"/>
                <w:sz w:val="20"/>
                <w:szCs w:val="20"/>
              </w:rPr>
              <w:t xml:space="preserve"> specialties.</w:t>
            </w:r>
          </w:p>
          <w:p w14:paraId="12E8A586" w14:textId="765154CD" w:rsidR="009B7A3D" w:rsidRPr="00F64CDA" w:rsidRDefault="00894A04" w:rsidP="009B7A3D">
            <w:pPr>
              <w:numPr>
                <w:ilvl w:val="0"/>
                <w:numId w:val="86"/>
              </w:numPr>
              <w:spacing w:after="0"/>
              <w:rPr>
                <w:sz w:val="20"/>
                <w:szCs w:val="20"/>
              </w:rPr>
            </w:pPr>
            <w:r w:rsidRPr="00F64CDA">
              <w:rPr>
                <w:sz w:val="20"/>
                <w:szCs w:val="20"/>
              </w:rPr>
              <w:t xml:space="preserve">Participate in shortlisting and interviews for </w:t>
            </w:r>
            <w:r w:rsidR="009B7A3D" w:rsidRPr="00F64CDA">
              <w:rPr>
                <w:sz w:val="20"/>
                <w:szCs w:val="20"/>
              </w:rPr>
              <w:t xml:space="preserve">academic </w:t>
            </w:r>
            <w:r w:rsidRPr="00F64CDA">
              <w:rPr>
                <w:sz w:val="20"/>
                <w:szCs w:val="20"/>
              </w:rPr>
              <w:t>training posts in consultation and liaison with the</w:t>
            </w:r>
            <w:r w:rsidR="009B7A3D" w:rsidRPr="00F64CDA">
              <w:rPr>
                <w:sz w:val="20"/>
                <w:szCs w:val="20"/>
              </w:rPr>
              <w:t xml:space="preserve"> </w:t>
            </w:r>
            <w:r w:rsidRPr="00F64CDA">
              <w:rPr>
                <w:sz w:val="20"/>
                <w:szCs w:val="20"/>
              </w:rPr>
              <w:t>specialty T</w:t>
            </w:r>
            <w:r w:rsidR="00B4036E">
              <w:rPr>
                <w:sz w:val="20"/>
                <w:szCs w:val="20"/>
              </w:rPr>
              <w:t>raining Programme Director</w:t>
            </w:r>
            <w:r w:rsidR="00DD4D29">
              <w:rPr>
                <w:sz w:val="20"/>
                <w:szCs w:val="20"/>
              </w:rPr>
              <w:t>s</w:t>
            </w:r>
            <w:r w:rsidR="00B4036E">
              <w:rPr>
                <w:sz w:val="20"/>
                <w:szCs w:val="20"/>
              </w:rPr>
              <w:t>, Health Education Yorks</w:t>
            </w:r>
            <w:r w:rsidR="00DD4D29">
              <w:rPr>
                <w:sz w:val="20"/>
                <w:szCs w:val="20"/>
              </w:rPr>
              <w:t>hire</w:t>
            </w:r>
            <w:r w:rsidR="00B4036E">
              <w:rPr>
                <w:sz w:val="20"/>
                <w:szCs w:val="20"/>
              </w:rPr>
              <w:t xml:space="preserve"> and Humber (</w:t>
            </w:r>
            <w:r w:rsidRPr="00F64CDA">
              <w:rPr>
                <w:sz w:val="20"/>
                <w:szCs w:val="20"/>
              </w:rPr>
              <w:t>HEYH</w:t>
            </w:r>
            <w:r w:rsidR="00B4036E">
              <w:rPr>
                <w:sz w:val="20"/>
                <w:szCs w:val="20"/>
              </w:rPr>
              <w:t>)</w:t>
            </w:r>
            <w:r w:rsidRPr="00F64CDA">
              <w:rPr>
                <w:sz w:val="20"/>
                <w:szCs w:val="20"/>
              </w:rPr>
              <w:t xml:space="preserve"> </w:t>
            </w:r>
            <w:r w:rsidR="009B7A3D" w:rsidRPr="00F64CDA">
              <w:rPr>
                <w:sz w:val="20"/>
                <w:szCs w:val="20"/>
              </w:rPr>
              <w:t xml:space="preserve">and </w:t>
            </w:r>
            <w:r w:rsidR="00DD4D29">
              <w:rPr>
                <w:sz w:val="20"/>
                <w:szCs w:val="20"/>
              </w:rPr>
              <w:t>Hull York Medical School</w:t>
            </w:r>
            <w:r w:rsidR="009B7A3D" w:rsidRPr="00F64CDA">
              <w:rPr>
                <w:sz w:val="20"/>
                <w:szCs w:val="20"/>
              </w:rPr>
              <w:t xml:space="preserve"> </w:t>
            </w:r>
            <w:r w:rsidRPr="00F64CDA">
              <w:rPr>
                <w:sz w:val="20"/>
                <w:szCs w:val="20"/>
              </w:rPr>
              <w:t xml:space="preserve">Academic </w:t>
            </w:r>
            <w:r w:rsidR="00B4036E">
              <w:rPr>
                <w:sz w:val="20"/>
                <w:szCs w:val="20"/>
              </w:rPr>
              <w:t xml:space="preserve">Programme </w:t>
            </w:r>
            <w:r w:rsidRPr="00F64CDA">
              <w:rPr>
                <w:sz w:val="20"/>
                <w:szCs w:val="20"/>
              </w:rPr>
              <w:t>support staff.</w:t>
            </w:r>
            <w:r w:rsidRPr="00F64CDA">
              <w:rPr>
                <w:color w:val="000000"/>
                <w:sz w:val="20"/>
                <w:szCs w:val="20"/>
              </w:rPr>
              <w:t xml:space="preserve"> </w:t>
            </w:r>
          </w:p>
          <w:p w14:paraId="4695688B" w14:textId="66D21993" w:rsidR="00894A04" w:rsidRPr="00F64CDA" w:rsidRDefault="00894A04" w:rsidP="009B7A3D">
            <w:pPr>
              <w:numPr>
                <w:ilvl w:val="0"/>
                <w:numId w:val="86"/>
              </w:numPr>
              <w:spacing w:after="0"/>
              <w:rPr>
                <w:sz w:val="20"/>
                <w:szCs w:val="20"/>
              </w:rPr>
            </w:pPr>
            <w:r w:rsidRPr="00F64CDA">
              <w:rPr>
                <w:sz w:val="20"/>
                <w:szCs w:val="20"/>
              </w:rPr>
              <w:t>In conjunction with the</w:t>
            </w:r>
            <w:r w:rsidR="009B7A3D" w:rsidRPr="00F64CDA">
              <w:rPr>
                <w:sz w:val="20"/>
                <w:szCs w:val="20"/>
              </w:rPr>
              <w:t xml:space="preserve"> </w:t>
            </w:r>
            <w:r w:rsidR="00DD4D29">
              <w:rPr>
                <w:sz w:val="20"/>
                <w:szCs w:val="20"/>
              </w:rPr>
              <w:t xml:space="preserve">deputy </w:t>
            </w:r>
            <w:r w:rsidR="009B7A3D" w:rsidRPr="00F64CDA">
              <w:rPr>
                <w:sz w:val="20"/>
                <w:szCs w:val="20"/>
              </w:rPr>
              <w:t>ATPD</w:t>
            </w:r>
            <w:r w:rsidR="002A0327">
              <w:rPr>
                <w:sz w:val="20"/>
                <w:szCs w:val="20"/>
              </w:rPr>
              <w:t xml:space="preserve"> </w:t>
            </w:r>
            <w:r w:rsidRPr="00F64CDA">
              <w:rPr>
                <w:sz w:val="20"/>
                <w:szCs w:val="20"/>
              </w:rPr>
              <w:t xml:space="preserve">ensure that </w:t>
            </w:r>
            <w:r w:rsidR="009B7A3D" w:rsidRPr="00F64CDA">
              <w:rPr>
                <w:sz w:val="20"/>
                <w:szCs w:val="20"/>
              </w:rPr>
              <w:t xml:space="preserve">academic </w:t>
            </w:r>
            <w:r w:rsidRPr="00F64CDA">
              <w:rPr>
                <w:sz w:val="20"/>
                <w:szCs w:val="20"/>
              </w:rPr>
              <w:t xml:space="preserve">supervisors have </w:t>
            </w:r>
            <w:r w:rsidR="009B7A3D" w:rsidRPr="00F64CDA">
              <w:rPr>
                <w:sz w:val="20"/>
                <w:szCs w:val="20"/>
              </w:rPr>
              <w:t xml:space="preserve">the appropriate experience and </w:t>
            </w:r>
            <w:r w:rsidRPr="00F64CDA">
              <w:rPr>
                <w:sz w:val="20"/>
                <w:szCs w:val="20"/>
              </w:rPr>
              <w:t>training.</w:t>
            </w:r>
          </w:p>
          <w:p w14:paraId="6CD87090" w14:textId="6E97548A" w:rsidR="00894A04" w:rsidRPr="00F64CDA" w:rsidRDefault="002D0651" w:rsidP="009B7A3D">
            <w:pPr>
              <w:numPr>
                <w:ilvl w:val="0"/>
                <w:numId w:val="86"/>
              </w:numPr>
              <w:spacing w:after="0"/>
              <w:rPr>
                <w:sz w:val="20"/>
                <w:szCs w:val="20"/>
              </w:rPr>
            </w:pPr>
            <w:r w:rsidRPr="00F64CDA">
              <w:rPr>
                <w:sz w:val="20"/>
                <w:szCs w:val="20"/>
              </w:rPr>
              <w:t>Provide support and advic</w:t>
            </w:r>
            <w:r w:rsidR="00894A04" w:rsidRPr="00F64CDA">
              <w:rPr>
                <w:sz w:val="20"/>
                <w:szCs w:val="20"/>
              </w:rPr>
              <w:t xml:space="preserve">e </w:t>
            </w:r>
            <w:r w:rsidRPr="00F64CDA">
              <w:rPr>
                <w:sz w:val="20"/>
                <w:szCs w:val="20"/>
              </w:rPr>
              <w:t xml:space="preserve">to </w:t>
            </w:r>
            <w:r w:rsidR="009B7A3D" w:rsidRPr="00F64CDA">
              <w:rPr>
                <w:sz w:val="20"/>
                <w:szCs w:val="20"/>
              </w:rPr>
              <w:t xml:space="preserve">academic </w:t>
            </w:r>
            <w:r w:rsidR="00894A04" w:rsidRPr="00F64CDA">
              <w:rPr>
                <w:sz w:val="20"/>
                <w:szCs w:val="20"/>
              </w:rPr>
              <w:t>supervisors.</w:t>
            </w:r>
          </w:p>
          <w:p w14:paraId="25CB7B8A" w14:textId="457AA857" w:rsidR="00894A04" w:rsidRPr="00F64CDA" w:rsidRDefault="00894A04" w:rsidP="009B7A3D">
            <w:pPr>
              <w:numPr>
                <w:ilvl w:val="0"/>
                <w:numId w:val="86"/>
              </w:numPr>
              <w:spacing w:after="0"/>
              <w:rPr>
                <w:sz w:val="20"/>
                <w:szCs w:val="20"/>
              </w:rPr>
            </w:pPr>
            <w:r w:rsidRPr="00F64CDA">
              <w:rPr>
                <w:sz w:val="20"/>
                <w:szCs w:val="20"/>
              </w:rPr>
              <w:t xml:space="preserve">Undertake to attend </w:t>
            </w:r>
            <w:r w:rsidR="009B7A3D" w:rsidRPr="00F64CDA">
              <w:rPr>
                <w:sz w:val="20"/>
                <w:szCs w:val="20"/>
              </w:rPr>
              <w:t xml:space="preserve">University and HEYH academic training </w:t>
            </w:r>
            <w:r w:rsidRPr="00F64CDA">
              <w:rPr>
                <w:sz w:val="20"/>
                <w:szCs w:val="20"/>
              </w:rPr>
              <w:t>events and development days regularly.</w:t>
            </w:r>
          </w:p>
          <w:p w14:paraId="008B2165" w14:textId="496642A3" w:rsidR="00060F61" w:rsidRPr="00B42E04" w:rsidRDefault="00060F61" w:rsidP="00E677C1">
            <w:pPr>
              <w:numPr>
                <w:ilvl w:val="0"/>
                <w:numId w:val="86"/>
              </w:numPr>
              <w:spacing w:after="0"/>
              <w:rPr>
                <w:sz w:val="20"/>
                <w:szCs w:val="20"/>
              </w:rPr>
            </w:pPr>
          </w:p>
        </w:tc>
        <w:tc>
          <w:tcPr>
            <w:tcW w:w="7764" w:type="dxa"/>
          </w:tcPr>
          <w:p w14:paraId="62DA1EA0" w14:textId="17035D6A" w:rsidR="00894A04" w:rsidRPr="00F64CDA" w:rsidRDefault="00773098" w:rsidP="00894A04">
            <w:pPr>
              <w:pStyle w:val="Heading2"/>
              <w:rPr>
                <w:rFonts w:ascii="Arial" w:hAnsi="Arial" w:cs="Arial"/>
                <w:sz w:val="20"/>
                <w:szCs w:val="20"/>
              </w:rPr>
            </w:pPr>
            <w:r w:rsidRPr="00F64CDA">
              <w:rPr>
                <w:rFonts w:ascii="Arial" w:hAnsi="Arial" w:cs="Arial"/>
                <w:sz w:val="20"/>
                <w:szCs w:val="20"/>
              </w:rPr>
              <w:t xml:space="preserve">Academic </w:t>
            </w:r>
            <w:r w:rsidR="00894A04" w:rsidRPr="00F64CDA">
              <w:rPr>
                <w:rFonts w:ascii="Arial" w:hAnsi="Arial" w:cs="Arial"/>
                <w:sz w:val="20"/>
                <w:szCs w:val="20"/>
              </w:rPr>
              <w:t>Training Programme Co-ordination</w:t>
            </w:r>
          </w:p>
          <w:p w14:paraId="64D5C966" w14:textId="0C3D6E23" w:rsidR="00894A04" w:rsidRPr="00F64CDA" w:rsidRDefault="00894A04" w:rsidP="00894A04">
            <w:pPr>
              <w:numPr>
                <w:ilvl w:val="0"/>
                <w:numId w:val="87"/>
              </w:numPr>
              <w:spacing w:after="0"/>
              <w:rPr>
                <w:color w:val="000000"/>
                <w:sz w:val="20"/>
                <w:szCs w:val="20"/>
              </w:rPr>
            </w:pPr>
            <w:r w:rsidRPr="00F64CDA">
              <w:rPr>
                <w:sz w:val="20"/>
                <w:szCs w:val="20"/>
              </w:rPr>
              <w:t xml:space="preserve">Development of a structured training programme to provide academic </w:t>
            </w:r>
            <w:r w:rsidR="009B7A3D" w:rsidRPr="00F64CDA">
              <w:rPr>
                <w:sz w:val="20"/>
                <w:szCs w:val="20"/>
              </w:rPr>
              <w:t>training for t</w:t>
            </w:r>
            <w:r w:rsidRPr="00F64CDA">
              <w:rPr>
                <w:color w:val="000000"/>
                <w:sz w:val="20"/>
                <w:szCs w:val="20"/>
              </w:rPr>
              <w:t>rainees</w:t>
            </w:r>
            <w:r w:rsidR="009B7A3D" w:rsidRPr="00F64CDA">
              <w:rPr>
                <w:color w:val="000000"/>
                <w:sz w:val="20"/>
                <w:szCs w:val="20"/>
              </w:rPr>
              <w:t xml:space="preserve"> in </w:t>
            </w:r>
            <w:r w:rsidR="00DD4D29">
              <w:rPr>
                <w:color w:val="000000"/>
                <w:sz w:val="20"/>
                <w:szCs w:val="20"/>
              </w:rPr>
              <w:t>all</w:t>
            </w:r>
            <w:r w:rsidR="009B7A3D" w:rsidRPr="00F64CDA">
              <w:rPr>
                <w:color w:val="000000"/>
                <w:sz w:val="20"/>
                <w:szCs w:val="20"/>
              </w:rPr>
              <w:t xml:space="preserve"> specialties</w:t>
            </w:r>
            <w:r w:rsidRPr="00F64CDA">
              <w:rPr>
                <w:color w:val="000000"/>
                <w:sz w:val="20"/>
                <w:szCs w:val="20"/>
              </w:rPr>
              <w:t xml:space="preserve">. </w:t>
            </w:r>
          </w:p>
          <w:p w14:paraId="0D20454F" w14:textId="0A9AFB93" w:rsidR="00773098" w:rsidRPr="00F64CDA" w:rsidRDefault="00773098" w:rsidP="00894A04">
            <w:pPr>
              <w:numPr>
                <w:ilvl w:val="0"/>
                <w:numId w:val="87"/>
              </w:numPr>
              <w:spacing w:after="0"/>
              <w:rPr>
                <w:color w:val="000000"/>
                <w:sz w:val="20"/>
                <w:szCs w:val="20"/>
              </w:rPr>
            </w:pPr>
            <w:r w:rsidRPr="00F64CDA">
              <w:rPr>
                <w:color w:val="000000"/>
                <w:sz w:val="20"/>
                <w:szCs w:val="20"/>
              </w:rPr>
              <w:t xml:space="preserve">In consultation with the clinical </w:t>
            </w:r>
            <w:r w:rsidRPr="00F64CDA">
              <w:rPr>
                <w:sz w:val="20"/>
                <w:szCs w:val="20"/>
              </w:rPr>
              <w:t>TPD</w:t>
            </w:r>
            <w:r w:rsidRPr="00F64CDA">
              <w:rPr>
                <w:color w:val="000000"/>
                <w:sz w:val="20"/>
                <w:szCs w:val="20"/>
              </w:rPr>
              <w:t xml:space="preserve">, Head of School, recruitment staff/lead employers and HEYH programme support staff, agree appropriate training slots for trainees and ensure rotation arrangements are completed in a timely manner.  </w:t>
            </w:r>
          </w:p>
          <w:p w14:paraId="607BD88E" w14:textId="77777777" w:rsidR="00A22836" w:rsidRPr="00F64CDA" w:rsidRDefault="00A22836" w:rsidP="00A22836">
            <w:pPr>
              <w:numPr>
                <w:ilvl w:val="0"/>
                <w:numId w:val="87"/>
              </w:numPr>
              <w:spacing w:after="0"/>
              <w:rPr>
                <w:sz w:val="20"/>
                <w:szCs w:val="20"/>
              </w:rPr>
            </w:pPr>
            <w:r w:rsidRPr="00F64CDA">
              <w:rPr>
                <w:sz w:val="20"/>
                <w:szCs w:val="20"/>
              </w:rPr>
              <w:t xml:space="preserve">Provision of advice on </w:t>
            </w:r>
            <w:r w:rsidRPr="00F64CDA">
              <w:rPr>
                <w:caps/>
                <w:sz w:val="20"/>
                <w:szCs w:val="20"/>
              </w:rPr>
              <w:t>o</w:t>
            </w:r>
            <w:r w:rsidRPr="00F64CDA">
              <w:rPr>
                <w:sz w:val="20"/>
                <w:szCs w:val="20"/>
              </w:rPr>
              <w:t>ut-of-</w:t>
            </w:r>
            <w:r w:rsidRPr="00F64CDA">
              <w:rPr>
                <w:caps/>
                <w:sz w:val="20"/>
                <w:szCs w:val="20"/>
              </w:rPr>
              <w:t>p</w:t>
            </w:r>
            <w:r w:rsidRPr="00F64CDA">
              <w:rPr>
                <w:sz w:val="20"/>
                <w:szCs w:val="20"/>
              </w:rPr>
              <w:t>rogramme (OOP) training opportunities with responsibility for ensuring that all specialty trainees follow the Deanery OOP application procedure.</w:t>
            </w:r>
          </w:p>
          <w:p w14:paraId="724CA18F" w14:textId="1DEC4981" w:rsidR="00AF7E36" w:rsidRPr="00A22836" w:rsidRDefault="002A0327" w:rsidP="002A0327">
            <w:pPr>
              <w:numPr>
                <w:ilvl w:val="0"/>
                <w:numId w:val="87"/>
              </w:numPr>
              <w:spacing w:after="0"/>
              <w:rPr>
                <w:color w:val="000000"/>
                <w:sz w:val="22"/>
                <w:szCs w:val="22"/>
              </w:rPr>
            </w:pPr>
            <w:r w:rsidRPr="00F64CDA">
              <w:rPr>
                <w:sz w:val="20"/>
                <w:szCs w:val="20"/>
              </w:rPr>
              <w:t>In line with D</w:t>
            </w:r>
            <w:r>
              <w:rPr>
                <w:sz w:val="20"/>
                <w:szCs w:val="20"/>
              </w:rPr>
              <w:t xml:space="preserve">eanery policies and procedures </w:t>
            </w:r>
            <w:r w:rsidRPr="00F64CDA">
              <w:rPr>
                <w:color w:val="000000"/>
                <w:sz w:val="20"/>
                <w:szCs w:val="20"/>
              </w:rPr>
              <w:t>provide</w:t>
            </w:r>
            <w:r w:rsidRPr="00F64CDA">
              <w:rPr>
                <w:sz w:val="20"/>
                <w:szCs w:val="20"/>
              </w:rPr>
              <w:t xml:space="preserve"> support </w:t>
            </w:r>
            <w:r w:rsidRPr="00F64CDA">
              <w:rPr>
                <w:color w:val="000000"/>
                <w:sz w:val="20"/>
                <w:szCs w:val="20"/>
              </w:rPr>
              <w:t>and counselling</w:t>
            </w:r>
            <w:r w:rsidRPr="00F64CDA">
              <w:rPr>
                <w:sz w:val="20"/>
                <w:szCs w:val="20"/>
              </w:rPr>
              <w:t xml:space="preserve"> for doctors in training who are experiencing academic competence or performance difficulties ensuring that potential problems are notified at an early stage and remediation is arranged where necessary.  </w:t>
            </w:r>
          </w:p>
        </w:tc>
      </w:tr>
      <w:tr w:rsidR="006A1483" w:rsidRPr="005837B5" w14:paraId="0FB601A7" w14:textId="77777777" w:rsidTr="00B4036E">
        <w:trPr>
          <w:trHeight w:val="841"/>
        </w:trPr>
        <w:tc>
          <w:tcPr>
            <w:tcW w:w="7650" w:type="dxa"/>
          </w:tcPr>
          <w:p w14:paraId="4E9DDE99" w14:textId="1D6D7DEC" w:rsidR="00A22836" w:rsidRPr="00F64CDA" w:rsidRDefault="002D0651" w:rsidP="00A22836">
            <w:pPr>
              <w:pStyle w:val="Heading2"/>
              <w:rPr>
                <w:rFonts w:ascii="Arial" w:hAnsi="Arial" w:cs="Arial"/>
                <w:sz w:val="20"/>
                <w:szCs w:val="20"/>
              </w:rPr>
            </w:pPr>
            <w:r w:rsidRPr="00F64CDA">
              <w:rPr>
                <w:rFonts w:ascii="Arial" w:hAnsi="Arial" w:cs="Arial"/>
                <w:sz w:val="20"/>
                <w:szCs w:val="20"/>
              </w:rPr>
              <w:t xml:space="preserve">Postgraduate </w:t>
            </w:r>
            <w:r w:rsidR="00A22836" w:rsidRPr="00F64CDA">
              <w:rPr>
                <w:rFonts w:ascii="Arial" w:hAnsi="Arial" w:cs="Arial"/>
                <w:sz w:val="20"/>
                <w:szCs w:val="20"/>
              </w:rPr>
              <w:t>Deanery</w:t>
            </w:r>
          </w:p>
          <w:p w14:paraId="0E8A4D48" w14:textId="689B4684" w:rsidR="00A22836" w:rsidRDefault="00A22836" w:rsidP="00A22836">
            <w:pPr>
              <w:pStyle w:val="ListBullet"/>
              <w:tabs>
                <w:tab w:val="clear" w:pos="2007"/>
                <w:tab w:val="num" w:pos="1080"/>
              </w:tabs>
              <w:ind w:left="1080" w:hanging="360"/>
              <w:rPr>
                <w:rFonts w:ascii="Arial" w:hAnsi="Arial" w:cs="Arial"/>
                <w:color w:val="000000"/>
                <w:sz w:val="20"/>
                <w:szCs w:val="20"/>
              </w:rPr>
            </w:pPr>
            <w:r w:rsidRPr="00F64CDA">
              <w:rPr>
                <w:rFonts w:ascii="Arial" w:hAnsi="Arial" w:cs="Arial"/>
                <w:color w:val="000000"/>
                <w:sz w:val="20"/>
                <w:szCs w:val="20"/>
              </w:rPr>
              <w:t>Attendance at the HEYH Regional Academic Committee meetings.</w:t>
            </w:r>
          </w:p>
          <w:p w14:paraId="27ED2CA4" w14:textId="3F5B22EE" w:rsidR="00DD4D29" w:rsidRPr="00F64CDA" w:rsidRDefault="00DD4D29" w:rsidP="00A22836">
            <w:pPr>
              <w:pStyle w:val="ListBullet"/>
              <w:tabs>
                <w:tab w:val="clear" w:pos="2007"/>
                <w:tab w:val="num" w:pos="1080"/>
              </w:tabs>
              <w:ind w:left="1080" w:hanging="360"/>
              <w:rPr>
                <w:rFonts w:ascii="Arial" w:hAnsi="Arial" w:cs="Arial"/>
                <w:color w:val="000000"/>
                <w:sz w:val="20"/>
                <w:szCs w:val="20"/>
              </w:rPr>
            </w:pPr>
            <w:r w:rsidRPr="00F64CDA">
              <w:rPr>
                <w:rFonts w:ascii="Arial" w:hAnsi="Arial" w:cs="Arial"/>
                <w:color w:val="000000"/>
                <w:sz w:val="20"/>
                <w:szCs w:val="20"/>
              </w:rPr>
              <w:t xml:space="preserve">Attendance at </w:t>
            </w:r>
            <w:r>
              <w:rPr>
                <w:rFonts w:ascii="Arial" w:hAnsi="Arial" w:cs="Arial"/>
                <w:color w:val="000000"/>
                <w:sz w:val="20"/>
                <w:szCs w:val="20"/>
              </w:rPr>
              <w:t>national Integrated</w:t>
            </w:r>
            <w:r w:rsidRPr="00F64CDA">
              <w:rPr>
                <w:rFonts w:ascii="Arial" w:hAnsi="Arial" w:cs="Arial"/>
                <w:color w:val="000000"/>
                <w:sz w:val="20"/>
                <w:szCs w:val="20"/>
              </w:rPr>
              <w:t xml:space="preserve"> Academic </w:t>
            </w:r>
            <w:r>
              <w:rPr>
                <w:rFonts w:ascii="Arial" w:hAnsi="Arial" w:cs="Arial"/>
                <w:color w:val="000000"/>
                <w:sz w:val="20"/>
                <w:szCs w:val="20"/>
              </w:rPr>
              <w:t>Training</w:t>
            </w:r>
            <w:r w:rsidRPr="00F64CDA">
              <w:rPr>
                <w:rFonts w:ascii="Arial" w:hAnsi="Arial" w:cs="Arial"/>
                <w:color w:val="000000"/>
                <w:sz w:val="20"/>
                <w:szCs w:val="20"/>
              </w:rPr>
              <w:t xml:space="preserve"> meetings</w:t>
            </w:r>
          </w:p>
          <w:p w14:paraId="6A515800" w14:textId="7A1C3985" w:rsidR="00A22836" w:rsidRPr="00F64CDA" w:rsidRDefault="00A22836" w:rsidP="00A22836">
            <w:pPr>
              <w:pStyle w:val="ListBullet"/>
              <w:tabs>
                <w:tab w:val="clear" w:pos="2007"/>
                <w:tab w:val="num" w:pos="1080"/>
              </w:tabs>
              <w:ind w:left="1080" w:hanging="360"/>
              <w:rPr>
                <w:rFonts w:ascii="Arial" w:hAnsi="Arial" w:cs="Arial"/>
                <w:sz w:val="20"/>
                <w:szCs w:val="20"/>
              </w:rPr>
            </w:pPr>
            <w:r w:rsidRPr="00F64CDA">
              <w:rPr>
                <w:rFonts w:ascii="Arial" w:hAnsi="Arial" w:cs="Arial"/>
                <w:sz w:val="20"/>
                <w:szCs w:val="20"/>
              </w:rPr>
              <w:t xml:space="preserve">Contribute to the strategic development of the Academic programme through liaison with the </w:t>
            </w:r>
            <w:r w:rsidR="00DD4D29">
              <w:rPr>
                <w:rFonts w:ascii="Arial" w:hAnsi="Arial" w:cs="Arial"/>
                <w:sz w:val="20"/>
                <w:szCs w:val="20"/>
              </w:rPr>
              <w:t xml:space="preserve">deputy </w:t>
            </w:r>
            <w:r w:rsidRPr="00F64CDA">
              <w:rPr>
                <w:rFonts w:ascii="Arial" w:hAnsi="Arial" w:cs="Arial"/>
                <w:sz w:val="20"/>
                <w:szCs w:val="20"/>
              </w:rPr>
              <w:t>ATPD and Deputy Postgraduate Dean.</w:t>
            </w:r>
          </w:p>
          <w:p w14:paraId="28359146" w14:textId="77777777" w:rsidR="006A1483" w:rsidRPr="00B42E04" w:rsidRDefault="006A1483" w:rsidP="00A22836">
            <w:pPr>
              <w:spacing w:after="0"/>
              <w:ind w:left="1080"/>
              <w:rPr>
                <w:sz w:val="20"/>
                <w:szCs w:val="20"/>
              </w:rPr>
            </w:pPr>
          </w:p>
        </w:tc>
        <w:tc>
          <w:tcPr>
            <w:tcW w:w="7764" w:type="dxa"/>
          </w:tcPr>
          <w:p w14:paraId="124F656C" w14:textId="500D96CA" w:rsidR="00F72084" w:rsidRPr="00F64CDA" w:rsidRDefault="00773098" w:rsidP="00773098">
            <w:pPr>
              <w:pStyle w:val="Heading2"/>
              <w:rPr>
                <w:rFonts w:ascii="Arial" w:hAnsi="Arial" w:cs="Arial"/>
                <w:sz w:val="20"/>
                <w:szCs w:val="20"/>
              </w:rPr>
            </w:pPr>
            <w:r w:rsidRPr="00F64CDA">
              <w:rPr>
                <w:rFonts w:ascii="Arial" w:hAnsi="Arial" w:cs="Arial"/>
                <w:sz w:val="20"/>
                <w:szCs w:val="20"/>
              </w:rPr>
              <w:t>Monitoring Academic Progression</w:t>
            </w:r>
          </w:p>
          <w:p w14:paraId="1E55016A" w14:textId="182CBCD1" w:rsidR="00773098" w:rsidRPr="00F64CDA" w:rsidRDefault="00773098" w:rsidP="00773098">
            <w:pPr>
              <w:numPr>
                <w:ilvl w:val="0"/>
                <w:numId w:val="87"/>
              </w:numPr>
              <w:spacing w:after="0"/>
              <w:rPr>
                <w:sz w:val="20"/>
                <w:szCs w:val="20"/>
              </w:rPr>
            </w:pPr>
            <w:r w:rsidRPr="00F64CDA">
              <w:rPr>
                <w:sz w:val="20"/>
                <w:szCs w:val="20"/>
              </w:rPr>
              <w:t xml:space="preserve">In conjunction with the ATPD monitor the quality of academic placements, analysing trainee’s placement feedback responses and in consultation with the ATPD give guidance on future placements as appropriate.  </w:t>
            </w:r>
          </w:p>
          <w:p w14:paraId="48994761" w14:textId="62CEC892" w:rsidR="009B7A3D" w:rsidRPr="00F64CDA" w:rsidRDefault="00773098" w:rsidP="00773098">
            <w:pPr>
              <w:numPr>
                <w:ilvl w:val="0"/>
                <w:numId w:val="87"/>
              </w:numPr>
              <w:spacing w:after="0"/>
              <w:rPr>
                <w:sz w:val="20"/>
                <w:szCs w:val="20"/>
              </w:rPr>
            </w:pPr>
            <w:r w:rsidRPr="00F64CDA">
              <w:rPr>
                <w:sz w:val="20"/>
                <w:szCs w:val="20"/>
              </w:rPr>
              <w:t xml:space="preserve">Co-ordination, oversight and participation in the Mid-year academic progress review in consultation with the </w:t>
            </w:r>
            <w:r w:rsidR="002D6AAE">
              <w:rPr>
                <w:sz w:val="20"/>
                <w:szCs w:val="20"/>
              </w:rPr>
              <w:t xml:space="preserve">academic lead, </w:t>
            </w:r>
            <w:r w:rsidRPr="00F64CDA">
              <w:rPr>
                <w:sz w:val="20"/>
                <w:szCs w:val="20"/>
              </w:rPr>
              <w:t xml:space="preserve">clinical TPD and academic trainee. </w:t>
            </w:r>
          </w:p>
          <w:p w14:paraId="27CD59DF" w14:textId="0AE8317E" w:rsidR="00A22836" w:rsidRPr="00F64CDA" w:rsidRDefault="00A22836" w:rsidP="00A22836">
            <w:pPr>
              <w:numPr>
                <w:ilvl w:val="0"/>
                <w:numId w:val="87"/>
              </w:numPr>
              <w:spacing w:after="0"/>
              <w:rPr>
                <w:sz w:val="20"/>
                <w:szCs w:val="20"/>
              </w:rPr>
            </w:pPr>
            <w:r w:rsidRPr="00F64CDA">
              <w:rPr>
                <w:sz w:val="20"/>
                <w:szCs w:val="20"/>
              </w:rPr>
              <w:t xml:space="preserve">Participate in the Annual Review of Competence Progression (ARCP) process in consultation and liaison with the </w:t>
            </w:r>
            <w:r w:rsidR="001D2A2E">
              <w:rPr>
                <w:sz w:val="20"/>
                <w:szCs w:val="20"/>
              </w:rPr>
              <w:t xml:space="preserve">deputy </w:t>
            </w:r>
            <w:r w:rsidRPr="00F64CDA">
              <w:rPr>
                <w:sz w:val="20"/>
                <w:szCs w:val="20"/>
              </w:rPr>
              <w:t>ATPD, Head of School, College representative, trainees’ employer and HEYH office staff as necessary.</w:t>
            </w:r>
          </w:p>
          <w:p w14:paraId="599EE97C" w14:textId="77777777" w:rsidR="00A22836" w:rsidRPr="00F64CDA" w:rsidRDefault="00A22836" w:rsidP="00A22836">
            <w:pPr>
              <w:numPr>
                <w:ilvl w:val="0"/>
                <w:numId w:val="87"/>
              </w:numPr>
              <w:spacing w:after="0"/>
              <w:rPr>
                <w:sz w:val="20"/>
                <w:szCs w:val="20"/>
              </w:rPr>
            </w:pPr>
            <w:r w:rsidRPr="00F64CDA">
              <w:rPr>
                <w:sz w:val="20"/>
                <w:szCs w:val="20"/>
              </w:rPr>
              <w:t>Ensure trainees have access to academic career counselling.</w:t>
            </w:r>
          </w:p>
          <w:p w14:paraId="40701FE0" w14:textId="77777777" w:rsidR="00A22836" w:rsidRPr="00F64CDA" w:rsidRDefault="00A22836" w:rsidP="00A22836">
            <w:pPr>
              <w:numPr>
                <w:ilvl w:val="0"/>
                <w:numId w:val="87"/>
              </w:numPr>
              <w:spacing w:after="0"/>
              <w:rPr>
                <w:sz w:val="20"/>
                <w:szCs w:val="20"/>
              </w:rPr>
            </w:pPr>
            <w:r w:rsidRPr="00F64CDA">
              <w:rPr>
                <w:sz w:val="20"/>
                <w:szCs w:val="20"/>
              </w:rPr>
              <w:t>Provide advice and support for academic trainee fellowship applications.</w:t>
            </w:r>
          </w:p>
          <w:p w14:paraId="13070776" w14:textId="77777777" w:rsidR="00B81CC4" w:rsidRPr="00B42E04" w:rsidRDefault="00B81CC4" w:rsidP="00A22836">
            <w:pPr>
              <w:spacing w:after="0"/>
              <w:ind w:left="1080"/>
              <w:rPr>
                <w:sz w:val="20"/>
                <w:szCs w:val="20"/>
              </w:rPr>
            </w:pPr>
          </w:p>
        </w:tc>
      </w:tr>
      <w:tr w:rsidR="00723F68" w:rsidRPr="005837B5" w14:paraId="5A51D9C7" w14:textId="77777777" w:rsidTr="00D72D66">
        <w:trPr>
          <w:trHeight w:val="2698"/>
        </w:trPr>
        <w:tc>
          <w:tcPr>
            <w:tcW w:w="15414" w:type="dxa"/>
            <w:gridSpan w:val="2"/>
          </w:tcPr>
          <w:p w14:paraId="2154ED7C" w14:textId="4F85F56C" w:rsidR="00723F68" w:rsidRPr="00B42E04" w:rsidRDefault="00723F68" w:rsidP="00867623">
            <w:pPr>
              <w:rPr>
                <w:b/>
                <w:color w:val="0070C0"/>
              </w:rPr>
            </w:pPr>
            <w:r w:rsidRPr="00B42E04">
              <w:rPr>
                <w:b/>
                <w:color w:val="0070C0"/>
              </w:rPr>
              <w:lastRenderedPageBreak/>
              <w:t>About Us</w:t>
            </w:r>
            <w:r w:rsidR="00947E58">
              <w:rPr>
                <w:b/>
                <w:color w:val="0070C0"/>
              </w:rPr>
              <w:t xml:space="preserve"> - HEE</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0D5D0580" w14:textId="77777777" w:rsidR="00B4036E"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p w14:paraId="1922F8C2" w14:textId="7C44B5BA" w:rsidR="00947E58" w:rsidRPr="00947E58" w:rsidRDefault="00947E58" w:rsidP="00037FEA">
            <w:pPr>
              <w:rPr>
                <w:b/>
                <w:color w:val="0070C0"/>
              </w:rPr>
            </w:pPr>
            <w:r w:rsidRPr="00B42E04">
              <w:rPr>
                <w:b/>
                <w:color w:val="0070C0"/>
              </w:rPr>
              <w:t>Ab</w:t>
            </w:r>
            <w:r>
              <w:rPr>
                <w:b/>
                <w:color w:val="0070C0"/>
              </w:rPr>
              <w:t>o</w:t>
            </w:r>
            <w:r w:rsidRPr="00B42E04">
              <w:rPr>
                <w:b/>
                <w:color w:val="0070C0"/>
              </w:rPr>
              <w:t>ut Us</w:t>
            </w:r>
            <w:r>
              <w:rPr>
                <w:b/>
                <w:color w:val="0070C0"/>
              </w:rPr>
              <w:t xml:space="preserve"> </w:t>
            </w:r>
            <w:r>
              <w:rPr>
                <w:b/>
                <w:color w:val="0070C0"/>
              </w:rPr>
              <w:t>–</w:t>
            </w:r>
            <w:r>
              <w:rPr>
                <w:b/>
                <w:color w:val="0070C0"/>
              </w:rPr>
              <w:t xml:space="preserve"> H</w:t>
            </w:r>
            <w:r>
              <w:rPr>
                <w:b/>
                <w:color w:val="0070C0"/>
              </w:rPr>
              <w:t>ull York Medical School</w:t>
            </w:r>
          </w:p>
          <w:p w14:paraId="534F2179" w14:textId="3E74FCC2" w:rsidR="00947E58" w:rsidRPr="00947E58" w:rsidRDefault="00947E58" w:rsidP="00947E58">
            <w:pPr>
              <w:rPr>
                <w:sz w:val="20"/>
                <w:szCs w:val="20"/>
              </w:rPr>
            </w:pPr>
            <w:r w:rsidRPr="00947E58">
              <w:rPr>
                <w:sz w:val="20"/>
                <w:szCs w:val="20"/>
              </w:rPr>
              <w:t>Through a unique partnership with the Universities of Hull and York, NHS Trusts and community healthcare providers, we are one of the UK’s most exciting, contemporary schools, delivering innovative and rigorous medical education.</w:t>
            </w:r>
          </w:p>
          <w:p w14:paraId="04B61E8F" w14:textId="1113987C" w:rsidR="00947E58" w:rsidRPr="00947E58" w:rsidRDefault="00947E58" w:rsidP="00947E58">
            <w:pPr>
              <w:rPr>
                <w:sz w:val="20"/>
                <w:szCs w:val="20"/>
              </w:rPr>
            </w:pPr>
            <w:r w:rsidRPr="00947E58">
              <w:rPr>
                <w:sz w:val="20"/>
                <w:szCs w:val="20"/>
              </w:rPr>
              <w:t>Our impact goes beyond teaching and learning and extends to research, which has discovery and innovation at its heart.</w:t>
            </w:r>
          </w:p>
          <w:p w14:paraId="3271FF09" w14:textId="59BEFC56" w:rsidR="00947E58" w:rsidRPr="005837B5" w:rsidRDefault="00947E58" w:rsidP="00947E58">
            <w:pPr>
              <w:rPr>
                <w:sz w:val="20"/>
                <w:szCs w:val="20"/>
              </w:rPr>
            </w:pPr>
            <w:r w:rsidRPr="00947E58">
              <w:rPr>
                <w:sz w:val="20"/>
                <w:szCs w:val="20"/>
              </w:rPr>
              <w:t>This research is improving the lives of patients locally and impacting national and international health agendas, in areas such as cancer research, palliative medicine, mental health and global public health.</w:t>
            </w:r>
          </w:p>
        </w:tc>
      </w:tr>
    </w:tbl>
    <w:p w14:paraId="111C9B83" w14:textId="2D57C921" w:rsidR="00723F68" w:rsidRDefault="00723F68">
      <w:pPr>
        <w:rPr>
          <w:b/>
          <w:color w:val="548DD4" w:themeColor="text2" w:themeTint="99"/>
        </w:rPr>
      </w:pPr>
      <w:r w:rsidRPr="005837B5">
        <w:rPr>
          <w:sz w:val="20"/>
          <w:szCs w:val="20"/>
        </w:rPr>
        <w:br w:type="page"/>
      </w:r>
      <w:r w:rsidRPr="005837B5">
        <w:rPr>
          <w:b/>
          <w:color w:val="548DD4" w:themeColor="text2" w:themeTint="99"/>
        </w:rPr>
        <w:lastRenderedPageBreak/>
        <w:t>Recruitment Profile</w:t>
      </w:r>
    </w:p>
    <w:p w14:paraId="1BCBD494" w14:textId="77777777" w:rsidR="00B4036E" w:rsidRPr="005837B5" w:rsidRDefault="00B4036E">
      <w:pPr>
        <w:rPr>
          <w:b/>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00B4036E">
        <w:trPr>
          <w:trHeight w:val="3533"/>
        </w:trPr>
        <w:tc>
          <w:tcPr>
            <w:tcW w:w="7479" w:type="dxa"/>
          </w:tcPr>
          <w:p w14:paraId="01464209" w14:textId="77777777" w:rsidR="00D70E79" w:rsidRPr="005837B5" w:rsidRDefault="00D70E79" w:rsidP="00D70E79">
            <w:pPr>
              <w:pStyle w:val="ListParagraph"/>
              <w:spacing w:after="0"/>
              <w:ind w:left="360"/>
              <w:rPr>
                <w:b/>
                <w:sz w:val="20"/>
                <w:szCs w:val="20"/>
              </w:rPr>
            </w:pPr>
          </w:p>
          <w:p w14:paraId="74448D0B" w14:textId="77777777" w:rsidR="00F64CDA" w:rsidRPr="005837B5" w:rsidRDefault="00F64CDA" w:rsidP="00F64CDA">
            <w:pPr>
              <w:pStyle w:val="ListParagraph"/>
              <w:numPr>
                <w:ilvl w:val="0"/>
                <w:numId w:val="11"/>
              </w:numPr>
              <w:rPr>
                <w:b/>
                <w:sz w:val="20"/>
                <w:szCs w:val="20"/>
              </w:rPr>
            </w:pPr>
            <w:r w:rsidRPr="005837B5">
              <w:rPr>
                <w:sz w:val="20"/>
                <w:szCs w:val="20"/>
              </w:rPr>
              <w:t>An academic interest in training and education ac</w:t>
            </w:r>
            <w:r>
              <w:rPr>
                <w:sz w:val="20"/>
                <w:szCs w:val="20"/>
              </w:rPr>
              <w:t>ross primary and secondary care</w:t>
            </w: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Conduct all duties in a manner that safeguards the health and safety of yourself and your colleagues, trainees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5D12D486" w14:textId="77777777" w:rsidR="00965F37" w:rsidRPr="00F64CDA" w:rsidRDefault="00965F37" w:rsidP="00F64CDA">
            <w:pPr>
              <w:ind w:left="360"/>
              <w:rPr>
                <w:sz w:val="20"/>
                <w:szCs w:val="20"/>
              </w:rPr>
            </w:pPr>
          </w:p>
        </w:tc>
        <w:tc>
          <w:tcPr>
            <w:tcW w:w="7935" w:type="dxa"/>
          </w:tcPr>
          <w:p w14:paraId="2391D259" w14:textId="77777777" w:rsidR="00B4036E" w:rsidRDefault="00B4036E" w:rsidP="00B4036E">
            <w:pPr>
              <w:rPr>
                <w:rFonts w:eastAsia="Arial"/>
                <w:sz w:val="20"/>
                <w:szCs w:val="20"/>
                <w:lang w:val="en-US"/>
              </w:rPr>
            </w:pPr>
          </w:p>
          <w:p w14:paraId="04504FE2" w14:textId="2C891FB3" w:rsidR="0009710D" w:rsidRPr="00B4036E" w:rsidRDefault="0009710D" w:rsidP="00B4036E">
            <w:pPr>
              <w:pStyle w:val="ListParagraph"/>
              <w:numPr>
                <w:ilvl w:val="0"/>
                <w:numId w:val="11"/>
              </w:numPr>
              <w:rPr>
                <w:rFonts w:eastAsia="Arial"/>
                <w:sz w:val="20"/>
                <w:szCs w:val="20"/>
                <w:lang w:val="en-US"/>
              </w:rPr>
            </w:pPr>
            <w:r w:rsidRPr="00B4036E">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organisational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B4036E" w:rsidRPr="005837B5" w14:paraId="3873169F" w14:textId="77777777" w:rsidTr="00B4036E">
        <w:trPr>
          <w:trHeight w:val="238"/>
        </w:trPr>
        <w:tc>
          <w:tcPr>
            <w:tcW w:w="7479" w:type="dxa"/>
          </w:tcPr>
          <w:p w14:paraId="00A791C8" w14:textId="1090AE3E" w:rsidR="00B4036E" w:rsidRPr="005837B5" w:rsidRDefault="00B4036E">
            <w:pPr>
              <w:rPr>
                <w:rFonts w:eastAsia="Arial"/>
                <w:b/>
                <w:color w:val="006FC0"/>
                <w:sz w:val="20"/>
                <w:szCs w:val="20"/>
                <w:lang w:val="en-US"/>
              </w:rPr>
            </w:pPr>
            <w:r w:rsidRPr="005837B5">
              <w:rPr>
                <w:rFonts w:eastAsia="Arial"/>
                <w:b/>
                <w:color w:val="006FC0"/>
                <w:sz w:val="20"/>
                <w:szCs w:val="20"/>
                <w:lang w:val="en-US"/>
              </w:rPr>
              <w:t>Experience and Knowledge</w:t>
            </w:r>
          </w:p>
        </w:tc>
        <w:tc>
          <w:tcPr>
            <w:tcW w:w="7935" w:type="dxa"/>
          </w:tcPr>
          <w:p w14:paraId="37905E01" w14:textId="131DEF2F" w:rsidR="00B4036E" w:rsidRPr="005837B5" w:rsidRDefault="00B4036E">
            <w:pPr>
              <w:rPr>
                <w:rFonts w:eastAsia="Arial"/>
                <w:b/>
                <w:bCs/>
                <w:color w:val="006FC0"/>
                <w:sz w:val="20"/>
                <w:szCs w:val="20"/>
                <w:lang w:val="en-US"/>
              </w:rPr>
            </w:pPr>
            <w:r w:rsidRPr="005837B5">
              <w:rPr>
                <w:rFonts w:eastAsia="Arial"/>
                <w:b/>
                <w:bCs/>
                <w:color w:val="006FC0"/>
                <w:sz w:val="20"/>
                <w:szCs w:val="20"/>
                <w:lang w:val="en-US"/>
              </w:rPr>
              <w:t>Qualifications and Training</w:t>
            </w:r>
          </w:p>
        </w:tc>
      </w:tr>
      <w:tr w:rsidR="0011341E" w:rsidRPr="005837B5" w14:paraId="512BBC4D" w14:textId="77777777" w:rsidTr="37C07584">
        <w:trPr>
          <w:trHeight w:val="564"/>
        </w:trPr>
        <w:tc>
          <w:tcPr>
            <w:tcW w:w="7479" w:type="dxa"/>
          </w:tcPr>
          <w:p w14:paraId="4D45BF4B" w14:textId="77777777" w:rsidR="00B4036E" w:rsidRDefault="00B4036E" w:rsidP="00B4036E">
            <w:pPr>
              <w:pStyle w:val="ListParagraph"/>
              <w:rPr>
                <w:sz w:val="20"/>
                <w:szCs w:val="20"/>
              </w:rPr>
            </w:pPr>
          </w:p>
          <w:p w14:paraId="691F84C7" w14:textId="3CFCE764" w:rsidR="007653A3" w:rsidRDefault="007653A3" w:rsidP="00B42E04">
            <w:pPr>
              <w:pStyle w:val="ListParagraph"/>
              <w:numPr>
                <w:ilvl w:val="0"/>
                <w:numId w:val="11"/>
              </w:numPr>
              <w:rPr>
                <w:sz w:val="20"/>
                <w:szCs w:val="20"/>
              </w:rPr>
            </w:pPr>
            <w:r>
              <w:rPr>
                <w:sz w:val="20"/>
                <w:szCs w:val="20"/>
              </w:rPr>
              <w:t>Experience of the NIHR Integrated Academic Training programme</w:t>
            </w:r>
          </w:p>
          <w:p w14:paraId="4E733643" w14:textId="5D92F074" w:rsidR="0009710D" w:rsidRPr="00B42E04" w:rsidRDefault="007653A3" w:rsidP="00B42E04">
            <w:pPr>
              <w:pStyle w:val="ListParagraph"/>
              <w:numPr>
                <w:ilvl w:val="0"/>
                <w:numId w:val="11"/>
              </w:numPr>
              <w:rPr>
                <w:sz w:val="20"/>
                <w:szCs w:val="20"/>
              </w:rPr>
            </w:pPr>
            <w:r>
              <w:rPr>
                <w:sz w:val="20"/>
                <w:szCs w:val="20"/>
              </w:rPr>
              <w:t>E</w:t>
            </w:r>
            <w:r w:rsidR="0009710D" w:rsidRPr="00B42E04">
              <w:rPr>
                <w:sz w:val="20"/>
                <w:szCs w:val="20"/>
              </w:rPr>
              <w:t xml:space="preserve">xperience of working with learners or doctors in training in an educational context </w:t>
            </w:r>
          </w:p>
          <w:p w14:paraId="1B69BE93" w14:textId="6C0A7168"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w:t>
            </w:r>
            <w:r w:rsidR="00F64CDA">
              <w:rPr>
                <w:sz w:val="20"/>
                <w:szCs w:val="20"/>
              </w:rPr>
              <w:t xml:space="preserve">research </w:t>
            </w:r>
            <w:r w:rsidRPr="00B42E04">
              <w:rPr>
                <w:sz w:val="20"/>
                <w:szCs w:val="20"/>
              </w:rPr>
              <w:t xml:space="preserve">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matters </w:t>
            </w:r>
          </w:p>
          <w:p w14:paraId="6CE28E45" w14:textId="77777777" w:rsidR="00B81CC4" w:rsidRPr="00B4036E" w:rsidRDefault="0009710D" w:rsidP="00B61F4B">
            <w:pPr>
              <w:pStyle w:val="ListParagraph"/>
              <w:numPr>
                <w:ilvl w:val="0"/>
                <w:numId w:val="25"/>
              </w:numPr>
              <w:rPr>
                <w:b/>
                <w:sz w:val="20"/>
                <w:szCs w:val="20"/>
              </w:rPr>
            </w:pPr>
            <w:r w:rsidRPr="00B42E04">
              <w:rPr>
                <w:sz w:val="20"/>
                <w:szCs w:val="20"/>
              </w:rPr>
              <w:t>Applicants who are doctors require a Licence to Practise</w:t>
            </w:r>
          </w:p>
          <w:p w14:paraId="40F23C8E" w14:textId="22ECAE2C" w:rsidR="00B4036E" w:rsidRPr="005837B5" w:rsidRDefault="00B4036E" w:rsidP="00B4036E">
            <w:pPr>
              <w:pStyle w:val="ListParagraph"/>
              <w:rPr>
                <w:b/>
                <w:sz w:val="20"/>
                <w:szCs w:val="20"/>
              </w:rPr>
            </w:pPr>
          </w:p>
        </w:tc>
        <w:tc>
          <w:tcPr>
            <w:tcW w:w="7935" w:type="dxa"/>
          </w:tcPr>
          <w:p w14:paraId="24F32C11" w14:textId="77777777" w:rsidR="00B4036E" w:rsidRDefault="00B4036E" w:rsidP="00B4036E">
            <w:pPr>
              <w:pStyle w:val="ListParagraph"/>
              <w:rPr>
                <w:rFonts w:eastAsia="Arial"/>
                <w:sz w:val="20"/>
                <w:szCs w:val="20"/>
              </w:rPr>
            </w:pPr>
          </w:p>
          <w:p w14:paraId="43DF0EEC" w14:textId="6F7CE1E6"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72E2F8CD" w14:textId="79660417" w:rsidR="002A0327" w:rsidRPr="002A0327" w:rsidRDefault="002A0327" w:rsidP="002A0327">
            <w:pPr>
              <w:pStyle w:val="ListParagraph"/>
              <w:numPr>
                <w:ilvl w:val="0"/>
                <w:numId w:val="85"/>
              </w:numPr>
              <w:rPr>
                <w:rFonts w:eastAsia="Arial"/>
                <w:sz w:val="20"/>
                <w:szCs w:val="20"/>
              </w:rPr>
            </w:pPr>
            <w:r>
              <w:rPr>
                <w:rFonts w:eastAsia="Arial"/>
                <w:sz w:val="20"/>
                <w:szCs w:val="20"/>
              </w:rPr>
              <w:t>A higher research degree (PhD or MD)</w:t>
            </w:r>
          </w:p>
          <w:p w14:paraId="47A2F206" w14:textId="2A672F95" w:rsidR="0011341E" w:rsidRPr="005837B5" w:rsidRDefault="007653A3" w:rsidP="007653A3">
            <w:pPr>
              <w:pStyle w:val="ListParagraph"/>
              <w:numPr>
                <w:ilvl w:val="0"/>
                <w:numId w:val="85"/>
              </w:numPr>
            </w:pPr>
            <w:r>
              <w:rPr>
                <w:rFonts w:eastAsia="Arial"/>
                <w:sz w:val="20"/>
                <w:szCs w:val="20"/>
              </w:rPr>
              <w:t>Ongoing CPD for example a</w:t>
            </w:r>
            <w:r w:rsidR="0009710D">
              <w:rPr>
                <w:rFonts w:eastAsia="Arial"/>
                <w:sz w:val="20"/>
                <w:szCs w:val="20"/>
              </w:rPr>
              <w:t xml:space="preserve">ttendance at courses aimed to support </w:t>
            </w:r>
            <w:r>
              <w:rPr>
                <w:rFonts w:eastAsia="Arial"/>
                <w:sz w:val="20"/>
                <w:szCs w:val="20"/>
              </w:rPr>
              <w:t xml:space="preserve">academic </w:t>
            </w:r>
            <w:r w:rsidR="0009710D">
              <w:rPr>
                <w:rFonts w:eastAsia="Arial"/>
                <w:sz w:val="20"/>
                <w:szCs w:val="20"/>
              </w:rPr>
              <w:t>development</w:t>
            </w:r>
          </w:p>
        </w:tc>
      </w:tr>
    </w:tbl>
    <w:p w14:paraId="0042615B" w14:textId="086FD373" w:rsidR="00B42E04" w:rsidRDefault="00B42E04">
      <w:pPr>
        <w:rPr>
          <w:rFonts w:eastAsia="Arial"/>
          <w:b/>
          <w:color w:val="0070C0"/>
          <w:lang w:val="en-US"/>
        </w:rPr>
      </w:pPr>
    </w:p>
    <w:p w14:paraId="29107B62" w14:textId="77777777" w:rsidR="007653A3" w:rsidRDefault="007653A3">
      <w:pPr>
        <w:rPr>
          <w:rFonts w:eastAsia="Arial"/>
          <w:b/>
          <w:color w:val="0070C0"/>
          <w:lang w:val="en-US"/>
        </w:rPr>
      </w:pPr>
    </w:p>
    <w:p w14:paraId="1DBAF2F3" w14:textId="77777777" w:rsidR="007653A3" w:rsidRDefault="007653A3">
      <w:pPr>
        <w:rPr>
          <w:rFonts w:eastAsia="Arial"/>
          <w:b/>
          <w:color w:val="0070C0"/>
          <w:lang w:val="en-US"/>
        </w:rPr>
      </w:pPr>
    </w:p>
    <w:p w14:paraId="5B7AA91F" w14:textId="022D44F4"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7653A3">
            <w:pPr>
              <w:pStyle w:val="ListParagraph"/>
              <w:numPr>
                <w:ilvl w:val="0"/>
                <w:numId w:val="7"/>
              </w:numPr>
              <w:spacing w:after="0"/>
              <w:rPr>
                <w:rFonts w:eastAsia="Arial"/>
                <w:sz w:val="20"/>
                <w:szCs w:val="20"/>
                <w:lang w:val="en-US"/>
              </w:rPr>
            </w:pPr>
            <w:r w:rsidRPr="005837B5">
              <w:rPr>
                <w:rFonts w:eastAsia="Arial"/>
                <w:sz w:val="20"/>
                <w:szCs w:val="20"/>
                <w:lang w:val="en-US"/>
              </w:rPr>
              <w:t>Development of an effective network of communication and collaboration of all relevant stakeholders on a local, regional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15F3346B" w14:textId="408F225C" w:rsidR="007653A3" w:rsidRPr="007653A3" w:rsidRDefault="001D2A2E" w:rsidP="007653A3">
            <w:pPr>
              <w:numPr>
                <w:ilvl w:val="0"/>
                <w:numId w:val="7"/>
              </w:numPr>
              <w:spacing w:after="0"/>
              <w:rPr>
                <w:sz w:val="20"/>
                <w:szCs w:val="20"/>
              </w:rPr>
            </w:pPr>
            <w:r>
              <w:rPr>
                <w:sz w:val="20"/>
                <w:szCs w:val="20"/>
              </w:rPr>
              <w:t xml:space="preserve">Deputy </w:t>
            </w:r>
            <w:r w:rsidR="007653A3" w:rsidRPr="007653A3">
              <w:rPr>
                <w:sz w:val="20"/>
                <w:szCs w:val="20"/>
              </w:rPr>
              <w:t>ATPD</w:t>
            </w:r>
          </w:p>
          <w:p w14:paraId="2E2EAEF6" w14:textId="77777777" w:rsidR="007653A3" w:rsidRPr="007653A3" w:rsidRDefault="007653A3" w:rsidP="007653A3">
            <w:pPr>
              <w:numPr>
                <w:ilvl w:val="0"/>
                <w:numId w:val="7"/>
              </w:numPr>
              <w:spacing w:after="0"/>
              <w:rPr>
                <w:sz w:val="20"/>
                <w:szCs w:val="20"/>
              </w:rPr>
            </w:pPr>
            <w:r w:rsidRPr="007653A3">
              <w:rPr>
                <w:sz w:val="20"/>
                <w:szCs w:val="20"/>
              </w:rPr>
              <w:t>IAT programme Academic Supervisors</w:t>
            </w:r>
          </w:p>
          <w:p w14:paraId="4FFADA49" w14:textId="77777777" w:rsidR="007653A3" w:rsidRPr="007653A3" w:rsidRDefault="007653A3" w:rsidP="007653A3">
            <w:pPr>
              <w:numPr>
                <w:ilvl w:val="0"/>
                <w:numId w:val="7"/>
              </w:numPr>
              <w:spacing w:after="0"/>
              <w:rPr>
                <w:sz w:val="20"/>
                <w:szCs w:val="20"/>
              </w:rPr>
            </w:pPr>
            <w:r w:rsidRPr="007653A3">
              <w:rPr>
                <w:sz w:val="20"/>
                <w:szCs w:val="20"/>
              </w:rPr>
              <w:t>Deputy Postgraduate Dean</w:t>
            </w:r>
          </w:p>
          <w:p w14:paraId="65950C94" w14:textId="77777777" w:rsidR="007653A3" w:rsidRPr="007653A3" w:rsidRDefault="007653A3" w:rsidP="007653A3">
            <w:pPr>
              <w:numPr>
                <w:ilvl w:val="0"/>
                <w:numId w:val="7"/>
              </w:numPr>
              <w:spacing w:after="0"/>
              <w:rPr>
                <w:color w:val="000000"/>
                <w:sz w:val="20"/>
                <w:szCs w:val="20"/>
              </w:rPr>
            </w:pPr>
            <w:r w:rsidRPr="007653A3">
              <w:rPr>
                <w:color w:val="000000"/>
                <w:sz w:val="20"/>
                <w:szCs w:val="20"/>
              </w:rPr>
              <w:t>Director of PGMDE in Trusts</w:t>
            </w:r>
          </w:p>
          <w:p w14:paraId="22107B0F" w14:textId="77777777" w:rsidR="007653A3" w:rsidRPr="007653A3" w:rsidRDefault="007653A3" w:rsidP="007653A3">
            <w:pPr>
              <w:numPr>
                <w:ilvl w:val="0"/>
                <w:numId w:val="7"/>
              </w:numPr>
              <w:spacing w:after="0"/>
              <w:rPr>
                <w:color w:val="000000"/>
                <w:sz w:val="20"/>
                <w:szCs w:val="20"/>
              </w:rPr>
            </w:pPr>
            <w:r w:rsidRPr="007653A3">
              <w:rPr>
                <w:color w:val="000000"/>
                <w:sz w:val="20"/>
                <w:szCs w:val="20"/>
              </w:rPr>
              <w:t>Clinical Training Programme Directors</w:t>
            </w:r>
          </w:p>
          <w:p w14:paraId="6D4DBA80" w14:textId="77777777" w:rsidR="007653A3" w:rsidRPr="007653A3" w:rsidRDefault="007653A3" w:rsidP="007653A3">
            <w:pPr>
              <w:numPr>
                <w:ilvl w:val="0"/>
                <w:numId w:val="7"/>
              </w:numPr>
              <w:spacing w:after="0"/>
              <w:rPr>
                <w:sz w:val="20"/>
                <w:szCs w:val="20"/>
              </w:rPr>
            </w:pPr>
            <w:r w:rsidRPr="007653A3">
              <w:rPr>
                <w:sz w:val="20"/>
                <w:szCs w:val="20"/>
              </w:rPr>
              <w:t>HEYH academic and programme support staff</w:t>
            </w:r>
          </w:p>
          <w:p w14:paraId="59F8A859" w14:textId="479D2C96" w:rsidR="007653A3" w:rsidRDefault="007653A3" w:rsidP="007653A3">
            <w:pPr>
              <w:numPr>
                <w:ilvl w:val="0"/>
                <w:numId w:val="7"/>
              </w:numPr>
              <w:spacing w:after="0"/>
              <w:rPr>
                <w:sz w:val="20"/>
                <w:szCs w:val="20"/>
              </w:rPr>
            </w:pPr>
            <w:r w:rsidRPr="007653A3">
              <w:rPr>
                <w:sz w:val="20"/>
                <w:szCs w:val="20"/>
              </w:rPr>
              <w:t>University IAT programme manager</w:t>
            </w:r>
          </w:p>
          <w:p w14:paraId="73C44CBB" w14:textId="7427B3FF" w:rsidR="007653A3" w:rsidRPr="007653A3" w:rsidRDefault="007653A3" w:rsidP="007653A3">
            <w:pPr>
              <w:numPr>
                <w:ilvl w:val="0"/>
                <w:numId w:val="7"/>
              </w:numPr>
              <w:spacing w:after="0"/>
              <w:rPr>
                <w:sz w:val="20"/>
                <w:szCs w:val="20"/>
              </w:rPr>
            </w:pPr>
            <w:r>
              <w:rPr>
                <w:sz w:val="20"/>
                <w:szCs w:val="20"/>
              </w:rPr>
              <w:t>NIHR Academy IAT Programme Director</w:t>
            </w:r>
          </w:p>
          <w:p w14:paraId="335F553F" w14:textId="77777777" w:rsidR="007653A3" w:rsidRPr="007653A3" w:rsidRDefault="007653A3" w:rsidP="007653A3">
            <w:pPr>
              <w:numPr>
                <w:ilvl w:val="0"/>
                <w:numId w:val="7"/>
              </w:numPr>
              <w:spacing w:after="0"/>
              <w:rPr>
                <w:sz w:val="20"/>
                <w:szCs w:val="20"/>
              </w:rPr>
            </w:pPr>
            <w:r w:rsidRPr="007653A3">
              <w:rPr>
                <w:sz w:val="20"/>
                <w:szCs w:val="20"/>
              </w:rPr>
              <w:t>Training Committee Chair and Regional College Adviser</w:t>
            </w:r>
          </w:p>
          <w:p w14:paraId="6B560F7A" w14:textId="77777777" w:rsidR="007653A3" w:rsidRPr="007653A3" w:rsidRDefault="007653A3" w:rsidP="007653A3">
            <w:pPr>
              <w:numPr>
                <w:ilvl w:val="0"/>
                <w:numId w:val="7"/>
              </w:numPr>
              <w:spacing w:after="0"/>
              <w:rPr>
                <w:sz w:val="20"/>
                <w:szCs w:val="20"/>
              </w:rPr>
            </w:pPr>
            <w:r w:rsidRPr="007653A3">
              <w:rPr>
                <w:sz w:val="20"/>
                <w:szCs w:val="20"/>
              </w:rPr>
              <w:t xml:space="preserve">Educational Supervisors </w:t>
            </w:r>
          </w:p>
          <w:p w14:paraId="5F9CA0FF" w14:textId="77777777" w:rsidR="007653A3" w:rsidRPr="007653A3" w:rsidRDefault="007653A3" w:rsidP="007653A3">
            <w:pPr>
              <w:numPr>
                <w:ilvl w:val="0"/>
                <w:numId w:val="7"/>
              </w:numPr>
              <w:spacing w:after="0"/>
              <w:rPr>
                <w:sz w:val="20"/>
                <w:szCs w:val="20"/>
              </w:rPr>
            </w:pPr>
            <w:r w:rsidRPr="007653A3">
              <w:rPr>
                <w:sz w:val="20"/>
                <w:szCs w:val="20"/>
              </w:rPr>
              <w:t>Royal College SAC representatives</w:t>
            </w:r>
          </w:p>
          <w:p w14:paraId="2BBA180B" w14:textId="32A13BAA" w:rsidR="003A7BA9" w:rsidRPr="00B42E04" w:rsidRDefault="003A7BA9" w:rsidP="007653A3">
            <w:pPr>
              <w:pStyle w:val="ListParagraph"/>
              <w:spacing w:after="0"/>
              <w:rPr>
                <w:sz w:val="20"/>
                <w:szCs w:val="20"/>
              </w:rPr>
            </w:pPr>
          </w:p>
        </w:tc>
        <w:tc>
          <w:tcPr>
            <w:tcW w:w="7707" w:type="dxa"/>
          </w:tcPr>
          <w:p w14:paraId="1D392867" w14:textId="62743318"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w:t>
            </w:r>
            <w:r w:rsidR="007653A3">
              <w:rPr>
                <w:rFonts w:eastAsia="Arial"/>
                <w:sz w:val="20"/>
                <w:szCs w:val="20"/>
                <w:lang w:val="en-US"/>
              </w:rPr>
              <w:t xml:space="preserve">academic </w:t>
            </w:r>
            <w:r w:rsidRPr="005837B5">
              <w:rPr>
                <w:rFonts w:eastAsia="Arial"/>
                <w:sz w:val="20"/>
                <w:szCs w:val="20"/>
                <w:lang w:val="en-US"/>
              </w:rPr>
              <w:t xml:space="preserve">training as defined by the </w:t>
            </w:r>
            <w:r w:rsidR="007653A3">
              <w:rPr>
                <w:rFonts w:eastAsia="Arial"/>
                <w:sz w:val="20"/>
                <w:szCs w:val="20"/>
                <w:lang w:val="en-US"/>
              </w:rPr>
              <w:t>G</w:t>
            </w:r>
            <w:r w:rsidRPr="005837B5">
              <w:rPr>
                <w:rFonts w:eastAsia="Arial"/>
                <w:sz w:val="20"/>
                <w:szCs w:val="20"/>
                <w:lang w:val="en-US"/>
              </w:rPr>
              <w:t xml:space="preserve">eneral </w:t>
            </w:r>
            <w:r w:rsidR="00B81CC4">
              <w:rPr>
                <w:rFonts w:eastAsia="Arial"/>
                <w:sz w:val="20"/>
                <w:szCs w:val="20"/>
                <w:lang w:val="en-US"/>
              </w:rPr>
              <w:t>Medical</w:t>
            </w:r>
            <w:r w:rsidRPr="005837B5">
              <w:rPr>
                <w:rFonts w:eastAsia="Arial"/>
                <w:sz w:val="20"/>
                <w:szCs w:val="20"/>
                <w:lang w:val="en-US"/>
              </w:rPr>
              <w:t xml:space="preserve"> Council</w:t>
            </w:r>
            <w:r w:rsidR="007653A3">
              <w:rPr>
                <w:rFonts w:eastAsia="Arial"/>
                <w:sz w:val="20"/>
                <w:szCs w:val="20"/>
                <w:lang w:val="en-US"/>
              </w:rPr>
              <w:t>, NIHR</w:t>
            </w:r>
            <w:r w:rsidRPr="005837B5">
              <w:rPr>
                <w:rFonts w:eastAsia="Arial"/>
                <w:sz w:val="20"/>
                <w:szCs w:val="20"/>
                <w:lang w:val="en-US"/>
              </w:rPr>
              <w:t xml:space="preserve"> and other national bodies with respect to </w:t>
            </w:r>
            <w:r w:rsidR="007653A3">
              <w:rPr>
                <w:rFonts w:eastAsia="Arial"/>
                <w:sz w:val="20"/>
                <w:szCs w:val="20"/>
                <w:lang w:val="en-US"/>
              </w:rPr>
              <w:t xml:space="preserve">IAT </w:t>
            </w:r>
            <w:r w:rsidRPr="005837B5">
              <w:rPr>
                <w:rFonts w:eastAsia="Arial"/>
                <w:sz w:val="20"/>
                <w:szCs w:val="20"/>
                <w:lang w:val="en-US"/>
              </w:rPr>
              <w:t xml:space="preserve">training posts and programmes </w:t>
            </w:r>
          </w:p>
          <w:p w14:paraId="1FFB2C6C" w14:textId="56547A94"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policies and processes for effective </w:t>
            </w:r>
            <w:r w:rsidR="007653A3">
              <w:rPr>
                <w:rFonts w:eastAsia="Arial"/>
                <w:sz w:val="20"/>
                <w:szCs w:val="20"/>
                <w:lang w:val="en-US"/>
              </w:rPr>
              <w:t xml:space="preserve">academic programme </w:t>
            </w:r>
            <w:r w:rsidRPr="005837B5">
              <w:rPr>
                <w:rFonts w:eastAsia="Arial"/>
                <w:sz w:val="20"/>
                <w:szCs w:val="20"/>
                <w:lang w:val="en-US"/>
              </w:rPr>
              <w:t>management</w:t>
            </w:r>
          </w:p>
          <w:p w14:paraId="7CC731B4" w14:textId="2FC727C1" w:rsidR="003A7BA9" w:rsidRDefault="003A7BA9" w:rsidP="00B61F4B">
            <w:pPr>
              <w:pStyle w:val="ListParagraph"/>
              <w:numPr>
                <w:ilvl w:val="0"/>
                <w:numId w:val="8"/>
              </w:numPr>
              <w:rPr>
                <w:sz w:val="20"/>
                <w:szCs w:val="20"/>
              </w:rPr>
            </w:pPr>
            <w:r>
              <w:rPr>
                <w:sz w:val="20"/>
                <w:szCs w:val="20"/>
              </w:rPr>
              <w:t xml:space="preserve">Ensuring that Code of Practice Guidelines </w:t>
            </w:r>
            <w:r w:rsidR="007653A3">
              <w:rPr>
                <w:sz w:val="20"/>
                <w:szCs w:val="20"/>
              </w:rPr>
              <w:t xml:space="preserve">(including the Gold Guide) </w:t>
            </w:r>
            <w:r>
              <w:rPr>
                <w:sz w:val="20"/>
                <w:szCs w:val="20"/>
              </w:rPr>
              <w:t>are met</w:t>
            </w:r>
          </w:p>
          <w:p w14:paraId="01E3F904" w14:textId="43C9636E" w:rsidR="0021217D" w:rsidRPr="005837B5" w:rsidRDefault="0021217D" w:rsidP="007653A3">
            <w:pPr>
              <w:pStyle w:val="ListParagraph"/>
              <w:numPr>
                <w:ilvl w:val="0"/>
                <w:numId w:val="8"/>
              </w:numPr>
              <w:rPr>
                <w:sz w:val="20"/>
                <w:szCs w:val="20"/>
              </w:rPr>
            </w:pPr>
            <w:r>
              <w:rPr>
                <w:sz w:val="20"/>
                <w:szCs w:val="20"/>
              </w:rPr>
              <w:t xml:space="preserve">Giving accurate guidance to trainees on </w:t>
            </w:r>
            <w:r w:rsidR="007653A3">
              <w:rPr>
                <w:sz w:val="20"/>
                <w:szCs w:val="20"/>
              </w:rPr>
              <w:t xml:space="preserve">academic progression including </w:t>
            </w:r>
            <w:r>
              <w:rPr>
                <w:sz w:val="20"/>
                <w:szCs w:val="20"/>
              </w:rPr>
              <w:t xml:space="preserve">OOP </w:t>
            </w:r>
            <w:r w:rsidR="007653A3">
              <w:rPr>
                <w:sz w:val="20"/>
                <w:szCs w:val="20"/>
              </w:rPr>
              <w:t>in line with NIHR guidance.</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77B3009E" w14:textId="677217E1" w:rsidR="007653A3" w:rsidRPr="007653A3" w:rsidRDefault="007653A3" w:rsidP="007653A3">
            <w:pPr>
              <w:pStyle w:val="ListParagraph"/>
              <w:numPr>
                <w:ilvl w:val="0"/>
                <w:numId w:val="9"/>
              </w:numPr>
              <w:spacing w:after="0"/>
              <w:rPr>
                <w:sz w:val="20"/>
                <w:szCs w:val="20"/>
              </w:rPr>
            </w:pPr>
            <w:r>
              <w:rPr>
                <w:rFonts w:eastAsia="Arial"/>
                <w:sz w:val="20"/>
                <w:szCs w:val="20"/>
                <w:lang w:val="en-US"/>
              </w:rPr>
              <w:t>Key academic champion for clinical academic training in Health Science-linked specialties</w:t>
            </w:r>
          </w:p>
          <w:p w14:paraId="3BC71354" w14:textId="3121C5EE" w:rsidR="00843460" w:rsidRPr="005837B5" w:rsidRDefault="0021217D" w:rsidP="007653A3">
            <w:pPr>
              <w:pStyle w:val="ListParagraph"/>
              <w:numPr>
                <w:ilvl w:val="0"/>
                <w:numId w:val="9"/>
              </w:numPr>
              <w:spacing w:after="0"/>
              <w:rPr>
                <w:sz w:val="20"/>
                <w:szCs w:val="20"/>
              </w:rPr>
            </w:pPr>
            <w:r>
              <w:rPr>
                <w:rFonts w:eastAsia="Arial"/>
                <w:sz w:val="20"/>
                <w:szCs w:val="20"/>
                <w:lang w:val="en-US"/>
              </w:rPr>
              <w:t xml:space="preserve">Ensuring that trainee </w:t>
            </w:r>
            <w:r w:rsidR="007653A3">
              <w:rPr>
                <w:rFonts w:eastAsia="Arial"/>
                <w:sz w:val="20"/>
                <w:szCs w:val="20"/>
                <w:lang w:val="en-US"/>
              </w:rPr>
              <w:t>academic</w:t>
            </w:r>
            <w:r>
              <w:rPr>
                <w:rFonts w:eastAsia="Arial"/>
                <w:sz w:val="20"/>
                <w:szCs w:val="20"/>
                <w:lang w:val="en-US"/>
              </w:rPr>
              <w:t xml:space="preserve">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1"/>
        <w:gridCol w:w="3083"/>
        <w:gridCol w:w="4384"/>
      </w:tblGrid>
      <w:tr w:rsidR="00723F68" w:rsidRPr="005837B5" w14:paraId="2E82A3DF" w14:textId="77777777" w:rsidTr="005C046D">
        <w:tc>
          <w:tcPr>
            <w:tcW w:w="15614" w:type="dxa"/>
            <w:gridSpan w:val="3"/>
          </w:tcPr>
          <w:tbl>
            <w:tblPr>
              <w:tblW w:w="0" w:type="auto"/>
              <w:tblLook w:val="0000" w:firstRow="0" w:lastRow="0" w:firstColumn="0" w:lastColumn="0" w:noHBand="0" w:noVBand="0"/>
            </w:tblPr>
            <w:tblGrid>
              <w:gridCol w:w="4729"/>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25CEF4AE" w14:textId="77777777" w:rsidR="00723F68"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p w14:paraId="1E13C34E" w14:textId="43EE3E0B" w:rsidR="00B4036E" w:rsidRPr="005837B5" w:rsidRDefault="00B4036E" w:rsidP="004015A1">
                  <w:pPr>
                    <w:autoSpaceDE w:val="0"/>
                    <w:autoSpaceDN w:val="0"/>
                    <w:adjustRightInd w:val="0"/>
                    <w:spacing w:after="0"/>
                    <w:ind w:left="-108"/>
                    <w:rPr>
                      <w:color w:val="000000"/>
                      <w:sz w:val="20"/>
                      <w:szCs w:val="20"/>
                    </w:rPr>
                  </w:pPr>
                </w:p>
              </w:tc>
            </w:tr>
          </w:tbl>
          <w:p w14:paraId="42D63381" w14:textId="77777777" w:rsidR="00723F68" w:rsidRPr="005837B5" w:rsidRDefault="00723F68" w:rsidP="005C046D">
            <w:pPr>
              <w:spacing w:after="0"/>
              <w:rPr>
                <w:sz w:val="20"/>
                <w:szCs w:val="20"/>
              </w:rPr>
            </w:pPr>
          </w:p>
        </w:tc>
      </w:tr>
      <w:tr w:rsidR="00723F68" w:rsidRPr="005837B5" w14:paraId="7F18D7DB" w14:textId="77777777" w:rsidTr="008973A3">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008973A3">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30D52C0C"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w:t>
            </w:r>
            <w:r w:rsidR="00880AB4">
              <w:rPr>
                <w:sz w:val="20"/>
                <w:szCs w:val="20"/>
              </w:rPr>
              <w:t xml:space="preserve">clinical academic </w:t>
            </w:r>
            <w:r w:rsidR="000A6F5D" w:rsidRPr="00D1665A">
              <w:rPr>
                <w:sz w:val="20"/>
                <w:szCs w:val="20"/>
              </w:rPr>
              <w:t>workforce of the future</w:t>
            </w:r>
          </w:p>
          <w:p w14:paraId="4F1428FD" w14:textId="2AEEA12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 xml:space="preserve">different perspective of the </w:t>
            </w:r>
            <w:r w:rsidR="00880AB4">
              <w:rPr>
                <w:rFonts w:eastAsia="Arial"/>
                <w:sz w:val="20"/>
                <w:szCs w:val="20"/>
                <w:lang w:val="en-US"/>
              </w:rPr>
              <w:t xml:space="preserve">University and </w:t>
            </w:r>
            <w:r w:rsidR="00445B0B" w:rsidRPr="00D1665A">
              <w:rPr>
                <w:rFonts w:eastAsia="Arial"/>
                <w:sz w:val="20"/>
                <w:szCs w:val="20"/>
                <w:lang w:val="en-US"/>
              </w:rPr>
              <w:t>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17700E" w:rsidRDefault="00E0601B" w:rsidP="00E527EE">
            <w:pPr>
              <w:pStyle w:val="ListParagraph"/>
              <w:numPr>
                <w:ilvl w:val="0"/>
                <w:numId w:val="12"/>
              </w:numPr>
              <w:spacing w:after="0"/>
              <w:rPr>
                <w:bCs/>
                <w:sz w:val="20"/>
                <w:szCs w:val="20"/>
              </w:rPr>
            </w:pPr>
            <w:r w:rsidRPr="0017700E">
              <w:rPr>
                <w:rFonts w:eastAsia="Arial"/>
                <w:sz w:val="20"/>
                <w:szCs w:val="20"/>
                <w:lang w:val="en-US"/>
              </w:rPr>
              <w:t>M</w:t>
            </w:r>
            <w:r w:rsidR="00B900CF" w:rsidRPr="0017700E">
              <w:rPr>
                <w:rFonts w:eastAsia="Arial"/>
                <w:sz w:val="20"/>
                <w:szCs w:val="20"/>
                <w:lang w:val="en-US"/>
              </w:rPr>
              <w:t xml:space="preserve">anaging and working with a motivated team of educators and administrative staff.  </w:t>
            </w:r>
          </w:p>
          <w:p w14:paraId="5472273C" w14:textId="76ED3A2E" w:rsidR="00264AC3" w:rsidRPr="005837B5" w:rsidRDefault="00E0601B" w:rsidP="003C7F7D">
            <w:pPr>
              <w:pStyle w:val="ListParagraph"/>
              <w:numPr>
                <w:ilvl w:val="0"/>
                <w:numId w:val="12"/>
              </w:numPr>
              <w:spacing w:after="0"/>
              <w:rPr>
                <w:bCs/>
                <w:color w:val="FF0000"/>
                <w:sz w:val="20"/>
                <w:szCs w:val="20"/>
              </w:rPr>
            </w:pPr>
            <w:r w:rsidRPr="0017700E">
              <w:rPr>
                <w:bCs/>
                <w:sz w:val="20"/>
                <w:szCs w:val="20"/>
              </w:rPr>
              <w:t>Positively contributing to the quality of</w:t>
            </w:r>
            <w:r w:rsidR="00D1665A" w:rsidRPr="0017700E">
              <w:rPr>
                <w:bCs/>
                <w:sz w:val="20"/>
                <w:szCs w:val="20"/>
              </w:rPr>
              <w:t xml:space="preserve"> care given to patients by ensuring excellent training </w:t>
            </w:r>
            <w:r w:rsidR="00D1665A" w:rsidRPr="00D1665A">
              <w:rPr>
                <w:bCs/>
                <w:sz w:val="20"/>
                <w:szCs w:val="20"/>
              </w:rPr>
              <w:t>is delivered</w:t>
            </w:r>
          </w:p>
        </w:tc>
        <w:tc>
          <w:tcPr>
            <w:tcW w:w="7568" w:type="dxa"/>
            <w:gridSpan w:val="2"/>
          </w:tcPr>
          <w:p w14:paraId="3A5800D7" w14:textId="77777777" w:rsidR="00723F68" w:rsidRPr="005837B5" w:rsidRDefault="00723F68" w:rsidP="00EA1C08">
            <w:pPr>
              <w:rPr>
                <w:sz w:val="20"/>
                <w:szCs w:val="20"/>
              </w:rPr>
            </w:pPr>
            <w:r w:rsidRPr="005837B5">
              <w:rPr>
                <w:sz w:val="20"/>
                <w:szCs w:val="20"/>
              </w:rPr>
              <w:t>As an NHS employer the following terms and conditions apply to this post:-</w:t>
            </w:r>
          </w:p>
        </w:tc>
      </w:tr>
      <w:tr w:rsidR="00723F68" w:rsidRPr="005837B5" w14:paraId="2F063B5D" w14:textId="77777777" w:rsidTr="008973A3">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cBorders>
          </w:tcPr>
          <w:p w14:paraId="194CB69C" w14:textId="7899786E" w:rsidR="003C7F7D" w:rsidRPr="00B4036E" w:rsidRDefault="001D2A2E" w:rsidP="00906D21">
            <w:pPr>
              <w:spacing w:after="0"/>
              <w:rPr>
                <w:sz w:val="20"/>
                <w:szCs w:val="20"/>
              </w:rPr>
            </w:pPr>
            <w:r>
              <w:rPr>
                <w:color w:val="000000"/>
                <w:sz w:val="20"/>
                <w:szCs w:val="20"/>
              </w:rPr>
              <w:t>1</w:t>
            </w:r>
            <w:r w:rsidR="00906D21" w:rsidRPr="00B4036E">
              <w:rPr>
                <w:color w:val="000000"/>
                <w:sz w:val="20"/>
                <w:szCs w:val="20"/>
              </w:rPr>
              <w:t xml:space="preserve"> Programmed Activities per week</w:t>
            </w:r>
          </w:p>
        </w:tc>
      </w:tr>
      <w:tr w:rsidR="00647FD3" w:rsidRPr="005837B5" w14:paraId="1998042F" w14:textId="77777777" w:rsidTr="008973A3">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cBorders>
          </w:tcPr>
          <w:p w14:paraId="4B766F48" w14:textId="18432BA7" w:rsidR="00647FD3" w:rsidRPr="00B4036E" w:rsidRDefault="001D2A2E" w:rsidP="007B1F89">
            <w:pPr>
              <w:spacing w:after="0"/>
              <w:rPr>
                <w:rFonts w:eastAsia="Arial"/>
                <w:sz w:val="20"/>
                <w:szCs w:val="20"/>
                <w:lang w:val="en-US"/>
              </w:rPr>
            </w:pPr>
            <w:r>
              <w:rPr>
                <w:rFonts w:eastAsia="Arial"/>
                <w:sz w:val="20"/>
                <w:szCs w:val="20"/>
                <w:lang w:val="en-US"/>
              </w:rPr>
              <w:t>Hull York Medical School</w:t>
            </w:r>
          </w:p>
        </w:tc>
      </w:tr>
      <w:tr w:rsidR="00723F68" w:rsidRPr="005837B5" w14:paraId="7D554C80" w14:textId="77777777" w:rsidTr="008973A3">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72293C56" w:rsidR="00723F68" w:rsidRPr="005837B5" w:rsidRDefault="001D2A2E" w:rsidP="00B4036E">
            <w:pPr>
              <w:rPr>
                <w:sz w:val="20"/>
                <w:szCs w:val="20"/>
              </w:rPr>
            </w:pPr>
            <w:r>
              <w:rPr>
                <w:rFonts w:eastAsia="Arial"/>
                <w:sz w:val="20"/>
                <w:szCs w:val="20"/>
                <w:lang w:val="en-US"/>
              </w:rPr>
              <w:t>1</w:t>
            </w:r>
            <w:r w:rsidR="00906D21">
              <w:rPr>
                <w:rFonts w:eastAsia="Arial"/>
                <w:sz w:val="20"/>
                <w:szCs w:val="20"/>
                <w:lang w:val="en-US"/>
              </w:rPr>
              <w:t xml:space="preserve"> PA</w:t>
            </w:r>
            <w:r w:rsidR="00B4036E">
              <w:rPr>
                <w:rFonts w:eastAsia="Arial"/>
                <w:sz w:val="20"/>
                <w:szCs w:val="20"/>
                <w:lang w:val="en-US"/>
              </w:rPr>
              <w:t xml:space="preserve"> to be delivered within job plan</w:t>
            </w:r>
          </w:p>
        </w:tc>
      </w:tr>
      <w:tr w:rsidR="00723F68" w:rsidRPr="005837B5" w14:paraId="1EF2651C" w14:textId="77777777" w:rsidTr="008973A3">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008973A3">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32FCA960"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permanent contract of employment</w:t>
            </w:r>
          </w:p>
        </w:tc>
      </w:tr>
      <w:tr w:rsidR="00723F68" w:rsidRPr="005837B5" w14:paraId="647513ED" w14:textId="77777777" w:rsidTr="008973A3">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21FAA4B7"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permanent contract of employment</w:t>
            </w:r>
          </w:p>
        </w:tc>
      </w:tr>
      <w:tr w:rsidR="00723F68" w:rsidRPr="005837B5" w14:paraId="7D414D26" w14:textId="77777777" w:rsidTr="00B42E04">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00B42E04">
        <w:trPr>
          <w:trHeight w:val="1989"/>
        </w:trPr>
        <w:tc>
          <w:tcPr>
            <w:tcW w:w="8046" w:type="dxa"/>
          </w:tcPr>
          <w:p w14:paraId="373FEA9C" w14:textId="262B02A6" w:rsidR="00723F68" w:rsidRPr="005837B5" w:rsidRDefault="00880AB4" w:rsidP="00D73400">
            <w:pPr>
              <w:spacing w:after="0"/>
              <w:rPr>
                <w:sz w:val="20"/>
                <w:szCs w:val="20"/>
              </w:rPr>
            </w:pPr>
            <w:r>
              <w:rPr>
                <w:sz w:val="20"/>
                <w:szCs w:val="20"/>
              </w:rPr>
              <w:t>We are</w:t>
            </w:r>
            <w:r w:rsidR="00723F68" w:rsidRPr="005837B5">
              <w:rPr>
                <w:sz w:val="20"/>
                <w:szCs w:val="20"/>
              </w:rPr>
              <w:t xml:space="preserve"> committed to your training and development from day one. </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2DF24039" w:rsidR="00723F68" w:rsidRPr="005837B5" w:rsidRDefault="00880AB4" w:rsidP="00D73400">
            <w:pPr>
              <w:spacing w:after="0"/>
              <w:rPr>
                <w:sz w:val="20"/>
                <w:szCs w:val="20"/>
              </w:rPr>
            </w:pPr>
            <w:r>
              <w:rPr>
                <w:sz w:val="20"/>
                <w:szCs w:val="20"/>
              </w:rPr>
              <w:t>If you are successful</w:t>
            </w:r>
            <w:r w:rsidR="00723F68" w:rsidRPr="005837B5">
              <w:rPr>
                <w:sz w:val="20"/>
                <w:szCs w:val="20"/>
              </w:rPr>
              <w:t xml:space="preserve">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D72B" w14:textId="77777777" w:rsidR="00BE477A" w:rsidRDefault="00BE477A" w:rsidP="00ED07E7">
      <w:pPr>
        <w:spacing w:after="0"/>
      </w:pPr>
      <w:r>
        <w:separator/>
      </w:r>
    </w:p>
  </w:endnote>
  <w:endnote w:type="continuationSeparator" w:id="0">
    <w:p w14:paraId="202DE19C" w14:textId="77777777" w:rsidR="00BE477A" w:rsidRDefault="00BE477A"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7767D08A" w:rsidR="00ED07E7" w:rsidRDefault="00ED07E7">
        <w:pPr>
          <w:pStyle w:val="Footer"/>
          <w:jc w:val="right"/>
        </w:pPr>
        <w:r>
          <w:fldChar w:fldCharType="begin"/>
        </w:r>
        <w:r>
          <w:instrText xml:space="preserve"> PAGE   \* MERGEFORMAT </w:instrText>
        </w:r>
        <w:r>
          <w:fldChar w:fldCharType="separate"/>
        </w:r>
        <w:r w:rsidR="002D6AAE">
          <w:rPr>
            <w:noProof/>
          </w:rPr>
          <w:t>3</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7D87" w14:textId="77777777" w:rsidR="00BE477A" w:rsidRDefault="00BE477A" w:rsidP="00ED07E7">
      <w:pPr>
        <w:spacing w:after="0"/>
      </w:pPr>
      <w:r>
        <w:separator/>
      </w:r>
    </w:p>
  </w:footnote>
  <w:footnote w:type="continuationSeparator" w:id="0">
    <w:p w14:paraId="2A1434C4" w14:textId="77777777" w:rsidR="00BE477A" w:rsidRDefault="00BE477A"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94502"/>
    <w:multiLevelType w:val="hybridMultilevel"/>
    <w:tmpl w:val="45BE2060"/>
    <w:lvl w:ilvl="0" w:tplc="9418E880">
      <w:start w:val="1"/>
      <w:numFmt w:val="bullet"/>
      <w:lvlText w:val=""/>
      <w:lvlJc w:val="left"/>
      <w:pPr>
        <w:tabs>
          <w:tab w:val="num" w:pos="720"/>
        </w:tabs>
        <w:ind w:left="720" w:hanging="360"/>
      </w:pPr>
      <w:rPr>
        <w:rFonts w:ascii="Symbol" w:hAnsi="Symbol" w:hint="default"/>
        <w:sz w:val="20"/>
      </w:rPr>
    </w:lvl>
    <w:lvl w:ilvl="1" w:tplc="28CC8FC2" w:tentative="1">
      <w:start w:val="1"/>
      <w:numFmt w:val="bullet"/>
      <w:lvlText w:val=""/>
      <w:lvlJc w:val="left"/>
      <w:pPr>
        <w:tabs>
          <w:tab w:val="num" w:pos="1440"/>
        </w:tabs>
        <w:ind w:left="1440" w:hanging="360"/>
      </w:pPr>
      <w:rPr>
        <w:rFonts w:ascii="Symbol" w:hAnsi="Symbol" w:hint="default"/>
        <w:sz w:val="20"/>
      </w:rPr>
    </w:lvl>
    <w:lvl w:ilvl="2" w:tplc="6E5060D4" w:tentative="1">
      <w:start w:val="1"/>
      <w:numFmt w:val="bullet"/>
      <w:lvlText w:val=""/>
      <w:lvlJc w:val="left"/>
      <w:pPr>
        <w:tabs>
          <w:tab w:val="num" w:pos="2160"/>
        </w:tabs>
        <w:ind w:left="2160" w:hanging="360"/>
      </w:pPr>
      <w:rPr>
        <w:rFonts w:ascii="Symbol" w:hAnsi="Symbol" w:hint="default"/>
        <w:sz w:val="20"/>
      </w:rPr>
    </w:lvl>
    <w:lvl w:ilvl="3" w:tplc="1E04E6BE" w:tentative="1">
      <w:start w:val="1"/>
      <w:numFmt w:val="bullet"/>
      <w:lvlText w:val=""/>
      <w:lvlJc w:val="left"/>
      <w:pPr>
        <w:tabs>
          <w:tab w:val="num" w:pos="2880"/>
        </w:tabs>
        <w:ind w:left="2880" w:hanging="360"/>
      </w:pPr>
      <w:rPr>
        <w:rFonts w:ascii="Symbol" w:hAnsi="Symbol" w:hint="default"/>
        <w:sz w:val="20"/>
      </w:rPr>
    </w:lvl>
    <w:lvl w:ilvl="4" w:tplc="BE44AD56" w:tentative="1">
      <w:start w:val="1"/>
      <w:numFmt w:val="bullet"/>
      <w:lvlText w:val=""/>
      <w:lvlJc w:val="left"/>
      <w:pPr>
        <w:tabs>
          <w:tab w:val="num" w:pos="3600"/>
        </w:tabs>
        <w:ind w:left="3600" w:hanging="360"/>
      </w:pPr>
      <w:rPr>
        <w:rFonts w:ascii="Symbol" w:hAnsi="Symbol" w:hint="default"/>
        <w:sz w:val="20"/>
      </w:rPr>
    </w:lvl>
    <w:lvl w:ilvl="5" w:tplc="458436FC" w:tentative="1">
      <w:start w:val="1"/>
      <w:numFmt w:val="bullet"/>
      <w:lvlText w:val=""/>
      <w:lvlJc w:val="left"/>
      <w:pPr>
        <w:tabs>
          <w:tab w:val="num" w:pos="4320"/>
        </w:tabs>
        <w:ind w:left="4320" w:hanging="360"/>
      </w:pPr>
      <w:rPr>
        <w:rFonts w:ascii="Symbol" w:hAnsi="Symbol" w:hint="default"/>
        <w:sz w:val="20"/>
      </w:rPr>
    </w:lvl>
    <w:lvl w:ilvl="6" w:tplc="DC2E8DC2" w:tentative="1">
      <w:start w:val="1"/>
      <w:numFmt w:val="bullet"/>
      <w:lvlText w:val=""/>
      <w:lvlJc w:val="left"/>
      <w:pPr>
        <w:tabs>
          <w:tab w:val="num" w:pos="5040"/>
        </w:tabs>
        <w:ind w:left="5040" w:hanging="360"/>
      </w:pPr>
      <w:rPr>
        <w:rFonts w:ascii="Symbol" w:hAnsi="Symbol" w:hint="default"/>
        <w:sz w:val="20"/>
      </w:rPr>
    </w:lvl>
    <w:lvl w:ilvl="7" w:tplc="CFEAFF1C" w:tentative="1">
      <w:start w:val="1"/>
      <w:numFmt w:val="bullet"/>
      <w:lvlText w:val=""/>
      <w:lvlJc w:val="left"/>
      <w:pPr>
        <w:tabs>
          <w:tab w:val="num" w:pos="5760"/>
        </w:tabs>
        <w:ind w:left="5760" w:hanging="360"/>
      </w:pPr>
      <w:rPr>
        <w:rFonts w:ascii="Symbol" w:hAnsi="Symbol" w:hint="default"/>
        <w:sz w:val="20"/>
      </w:rPr>
    </w:lvl>
    <w:lvl w:ilvl="8" w:tplc="83664B3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D081E"/>
    <w:multiLevelType w:val="hybridMultilevel"/>
    <w:tmpl w:val="FFFFFFFF"/>
    <w:styleLink w:val="List1"/>
    <w:lvl w:ilvl="0" w:tplc="351269C4">
      <w:numFmt w:val="bullet"/>
      <w:lvlText w:val="•"/>
      <w:lvlJc w:val="left"/>
      <w:pPr>
        <w:tabs>
          <w:tab w:val="num" w:pos="720"/>
        </w:tabs>
        <w:ind w:left="720" w:hanging="360"/>
      </w:pPr>
      <w:rPr>
        <w:rFonts w:ascii="Arial" w:eastAsia="Times New Roman" w:hAnsi="Arial"/>
        <w:color w:val="000000"/>
        <w:position w:val="0"/>
        <w:sz w:val="22"/>
        <w:u w:color="000000"/>
      </w:rPr>
    </w:lvl>
    <w:lvl w:ilvl="1" w:tplc="F3EC256A">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tplc="ADA4E20A">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tplc="3AEA7FD4">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tplc="6F9E5C9A">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tplc="E00CD4AC">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tplc="5E02CA4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tplc="6E66C214">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tplc="0A54982C">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9" w15:restartNumberingAfterBreak="0">
    <w:nsid w:val="0C9D04C4"/>
    <w:multiLevelType w:val="hybridMultilevel"/>
    <w:tmpl w:val="17BA804C"/>
    <w:lvl w:ilvl="0" w:tplc="016CFE48">
      <w:start w:val="1"/>
      <w:numFmt w:val="bullet"/>
      <w:lvlText w:val=""/>
      <w:lvlJc w:val="left"/>
      <w:pPr>
        <w:tabs>
          <w:tab w:val="num" w:pos="720"/>
        </w:tabs>
        <w:ind w:left="720" w:hanging="360"/>
      </w:pPr>
      <w:rPr>
        <w:rFonts w:ascii="Symbol" w:hAnsi="Symbol" w:hint="default"/>
        <w:sz w:val="20"/>
      </w:rPr>
    </w:lvl>
    <w:lvl w:ilvl="1" w:tplc="BB9828A2" w:tentative="1">
      <w:start w:val="1"/>
      <w:numFmt w:val="bullet"/>
      <w:lvlText w:val=""/>
      <w:lvlJc w:val="left"/>
      <w:pPr>
        <w:tabs>
          <w:tab w:val="num" w:pos="1440"/>
        </w:tabs>
        <w:ind w:left="1440" w:hanging="360"/>
      </w:pPr>
      <w:rPr>
        <w:rFonts w:ascii="Symbol" w:hAnsi="Symbol" w:hint="default"/>
        <w:sz w:val="20"/>
      </w:rPr>
    </w:lvl>
    <w:lvl w:ilvl="2" w:tplc="57A256CA" w:tentative="1">
      <w:start w:val="1"/>
      <w:numFmt w:val="bullet"/>
      <w:lvlText w:val=""/>
      <w:lvlJc w:val="left"/>
      <w:pPr>
        <w:tabs>
          <w:tab w:val="num" w:pos="2160"/>
        </w:tabs>
        <w:ind w:left="2160" w:hanging="360"/>
      </w:pPr>
      <w:rPr>
        <w:rFonts w:ascii="Symbol" w:hAnsi="Symbol" w:hint="default"/>
        <w:sz w:val="20"/>
      </w:rPr>
    </w:lvl>
    <w:lvl w:ilvl="3" w:tplc="D58CF5C6" w:tentative="1">
      <w:start w:val="1"/>
      <w:numFmt w:val="bullet"/>
      <w:lvlText w:val=""/>
      <w:lvlJc w:val="left"/>
      <w:pPr>
        <w:tabs>
          <w:tab w:val="num" w:pos="2880"/>
        </w:tabs>
        <w:ind w:left="2880" w:hanging="360"/>
      </w:pPr>
      <w:rPr>
        <w:rFonts w:ascii="Symbol" w:hAnsi="Symbol" w:hint="default"/>
        <w:sz w:val="20"/>
      </w:rPr>
    </w:lvl>
    <w:lvl w:ilvl="4" w:tplc="66C61CC8" w:tentative="1">
      <w:start w:val="1"/>
      <w:numFmt w:val="bullet"/>
      <w:lvlText w:val=""/>
      <w:lvlJc w:val="left"/>
      <w:pPr>
        <w:tabs>
          <w:tab w:val="num" w:pos="3600"/>
        </w:tabs>
        <w:ind w:left="3600" w:hanging="360"/>
      </w:pPr>
      <w:rPr>
        <w:rFonts w:ascii="Symbol" w:hAnsi="Symbol" w:hint="default"/>
        <w:sz w:val="20"/>
      </w:rPr>
    </w:lvl>
    <w:lvl w:ilvl="5" w:tplc="9F9A4B6A" w:tentative="1">
      <w:start w:val="1"/>
      <w:numFmt w:val="bullet"/>
      <w:lvlText w:val=""/>
      <w:lvlJc w:val="left"/>
      <w:pPr>
        <w:tabs>
          <w:tab w:val="num" w:pos="4320"/>
        </w:tabs>
        <w:ind w:left="4320" w:hanging="360"/>
      </w:pPr>
      <w:rPr>
        <w:rFonts w:ascii="Symbol" w:hAnsi="Symbol" w:hint="default"/>
        <w:sz w:val="20"/>
      </w:rPr>
    </w:lvl>
    <w:lvl w:ilvl="6" w:tplc="86B8BE7A" w:tentative="1">
      <w:start w:val="1"/>
      <w:numFmt w:val="bullet"/>
      <w:lvlText w:val=""/>
      <w:lvlJc w:val="left"/>
      <w:pPr>
        <w:tabs>
          <w:tab w:val="num" w:pos="5040"/>
        </w:tabs>
        <w:ind w:left="5040" w:hanging="360"/>
      </w:pPr>
      <w:rPr>
        <w:rFonts w:ascii="Symbol" w:hAnsi="Symbol" w:hint="default"/>
        <w:sz w:val="20"/>
      </w:rPr>
    </w:lvl>
    <w:lvl w:ilvl="7" w:tplc="C7B05E94" w:tentative="1">
      <w:start w:val="1"/>
      <w:numFmt w:val="bullet"/>
      <w:lvlText w:val=""/>
      <w:lvlJc w:val="left"/>
      <w:pPr>
        <w:tabs>
          <w:tab w:val="num" w:pos="5760"/>
        </w:tabs>
        <w:ind w:left="5760" w:hanging="360"/>
      </w:pPr>
      <w:rPr>
        <w:rFonts w:ascii="Symbol" w:hAnsi="Symbol" w:hint="default"/>
        <w:sz w:val="20"/>
      </w:rPr>
    </w:lvl>
    <w:lvl w:ilvl="8" w:tplc="F0F8185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7A0620"/>
    <w:multiLevelType w:val="hybridMultilevel"/>
    <w:tmpl w:val="3B28C5F2"/>
    <w:lvl w:ilvl="0" w:tplc="06A07CBC">
      <w:start w:val="1"/>
      <w:numFmt w:val="bullet"/>
      <w:lvlText w:val=""/>
      <w:lvlJc w:val="left"/>
      <w:pPr>
        <w:tabs>
          <w:tab w:val="num" w:pos="720"/>
        </w:tabs>
        <w:ind w:left="720" w:hanging="360"/>
      </w:pPr>
      <w:rPr>
        <w:rFonts w:ascii="Symbol" w:hAnsi="Symbol" w:hint="default"/>
        <w:sz w:val="20"/>
      </w:rPr>
    </w:lvl>
    <w:lvl w:ilvl="1" w:tplc="C2A82672" w:tentative="1">
      <w:start w:val="1"/>
      <w:numFmt w:val="bullet"/>
      <w:lvlText w:val=""/>
      <w:lvlJc w:val="left"/>
      <w:pPr>
        <w:tabs>
          <w:tab w:val="num" w:pos="1440"/>
        </w:tabs>
        <w:ind w:left="1440" w:hanging="360"/>
      </w:pPr>
      <w:rPr>
        <w:rFonts w:ascii="Symbol" w:hAnsi="Symbol" w:hint="default"/>
        <w:sz w:val="20"/>
      </w:rPr>
    </w:lvl>
    <w:lvl w:ilvl="2" w:tplc="6B865BE0" w:tentative="1">
      <w:start w:val="1"/>
      <w:numFmt w:val="bullet"/>
      <w:lvlText w:val=""/>
      <w:lvlJc w:val="left"/>
      <w:pPr>
        <w:tabs>
          <w:tab w:val="num" w:pos="2160"/>
        </w:tabs>
        <w:ind w:left="2160" w:hanging="360"/>
      </w:pPr>
      <w:rPr>
        <w:rFonts w:ascii="Symbol" w:hAnsi="Symbol" w:hint="default"/>
        <w:sz w:val="20"/>
      </w:rPr>
    </w:lvl>
    <w:lvl w:ilvl="3" w:tplc="FA005D00" w:tentative="1">
      <w:start w:val="1"/>
      <w:numFmt w:val="bullet"/>
      <w:lvlText w:val=""/>
      <w:lvlJc w:val="left"/>
      <w:pPr>
        <w:tabs>
          <w:tab w:val="num" w:pos="2880"/>
        </w:tabs>
        <w:ind w:left="2880" w:hanging="360"/>
      </w:pPr>
      <w:rPr>
        <w:rFonts w:ascii="Symbol" w:hAnsi="Symbol" w:hint="default"/>
        <w:sz w:val="20"/>
      </w:rPr>
    </w:lvl>
    <w:lvl w:ilvl="4" w:tplc="53AAF8FE" w:tentative="1">
      <w:start w:val="1"/>
      <w:numFmt w:val="bullet"/>
      <w:lvlText w:val=""/>
      <w:lvlJc w:val="left"/>
      <w:pPr>
        <w:tabs>
          <w:tab w:val="num" w:pos="3600"/>
        </w:tabs>
        <w:ind w:left="3600" w:hanging="360"/>
      </w:pPr>
      <w:rPr>
        <w:rFonts w:ascii="Symbol" w:hAnsi="Symbol" w:hint="default"/>
        <w:sz w:val="20"/>
      </w:rPr>
    </w:lvl>
    <w:lvl w:ilvl="5" w:tplc="DE9CAE46" w:tentative="1">
      <w:start w:val="1"/>
      <w:numFmt w:val="bullet"/>
      <w:lvlText w:val=""/>
      <w:lvlJc w:val="left"/>
      <w:pPr>
        <w:tabs>
          <w:tab w:val="num" w:pos="4320"/>
        </w:tabs>
        <w:ind w:left="4320" w:hanging="360"/>
      </w:pPr>
      <w:rPr>
        <w:rFonts w:ascii="Symbol" w:hAnsi="Symbol" w:hint="default"/>
        <w:sz w:val="20"/>
      </w:rPr>
    </w:lvl>
    <w:lvl w:ilvl="6" w:tplc="4F024E68" w:tentative="1">
      <w:start w:val="1"/>
      <w:numFmt w:val="bullet"/>
      <w:lvlText w:val=""/>
      <w:lvlJc w:val="left"/>
      <w:pPr>
        <w:tabs>
          <w:tab w:val="num" w:pos="5040"/>
        </w:tabs>
        <w:ind w:left="5040" w:hanging="360"/>
      </w:pPr>
      <w:rPr>
        <w:rFonts w:ascii="Symbol" w:hAnsi="Symbol" w:hint="default"/>
        <w:sz w:val="20"/>
      </w:rPr>
    </w:lvl>
    <w:lvl w:ilvl="7" w:tplc="639CB646" w:tentative="1">
      <w:start w:val="1"/>
      <w:numFmt w:val="bullet"/>
      <w:lvlText w:val=""/>
      <w:lvlJc w:val="left"/>
      <w:pPr>
        <w:tabs>
          <w:tab w:val="num" w:pos="5760"/>
        </w:tabs>
        <w:ind w:left="5760" w:hanging="360"/>
      </w:pPr>
      <w:rPr>
        <w:rFonts w:ascii="Symbol" w:hAnsi="Symbol" w:hint="default"/>
        <w:sz w:val="20"/>
      </w:rPr>
    </w:lvl>
    <w:lvl w:ilvl="8" w:tplc="3D2C312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6F731D"/>
    <w:multiLevelType w:val="hybridMultilevel"/>
    <w:tmpl w:val="0488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F82304"/>
    <w:multiLevelType w:val="hybridMultilevel"/>
    <w:tmpl w:val="1A1ABC16"/>
    <w:lvl w:ilvl="0" w:tplc="112065B4">
      <w:start w:val="1"/>
      <w:numFmt w:val="bullet"/>
      <w:lvlText w:val=""/>
      <w:lvlJc w:val="left"/>
      <w:pPr>
        <w:tabs>
          <w:tab w:val="num" w:pos="720"/>
        </w:tabs>
        <w:ind w:left="720" w:hanging="360"/>
      </w:pPr>
      <w:rPr>
        <w:rFonts w:ascii="Symbol" w:hAnsi="Symbol" w:hint="default"/>
        <w:sz w:val="20"/>
      </w:rPr>
    </w:lvl>
    <w:lvl w:ilvl="1" w:tplc="3B9E8ACC" w:tentative="1">
      <w:start w:val="1"/>
      <w:numFmt w:val="bullet"/>
      <w:lvlText w:val=""/>
      <w:lvlJc w:val="left"/>
      <w:pPr>
        <w:tabs>
          <w:tab w:val="num" w:pos="1440"/>
        </w:tabs>
        <w:ind w:left="1440" w:hanging="360"/>
      </w:pPr>
      <w:rPr>
        <w:rFonts w:ascii="Symbol" w:hAnsi="Symbol" w:hint="default"/>
        <w:sz w:val="20"/>
      </w:rPr>
    </w:lvl>
    <w:lvl w:ilvl="2" w:tplc="3402C162" w:tentative="1">
      <w:start w:val="1"/>
      <w:numFmt w:val="bullet"/>
      <w:lvlText w:val=""/>
      <w:lvlJc w:val="left"/>
      <w:pPr>
        <w:tabs>
          <w:tab w:val="num" w:pos="2160"/>
        </w:tabs>
        <w:ind w:left="2160" w:hanging="360"/>
      </w:pPr>
      <w:rPr>
        <w:rFonts w:ascii="Symbol" w:hAnsi="Symbol" w:hint="default"/>
        <w:sz w:val="20"/>
      </w:rPr>
    </w:lvl>
    <w:lvl w:ilvl="3" w:tplc="5EAEBE7C" w:tentative="1">
      <w:start w:val="1"/>
      <w:numFmt w:val="bullet"/>
      <w:lvlText w:val=""/>
      <w:lvlJc w:val="left"/>
      <w:pPr>
        <w:tabs>
          <w:tab w:val="num" w:pos="2880"/>
        </w:tabs>
        <w:ind w:left="2880" w:hanging="360"/>
      </w:pPr>
      <w:rPr>
        <w:rFonts w:ascii="Symbol" w:hAnsi="Symbol" w:hint="default"/>
        <w:sz w:val="20"/>
      </w:rPr>
    </w:lvl>
    <w:lvl w:ilvl="4" w:tplc="0F988150" w:tentative="1">
      <w:start w:val="1"/>
      <w:numFmt w:val="bullet"/>
      <w:lvlText w:val=""/>
      <w:lvlJc w:val="left"/>
      <w:pPr>
        <w:tabs>
          <w:tab w:val="num" w:pos="3600"/>
        </w:tabs>
        <w:ind w:left="3600" w:hanging="360"/>
      </w:pPr>
      <w:rPr>
        <w:rFonts w:ascii="Symbol" w:hAnsi="Symbol" w:hint="default"/>
        <w:sz w:val="20"/>
      </w:rPr>
    </w:lvl>
    <w:lvl w:ilvl="5" w:tplc="6E24B462" w:tentative="1">
      <w:start w:val="1"/>
      <w:numFmt w:val="bullet"/>
      <w:lvlText w:val=""/>
      <w:lvlJc w:val="left"/>
      <w:pPr>
        <w:tabs>
          <w:tab w:val="num" w:pos="4320"/>
        </w:tabs>
        <w:ind w:left="4320" w:hanging="360"/>
      </w:pPr>
      <w:rPr>
        <w:rFonts w:ascii="Symbol" w:hAnsi="Symbol" w:hint="default"/>
        <w:sz w:val="20"/>
      </w:rPr>
    </w:lvl>
    <w:lvl w:ilvl="6" w:tplc="B8CC157E" w:tentative="1">
      <w:start w:val="1"/>
      <w:numFmt w:val="bullet"/>
      <w:lvlText w:val=""/>
      <w:lvlJc w:val="left"/>
      <w:pPr>
        <w:tabs>
          <w:tab w:val="num" w:pos="5040"/>
        </w:tabs>
        <w:ind w:left="5040" w:hanging="360"/>
      </w:pPr>
      <w:rPr>
        <w:rFonts w:ascii="Symbol" w:hAnsi="Symbol" w:hint="default"/>
        <w:sz w:val="20"/>
      </w:rPr>
    </w:lvl>
    <w:lvl w:ilvl="7" w:tplc="EE468AF2" w:tentative="1">
      <w:start w:val="1"/>
      <w:numFmt w:val="bullet"/>
      <w:lvlText w:val=""/>
      <w:lvlJc w:val="left"/>
      <w:pPr>
        <w:tabs>
          <w:tab w:val="num" w:pos="5760"/>
        </w:tabs>
        <w:ind w:left="5760" w:hanging="360"/>
      </w:pPr>
      <w:rPr>
        <w:rFonts w:ascii="Symbol" w:hAnsi="Symbol" w:hint="default"/>
        <w:sz w:val="20"/>
      </w:rPr>
    </w:lvl>
    <w:lvl w:ilvl="8" w:tplc="05000C2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8" w15:restartNumberingAfterBreak="0">
    <w:nsid w:val="24FA4276"/>
    <w:multiLevelType w:val="multilevel"/>
    <w:tmpl w:val="DABAD2C8"/>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702D2D"/>
    <w:multiLevelType w:val="hybridMultilevel"/>
    <w:tmpl w:val="BB4E58B6"/>
    <w:lvl w:ilvl="0" w:tplc="90E0845A">
      <w:start w:val="1"/>
      <w:numFmt w:val="bullet"/>
      <w:lvlText w:val=""/>
      <w:lvlJc w:val="left"/>
      <w:pPr>
        <w:tabs>
          <w:tab w:val="num" w:pos="720"/>
        </w:tabs>
        <w:ind w:left="720" w:hanging="360"/>
      </w:pPr>
      <w:rPr>
        <w:rFonts w:ascii="Symbol" w:hAnsi="Symbol" w:hint="default"/>
        <w:sz w:val="20"/>
      </w:rPr>
    </w:lvl>
    <w:lvl w:ilvl="1" w:tplc="19D8DDA8" w:tentative="1">
      <w:start w:val="1"/>
      <w:numFmt w:val="bullet"/>
      <w:lvlText w:val=""/>
      <w:lvlJc w:val="left"/>
      <w:pPr>
        <w:tabs>
          <w:tab w:val="num" w:pos="1440"/>
        </w:tabs>
        <w:ind w:left="1440" w:hanging="360"/>
      </w:pPr>
      <w:rPr>
        <w:rFonts w:ascii="Symbol" w:hAnsi="Symbol" w:hint="default"/>
        <w:sz w:val="20"/>
      </w:rPr>
    </w:lvl>
    <w:lvl w:ilvl="2" w:tplc="2D54420E" w:tentative="1">
      <w:start w:val="1"/>
      <w:numFmt w:val="bullet"/>
      <w:lvlText w:val=""/>
      <w:lvlJc w:val="left"/>
      <w:pPr>
        <w:tabs>
          <w:tab w:val="num" w:pos="2160"/>
        </w:tabs>
        <w:ind w:left="2160" w:hanging="360"/>
      </w:pPr>
      <w:rPr>
        <w:rFonts w:ascii="Symbol" w:hAnsi="Symbol" w:hint="default"/>
        <w:sz w:val="20"/>
      </w:rPr>
    </w:lvl>
    <w:lvl w:ilvl="3" w:tplc="A462E80A" w:tentative="1">
      <w:start w:val="1"/>
      <w:numFmt w:val="bullet"/>
      <w:lvlText w:val=""/>
      <w:lvlJc w:val="left"/>
      <w:pPr>
        <w:tabs>
          <w:tab w:val="num" w:pos="2880"/>
        </w:tabs>
        <w:ind w:left="2880" w:hanging="360"/>
      </w:pPr>
      <w:rPr>
        <w:rFonts w:ascii="Symbol" w:hAnsi="Symbol" w:hint="default"/>
        <w:sz w:val="20"/>
      </w:rPr>
    </w:lvl>
    <w:lvl w:ilvl="4" w:tplc="811A2C64" w:tentative="1">
      <w:start w:val="1"/>
      <w:numFmt w:val="bullet"/>
      <w:lvlText w:val=""/>
      <w:lvlJc w:val="left"/>
      <w:pPr>
        <w:tabs>
          <w:tab w:val="num" w:pos="3600"/>
        </w:tabs>
        <w:ind w:left="3600" w:hanging="360"/>
      </w:pPr>
      <w:rPr>
        <w:rFonts w:ascii="Symbol" w:hAnsi="Symbol" w:hint="default"/>
        <w:sz w:val="20"/>
      </w:rPr>
    </w:lvl>
    <w:lvl w:ilvl="5" w:tplc="64EC1C2A" w:tentative="1">
      <w:start w:val="1"/>
      <w:numFmt w:val="bullet"/>
      <w:lvlText w:val=""/>
      <w:lvlJc w:val="left"/>
      <w:pPr>
        <w:tabs>
          <w:tab w:val="num" w:pos="4320"/>
        </w:tabs>
        <w:ind w:left="4320" w:hanging="360"/>
      </w:pPr>
      <w:rPr>
        <w:rFonts w:ascii="Symbol" w:hAnsi="Symbol" w:hint="default"/>
        <w:sz w:val="20"/>
      </w:rPr>
    </w:lvl>
    <w:lvl w:ilvl="6" w:tplc="C0063A5C" w:tentative="1">
      <w:start w:val="1"/>
      <w:numFmt w:val="bullet"/>
      <w:lvlText w:val=""/>
      <w:lvlJc w:val="left"/>
      <w:pPr>
        <w:tabs>
          <w:tab w:val="num" w:pos="5040"/>
        </w:tabs>
        <w:ind w:left="5040" w:hanging="360"/>
      </w:pPr>
      <w:rPr>
        <w:rFonts w:ascii="Symbol" w:hAnsi="Symbol" w:hint="default"/>
        <w:sz w:val="20"/>
      </w:rPr>
    </w:lvl>
    <w:lvl w:ilvl="7" w:tplc="357A020C" w:tentative="1">
      <w:start w:val="1"/>
      <w:numFmt w:val="bullet"/>
      <w:lvlText w:val=""/>
      <w:lvlJc w:val="left"/>
      <w:pPr>
        <w:tabs>
          <w:tab w:val="num" w:pos="5760"/>
        </w:tabs>
        <w:ind w:left="5760" w:hanging="360"/>
      </w:pPr>
      <w:rPr>
        <w:rFonts w:ascii="Symbol" w:hAnsi="Symbol" w:hint="default"/>
        <w:sz w:val="20"/>
      </w:rPr>
    </w:lvl>
    <w:lvl w:ilvl="8" w:tplc="CC765E2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A10006"/>
    <w:multiLevelType w:val="hybridMultilevel"/>
    <w:tmpl w:val="32D8D456"/>
    <w:lvl w:ilvl="0" w:tplc="FD4011B4">
      <w:start w:val="1"/>
      <w:numFmt w:val="bullet"/>
      <w:lvlText w:val=""/>
      <w:lvlJc w:val="left"/>
      <w:pPr>
        <w:tabs>
          <w:tab w:val="num" w:pos="720"/>
        </w:tabs>
        <w:ind w:left="720" w:hanging="360"/>
      </w:pPr>
      <w:rPr>
        <w:rFonts w:ascii="Symbol" w:hAnsi="Symbol" w:hint="default"/>
        <w:sz w:val="20"/>
      </w:rPr>
    </w:lvl>
    <w:lvl w:ilvl="1" w:tplc="74488ED8" w:tentative="1">
      <w:start w:val="1"/>
      <w:numFmt w:val="bullet"/>
      <w:lvlText w:val=""/>
      <w:lvlJc w:val="left"/>
      <w:pPr>
        <w:tabs>
          <w:tab w:val="num" w:pos="1440"/>
        </w:tabs>
        <w:ind w:left="1440" w:hanging="360"/>
      </w:pPr>
      <w:rPr>
        <w:rFonts w:ascii="Symbol" w:hAnsi="Symbol" w:hint="default"/>
        <w:sz w:val="20"/>
      </w:rPr>
    </w:lvl>
    <w:lvl w:ilvl="2" w:tplc="7BD64F7E" w:tentative="1">
      <w:start w:val="1"/>
      <w:numFmt w:val="bullet"/>
      <w:lvlText w:val=""/>
      <w:lvlJc w:val="left"/>
      <w:pPr>
        <w:tabs>
          <w:tab w:val="num" w:pos="2160"/>
        </w:tabs>
        <w:ind w:left="2160" w:hanging="360"/>
      </w:pPr>
      <w:rPr>
        <w:rFonts w:ascii="Symbol" w:hAnsi="Symbol" w:hint="default"/>
        <w:sz w:val="20"/>
      </w:rPr>
    </w:lvl>
    <w:lvl w:ilvl="3" w:tplc="1C9AB1EA" w:tentative="1">
      <w:start w:val="1"/>
      <w:numFmt w:val="bullet"/>
      <w:lvlText w:val=""/>
      <w:lvlJc w:val="left"/>
      <w:pPr>
        <w:tabs>
          <w:tab w:val="num" w:pos="2880"/>
        </w:tabs>
        <w:ind w:left="2880" w:hanging="360"/>
      </w:pPr>
      <w:rPr>
        <w:rFonts w:ascii="Symbol" w:hAnsi="Symbol" w:hint="default"/>
        <w:sz w:val="20"/>
      </w:rPr>
    </w:lvl>
    <w:lvl w:ilvl="4" w:tplc="1116B8A0" w:tentative="1">
      <w:start w:val="1"/>
      <w:numFmt w:val="bullet"/>
      <w:lvlText w:val=""/>
      <w:lvlJc w:val="left"/>
      <w:pPr>
        <w:tabs>
          <w:tab w:val="num" w:pos="3600"/>
        </w:tabs>
        <w:ind w:left="3600" w:hanging="360"/>
      </w:pPr>
      <w:rPr>
        <w:rFonts w:ascii="Symbol" w:hAnsi="Symbol" w:hint="default"/>
        <w:sz w:val="20"/>
      </w:rPr>
    </w:lvl>
    <w:lvl w:ilvl="5" w:tplc="73BA1E48" w:tentative="1">
      <w:start w:val="1"/>
      <w:numFmt w:val="bullet"/>
      <w:lvlText w:val=""/>
      <w:lvlJc w:val="left"/>
      <w:pPr>
        <w:tabs>
          <w:tab w:val="num" w:pos="4320"/>
        </w:tabs>
        <w:ind w:left="4320" w:hanging="360"/>
      </w:pPr>
      <w:rPr>
        <w:rFonts w:ascii="Symbol" w:hAnsi="Symbol" w:hint="default"/>
        <w:sz w:val="20"/>
      </w:rPr>
    </w:lvl>
    <w:lvl w:ilvl="6" w:tplc="2E7A441E" w:tentative="1">
      <w:start w:val="1"/>
      <w:numFmt w:val="bullet"/>
      <w:lvlText w:val=""/>
      <w:lvlJc w:val="left"/>
      <w:pPr>
        <w:tabs>
          <w:tab w:val="num" w:pos="5040"/>
        </w:tabs>
        <w:ind w:left="5040" w:hanging="360"/>
      </w:pPr>
      <w:rPr>
        <w:rFonts w:ascii="Symbol" w:hAnsi="Symbol" w:hint="default"/>
        <w:sz w:val="20"/>
      </w:rPr>
    </w:lvl>
    <w:lvl w:ilvl="7" w:tplc="88606170" w:tentative="1">
      <w:start w:val="1"/>
      <w:numFmt w:val="bullet"/>
      <w:lvlText w:val=""/>
      <w:lvlJc w:val="left"/>
      <w:pPr>
        <w:tabs>
          <w:tab w:val="num" w:pos="5760"/>
        </w:tabs>
        <w:ind w:left="5760" w:hanging="360"/>
      </w:pPr>
      <w:rPr>
        <w:rFonts w:ascii="Symbol" w:hAnsi="Symbol" w:hint="default"/>
        <w:sz w:val="20"/>
      </w:rPr>
    </w:lvl>
    <w:lvl w:ilvl="8" w:tplc="7CAA020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FF46529"/>
    <w:multiLevelType w:val="hybridMultilevel"/>
    <w:tmpl w:val="4D8EA3DE"/>
    <w:lvl w:ilvl="0" w:tplc="813C3878">
      <w:start w:val="1"/>
      <w:numFmt w:val="bullet"/>
      <w:lvlText w:val=""/>
      <w:lvlJc w:val="left"/>
      <w:pPr>
        <w:tabs>
          <w:tab w:val="num" w:pos="720"/>
        </w:tabs>
        <w:ind w:left="720" w:hanging="360"/>
      </w:pPr>
      <w:rPr>
        <w:rFonts w:ascii="Symbol" w:hAnsi="Symbol" w:hint="default"/>
        <w:sz w:val="20"/>
      </w:rPr>
    </w:lvl>
    <w:lvl w:ilvl="1" w:tplc="DB00246C" w:tentative="1">
      <w:start w:val="1"/>
      <w:numFmt w:val="bullet"/>
      <w:lvlText w:val=""/>
      <w:lvlJc w:val="left"/>
      <w:pPr>
        <w:tabs>
          <w:tab w:val="num" w:pos="1440"/>
        </w:tabs>
        <w:ind w:left="1440" w:hanging="360"/>
      </w:pPr>
      <w:rPr>
        <w:rFonts w:ascii="Symbol" w:hAnsi="Symbol" w:hint="default"/>
        <w:sz w:val="20"/>
      </w:rPr>
    </w:lvl>
    <w:lvl w:ilvl="2" w:tplc="B5945F76" w:tentative="1">
      <w:start w:val="1"/>
      <w:numFmt w:val="bullet"/>
      <w:lvlText w:val=""/>
      <w:lvlJc w:val="left"/>
      <w:pPr>
        <w:tabs>
          <w:tab w:val="num" w:pos="2160"/>
        </w:tabs>
        <w:ind w:left="2160" w:hanging="360"/>
      </w:pPr>
      <w:rPr>
        <w:rFonts w:ascii="Symbol" w:hAnsi="Symbol" w:hint="default"/>
        <w:sz w:val="20"/>
      </w:rPr>
    </w:lvl>
    <w:lvl w:ilvl="3" w:tplc="9970C66C" w:tentative="1">
      <w:start w:val="1"/>
      <w:numFmt w:val="bullet"/>
      <w:lvlText w:val=""/>
      <w:lvlJc w:val="left"/>
      <w:pPr>
        <w:tabs>
          <w:tab w:val="num" w:pos="2880"/>
        </w:tabs>
        <w:ind w:left="2880" w:hanging="360"/>
      </w:pPr>
      <w:rPr>
        <w:rFonts w:ascii="Symbol" w:hAnsi="Symbol" w:hint="default"/>
        <w:sz w:val="20"/>
      </w:rPr>
    </w:lvl>
    <w:lvl w:ilvl="4" w:tplc="D764B458" w:tentative="1">
      <w:start w:val="1"/>
      <w:numFmt w:val="bullet"/>
      <w:lvlText w:val=""/>
      <w:lvlJc w:val="left"/>
      <w:pPr>
        <w:tabs>
          <w:tab w:val="num" w:pos="3600"/>
        </w:tabs>
        <w:ind w:left="3600" w:hanging="360"/>
      </w:pPr>
      <w:rPr>
        <w:rFonts w:ascii="Symbol" w:hAnsi="Symbol" w:hint="default"/>
        <w:sz w:val="20"/>
      </w:rPr>
    </w:lvl>
    <w:lvl w:ilvl="5" w:tplc="075CA354" w:tentative="1">
      <w:start w:val="1"/>
      <w:numFmt w:val="bullet"/>
      <w:lvlText w:val=""/>
      <w:lvlJc w:val="left"/>
      <w:pPr>
        <w:tabs>
          <w:tab w:val="num" w:pos="4320"/>
        </w:tabs>
        <w:ind w:left="4320" w:hanging="360"/>
      </w:pPr>
      <w:rPr>
        <w:rFonts w:ascii="Symbol" w:hAnsi="Symbol" w:hint="default"/>
        <w:sz w:val="20"/>
      </w:rPr>
    </w:lvl>
    <w:lvl w:ilvl="6" w:tplc="59A8F2FC" w:tentative="1">
      <w:start w:val="1"/>
      <w:numFmt w:val="bullet"/>
      <w:lvlText w:val=""/>
      <w:lvlJc w:val="left"/>
      <w:pPr>
        <w:tabs>
          <w:tab w:val="num" w:pos="5040"/>
        </w:tabs>
        <w:ind w:left="5040" w:hanging="360"/>
      </w:pPr>
      <w:rPr>
        <w:rFonts w:ascii="Symbol" w:hAnsi="Symbol" w:hint="default"/>
        <w:sz w:val="20"/>
      </w:rPr>
    </w:lvl>
    <w:lvl w:ilvl="7" w:tplc="3C10941C" w:tentative="1">
      <w:start w:val="1"/>
      <w:numFmt w:val="bullet"/>
      <w:lvlText w:val=""/>
      <w:lvlJc w:val="left"/>
      <w:pPr>
        <w:tabs>
          <w:tab w:val="num" w:pos="5760"/>
        </w:tabs>
        <w:ind w:left="5760" w:hanging="360"/>
      </w:pPr>
      <w:rPr>
        <w:rFonts w:ascii="Symbol" w:hAnsi="Symbol" w:hint="default"/>
        <w:sz w:val="20"/>
      </w:rPr>
    </w:lvl>
    <w:lvl w:ilvl="8" w:tplc="A1A26E5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FC736A"/>
    <w:multiLevelType w:val="hybridMultilevel"/>
    <w:tmpl w:val="1298D48C"/>
    <w:lvl w:ilvl="0" w:tplc="6EBEE436">
      <w:start w:val="1"/>
      <w:numFmt w:val="bullet"/>
      <w:lvlText w:val=""/>
      <w:lvlJc w:val="left"/>
      <w:pPr>
        <w:tabs>
          <w:tab w:val="num" w:pos="720"/>
        </w:tabs>
        <w:ind w:left="720" w:hanging="360"/>
      </w:pPr>
      <w:rPr>
        <w:rFonts w:ascii="Symbol" w:hAnsi="Symbol" w:hint="default"/>
        <w:sz w:val="20"/>
      </w:rPr>
    </w:lvl>
    <w:lvl w:ilvl="1" w:tplc="770C6FCC" w:tentative="1">
      <w:start w:val="1"/>
      <w:numFmt w:val="bullet"/>
      <w:lvlText w:val=""/>
      <w:lvlJc w:val="left"/>
      <w:pPr>
        <w:tabs>
          <w:tab w:val="num" w:pos="1440"/>
        </w:tabs>
        <w:ind w:left="1440" w:hanging="360"/>
      </w:pPr>
      <w:rPr>
        <w:rFonts w:ascii="Symbol" w:hAnsi="Symbol" w:hint="default"/>
        <w:sz w:val="20"/>
      </w:rPr>
    </w:lvl>
    <w:lvl w:ilvl="2" w:tplc="4DD684D2" w:tentative="1">
      <w:start w:val="1"/>
      <w:numFmt w:val="bullet"/>
      <w:lvlText w:val=""/>
      <w:lvlJc w:val="left"/>
      <w:pPr>
        <w:tabs>
          <w:tab w:val="num" w:pos="2160"/>
        </w:tabs>
        <w:ind w:left="2160" w:hanging="360"/>
      </w:pPr>
      <w:rPr>
        <w:rFonts w:ascii="Symbol" w:hAnsi="Symbol" w:hint="default"/>
        <w:sz w:val="20"/>
      </w:rPr>
    </w:lvl>
    <w:lvl w:ilvl="3" w:tplc="02FA7E4E" w:tentative="1">
      <w:start w:val="1"/>
      <w:numFmt w:val="bullet"/>
      <w:lvlText w:val=""/>
      <w:lvlJc w:val="left"/>
      <w:pPr>
        <w:tabs>
          <w:tab w:val="num" w:pos="2880"/>
        </w:tabs>
        <w:ind w:left="2880" w:hanging="360"/>
      </w:pPr>
      <w:rPr>
        <w:rFonts w:ascii="Symbol" w:hAnsi="Symbol" w:hint="default"/>
        <w:sz w:val="20"/>
      </w:rPr>
    </w:lvl>
    <w:lvl w:ilvl="4" w:tplc="F7BEDE54" w:tentative="1">
      <w:start w:val="1"/>
      <w:numFmt w:val="bullet"/>
      <w:lvlText w:val=""/>
      <w:lvlJc w:val="left"/>
      <w:pPr>
        <w:tabs>
          <w:tab w:val="num" w:pos="3600"/>
        </w:tabs>
        <w:ind w:left="3600" w:hanging="360"/>
      </w:pPr>
      <w:rPr>
        <w:rFonts w:ascii="Symbol" w:hAnsi="Symbol" w:hint="default"/>
        <w:sz w:val="20"/>
      </w:rPr>
    </w:lvl>
    <w:lvl w:ilvl="5" w:tplc="D6528DC4" w:tentative="1">
      <w:start w:val="1"/>
      <w:numFmt w:val="bullet"/>
      <w:lvlText w:val=""/>
      <w:lvlJc w:val="left"/>
      <w:pPr>
        <w:tabs>
          <w:tab w:val="num" w:pos="4320"/>
        </w:tabs>
        <w:ind w:left="4320" w:hanging="360"/>
      </w:pPr>
      <w:rPr>
        <w:rFonts w:ascii="Symbol" w:hAnsi="Symbol" w:hint="default"/>
        <w:sz w:val="20"/>
      </w:rPr>
    </w:lvl>
    <w:lvl w:ilvl="6" w:tplc="01404858" w:tentative="1">
      <w:start w:val="1"/>
      <w:numFmt w:val="bullet"/>
      <w:lvlText w:val=""/>
      <w:lvlJc w:val="left"/>
      <w:pPr>
        <w:tabs>
          <w:tab w:val="num" w:pos="5040"/>
        </w:tabs>
        <w:ind w:left="5040" w:hanging="360"/>
      </w:pPr>
      <w:rPr>
        <w:rFonts w:ascii="Symbol" w:hAnsi="Symbol" w:hint="default"/>
        <w:sz w:val="20"/>
      </w:rPr>
    </w:lvl>
    <w:lvl w:ilvl="7" w:tplc="C58286F6" w:tentative="1">
      <w:start w:val="1"/>
      <w:numFmt w:val="bullet"/>
      <w:lvlText w:val=""/>
      <w:lvlJc w:val="left"/>
      <w:pPr>
        <w:tabs>
          <w:tab w:val="num" w:pos="5760"/>
        </w:tabs>
        <w:ind w:left="5760" w:hanging="360"/>
      </w:pPr>
      <w:rPr>
        <w:rFonts w:ascii="Symbol" w:hAnsi="Symbol" w:hint="default"/>
        <w:sz w:val="20"/>
      </w:rPr>
    </w:lvl>
    <w:lvl w:ilvl="8" w:tplc="1D9C3B4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671583C"/>
    <w:multiLevelType w:val="hybridMultilevel"/>
    <w:tmpl w:val="FFFFFFFF"/>
    <w:styleLink w:val="List0"/>
    <w:lvl w:ilvl="0" w:tplc="4A9A7B04">
      <w:numFmt w:val="bullet"/>
      <w:lvlText w:val="•"/>
      <w:lvlJc w:val="left"/>
      <w:pPr>
        <w:tabs>
          <w:tab w:val="num" w:pos="720"/>
        </w:tabs>
        <w:ind w:left="720" w:hanging="360"/>
      </w:pPr>
      <w:rPr>
        <w:rFonts w:ascii="Arial" w:eastAsia="Times New Roman" w:hAnsi="Arial"/>
        <w:color w:val="000000"/>
        <w:position w:val="0"/>
        <w:sz w:val="22"/>
        <w:u w:color="000000"/>
      </w:rPr>
    </w:lvl>
    <w:lvl w:ilvl="1" w:tplc="C470A07E">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tplc="AA529734">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tplc="12B640C2">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tplc="9F92372C">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tplc="F2926322">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tplc="7EDC26D8">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tplc="A43C20FA">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tplc="692E6A46">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42" w15:restartNumberingAfterBreak="0">
    <w:nsid w:val="39DE348B"/>
    <w:multiLevelType w:val="hybridMultilevel"/>
    <w:tmpl w:val="E5B014FA"/>
    <w:lvl w:ilvl="0" w:tplc="06540E00">
      <w:start w:val="1"/>
      <w:numFmt w:val="bullet"/>
      <w:lvlText w:val=""/>
      <w:lvlJc w:val="left"/>
      <w:pPr>
        <w:tabs>
          <w:tab w:val="num" w:pos="720"/>
        </w:tabs>
        <w:ind w:left="720" w:hanging="360"/>
      </w:pPr>
      <w:rPr>
        <w:rFonts w:ascii="Symbol" w:hAnsi="Symbol" w:hint="default"/>
        <w:sz w:val="20"/>
      </w:rPr>
    </w:lvl>
    <w:lvl w:ilvl="1" w:tplc="8FBCCA28" w:tentative="1">
      <w:start w:val="1"/>
      <w:numFmt w:val="bullet"/>
      <w:lvlText w:val=""/>
      <w:lvlJc w:val="left"/>
      <w:pPr>
        <w:tabs>
          <w:tab w:val="num" w:pos="1440"/>
        </w:tabs>
        <w:ind w:left="1440" w:hanging="360"/>
      </w:pPr>
      <w:rPr>
        <w:rFonts w:ascii="Symbol" w:hAnsi="Symbol" w:hint="default"/>
        <w:sz w:val="20"/>
      </w:rPr>
    </w:lvl>
    <w:lvl w:ilvl="2" w:tplc="DA7ECE56" w:tentative="1">
      <w:start w:val="1"/>
      <w:numFmt w:val="bullet"/>
      <w:lvlText w:val=""/>
      <w:lvlJc w:val="left"/>
      <w:pPr>
        <w:tabs>
          <w:tab w:val="num" w:pos="2160"/>
        </w:tabs>
        <w:ind w:left="2160" w:hanging="360"/>
      </w:pPr>
      <w:rPr>
        <w:rFonts w:ascii="Symbol" w:hAnsi="Symbol" w:hint="default"/>
        <w:sz w:val="20"/>
      </w:rPr>
    </w:lvl>
    <w:lvl w:ilvl="3" w:tplc="769220E8" w:tentative="1">
      <w:start w:val="1"/>
      <w:numFmt w:val="bullet"/>
      <w:lvlText w:val=""/>
      <w:lvlJc w:val="left"/>
      <w:pPr>
        <w:tabs>
          <w:tab w:val="num" w:pos="2880"/>
        </w:tabs>
        <w:ind w:left="2880" w:hanging="360"/>
      </w:pPr>
      <w:rPr>
        <w:rFonts w:ascii="Symbol" w:hAnsi="Symbol" w:hint="default"/>
        <w:sz w:val="20"/>
      </w:rPr>
    </w:lvl>
    <w:lvl w:ilvl="4" w:tplc="F0B6FA78" w:tentative="1">
      <w:start w:val="1"/>
      <w:numFmt w:val="bullet"/>
      <w:lvlText w:val=""/>
      <w:lvlJc w:val="left"/>
      <w:pPr>
        <w:tabs>
          <w:tab w:val="num" w:pos="3600"/>
        </w:tabs>
        <w:ind w:left="3600" w:hanging="360"/>
      </w:pPr>
      <w:rPr>
        <w:rFonts w:ascii="Symbol" w:hAnsi="Symbol" w:hint="default"/>
        <w:sz w:val="20"/>
      </w:rPr>
    </w:lvl>
    <w:lvl w:ilvl="5" w:tplc="586824D4" w:tentative="1">
      <w:start w:val="1"/>
      <w:numFmt w:val="bullet"/>
      <w:lvlText w:val=""/>
      <w:lvlJc w:val="left"/>
      <w:pPr>
        <w:tabs>
          <w:tab w:val="num" w:pos="4320"/>
        </w:tabs>
        <w:ind w:left="4320" w:hanging="360"/>
      </w:pPr>
      <w:rPr>
        <w:rFonts w:ascii="Symbol" w:hAnsi="Symbol" w:hint="default"/>
        <w:sz w:val="20"/>
      </w:rPr>
    </w:lvl>
    <w:lvl w:ilvl="6" w:tplc="32CC1388" w:tentative="1">
      <w:start w:val="1"/>
      <w:numFmt w:val="bullet"/>
      <w:lvlText w:val=""/>
      <w:lvlJc w:val="left"/>
      <w:pPr>
        <w:tabs>
          <w:tab w:val="num" w:pos="5040"/>
        </w:tabs>
        <w:ind w:left="5040" w:hanging="360"/>
      </w:pPr>
      <w:rPr>
        <w:rFonts w:ascii="Symbol" w:hAnsi="Symbol" w:hint="default"/>
        <w:sz w:val="20"/>
      </w:rPr>
    </w:lvl>
    <w:lvl w:ilvl="7" w:tplc="9AB6B010" w:tentative="1">
      <w:start w:val="1"/>
      <w:numFmt w:val="bullet"/>
      <w:lvlText w:val=""/>
      <w:lvlJc w:val="left"/>
      <w:pPr>
        <w:tabs>
          <w:tab w:val="num" w:pos="5760"/>
        </w:tabs>
        <w:ind w:left="5760" w:hanging="360"/>
      </w:pPr>
      <w:rPr>
        <w:rFonts w:ascii="Symbol" w:hAnsi="Symbol" w:hint="default"/>
        <w:sz w:val="20"/>
      </w:rPr>
    </w:lvl>
    <w:lvl w:ilvl="8" w:tplc="E52C4562"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B5F5C37"/>
    <w:multiLevelType w:val="hybridMultilevel"/>
    <w:tmpl w:val="E162259C"/>
    <w:lvl w:ilvl="0" w:tplc="334421C8">
      <w:start w:val="1"/>
      <w:numFmt w:val="bullet"/>
      <w:lvlText w:val=""/>
      <w:lvlJc w:val="left"/>
      <w:pPr>
        <w:tabs>
          <w:tab w:val="num" w:pos="720"/>
        </w:tabs>
        <w:ind w:left="720" w:hanging="360"/>
      </w:pPr>
      <w:rPr>
        <w:rFonts w:ascii="Symbol" w:hAnsi="Symbol" w:hint="default"/>
        <w:sz w:val="20"/>
      </w:rPr>
    </w:lvl>
    <w:lvl w:ilvl="1" w:tplc="3A6EF2EC" w:tentative="1">
      <w:start w:val="1"/>
      <w:numFmt w:val="bullet"/>
      <w:lvlText w:val=""/>
      <w:lvlJc w:val="left"/>
      <w:pPr>
        <w:tabs>
          <w:tab w:val="num" w:pos="1440"/>
        </w:tabs>
        <w:ind w:left="1440" w:hanging="360"/>
      </w:pPr>
      <w:rPr>
        <w:rFonts w:ascii="Symbol" w:hAnsi="Symbol" w:hint="default"/>
        <w:sz w:val="20"/>
      </w:rPr>
    </w:lvl>
    <w:lvl w:ilvl="2" w:tplc="FB9AE394" w:tentative="1">
      <w:start w:val="1"/>
      <w:numFmt w:val="bullet"/>
      <w:lvlText w:val=""/>
      <w:lvlJc w:val="left"/>
      <w:pPr>
        <w:tabs>
          <w:tab w:val="num" w:pos="2160"/>
        </w:tabs>
        <w:ind w:left="2160" w:hanging="360"/>
      </w:pPr>
      <w:rPr>
        <w:rFonts w:ascii="Symbol" w:hAnsi="Symbol" w:hint="default"/>
        <w:sz w:val="20"/>
      </w:rPr>
    </w:lvl>
    <w:lvl w:ilvl="3" w:tplc="45D0888A" w:tentative="1">
      <w:start w:val="1"/>
      <w:numFmt w:val="bullet"/>
      <w:lvlText w:val=""/>
      <w:lvlJc w:val="left"/>
      <w:pPr>
        <w:tabs>
          <w:tab w:val="num" w:pos="2880"/>
        </w:tabs>
        <w:ind w:left="2880" w:hanging="360"/>
      </w:pPr>
      <w:rPr>
        <w:rFonts w:ascii="Symbol" w:hAnsi="Symbol" w:hint="default"/>
        <w:sz w:val="20"/>
      </w:rPr>
    </w:lvl>
    <w:lvl w:ilvl="4" w:tplc="A9E8D00C" w:tentative="1">
      <w:start w:val="1"/>
      <w:numFmt w:val="bullet"/>
      <w:lvlText w:val=""/>
      <w:lvlJc w:val="left"/>
      <w:pPr>
        <w:tabs>
          <w:tab w:val="num" w:pos="3600"/>
        </w:tabs>
        <w:ind w:left="3600" w:hanging="360"/>
      </w:pPr>
      <w:rPr>
        <w:rFonts w:ascii="Symbol" w:hAnsi="Symbol" w:hint="default"/>
        <w:sz w:val="20"/>
      </w:rPr>
    </w:lvl>
    <w:lvl w:ilvl="5" w:tplc="1A36E496" w:tentative="1">
      <w:start w:val="1"/>
      <w:numFmt w:val="bullet"/>
      <w:lvlText w:val=""/>
      <w:lvlJc w:val="left"/>
      <w:pPr>
        <w:tabs>
          <w:tab w:val="num" w:pos="4320"/>
        </w:tabs>
        <w:ind w:left="4320" w:hanging="360"/>
      </w:pPr>
      <w:rPr>
        <w:rFonts w:ascii="Symbol" w:hAnsi="Symbol" w:hint="default"/>
        <w:sz w:val="20"/>
      </w:rPr>
    </w:lvl>
    <w:lvl w:ilvl="6" w:tplc="D25EEDCE" w:tentative="1">
      <w:start w:val="1"/>
      <w:numFmt w:val="bullet"/>
      <w:lvlText w:val=""/>
      <w:lvlJc w:val="left"/>
      <w:pPr>
        <w:tabs>
          <w:tab w:val="num" w:pos="5040"/>
        </w:tabs>
        <w:ind w:left="5040" w:hanging="360"/>
      </w:pPr>
      <w:rPr>
        <w:rFonts w:ascii="Symbol" w:hAnsi="Symbol" w:hint="default"/>
        <w:sz w:val="20"/>
      </w:rPr>
    </w:lvl>
    <w:lvl w:ilvl="7" w:tplc="8CAAEBEE" w:tentative="1">
      <w:start w:val="1"/>
      <w:numFmt w:val="bullet"/>
      <w:lvlText w:val=""/>
      <w:lvlJc w:val="left"/>
      <w:pPr>
        <w:tabs>
          <w:tab w:val="num" w:pos="5760"/>
        </w:tabs>
        <w:ind w:left="5760" w:hanging="360"/>
      </w:pPr>
      <w:rPr>
        <w:rFonts w:ascii="Symbol" w:hAnsi="Symbol" w:hint="default"/>
        <w:sz w:val="20"/>
      </w:rPr>
    </w:lvl>
    <w:lvl w:ilvl="8" w:tplc="A9BC2064"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D031CB"/>
    <w:multiLevelType w:val="hybridMultilevel"/>
    <w:tmpl w:val="0270E25E"/>
    <w:lvl w:ilvl="0" w:tplc="C8865550">
      <w:start w:val="1"/>
      <w:numFmt w:val="bullet"/>
      <w:lvlText w:val=""/>
      <w:lvlJc w:val="left"/>
      <w:pPr>
        <w:tabs>
          <w:tab w:val="num" w:pos="720"/>
        </w:tabs>
        <w:ind w:left="720" w:hanging="360"/>
      </w:pPr>
      <w:rPr>
        <w:rFonts w:ascii="Symbol" w:hAnsi="Symbol" w:hint="default"/>
        <w:sz w:val="20"/>
      </w:rPr>
    </w:lvl>
    <w:lvl w:ilvl="1" w:tplc="7098DF9C" w:tentative="1">
      <w:start w:val="1"/>
      <w:numFmt w:val="bullet"/>
      <w:lvlText w:val=""/>
      <w:lvlJc w:val="left"/>
      <w:pPr>
        <w:tabs>
          <w:tab w:val="num" w:pos="1440"/>
        </w:tabs>
        <w:ind w:left="1440" w:hanging="360"/>
      </w:pPr>
      <w:rPr>
        <w:rFonts w:ascii="Symbol" w:hAnsi="Symbol" w:hint="default"/>
        <w:sz w:val="20"/>
      </w:rPr>
    </w:lvl>
    <w:lvl w:ilvl="2" w:tplc="1E90D836" w:tentative="1">
      <w:start w:val="1"/>
      <w:numFmt w:val="bullet"/>
      <w:lvlText w:val=""/>
      <w:lvlJc w:val="left"/>
      <w:pPr>
        <w:tabs>
          <w:tab w:val="num" w:pos="2160"/>
        </w:tabs>
        <w:ind w:left="2160" w:hanging="360"/>
      </w:pPr>
      <w:rPr>
        <w:rFonts w:ascii="Symbol" w:hAnsi="Symbol" w:hint="default"/>
        <w:sz w:val="20"/>
      </w:rPr>
    </w:lvl>
    <w:lvl w:ilvl="3" w:tplc="23BA1B88" w:tentative="1">
      <w:start w:val="1"/>
      <w:numFmt w:val="bullet"/>
      <w:lvlText w:val=""/>
      <w:lvlJc w:val="left"/>
      <w:pPr>
        <w:tabs>
          <w:tab w:val="num" w:pos="2880"/>
        </w:tabs>
        <w:ind w:left="2880" w:hanging="360"/>
      </w:pPr>
      <w:rPr>
        <w:rFonts w:ascii="Symbol" w:hAnsi="Symbol" w:hint="default"/>
        <w:sz w:val="20"/>
      </w:rPr>
    </w:lvl>
    <w:lvl w:ilvl="4" w:tplc="7E74C7E8" w:tentative="1">
      <w:start w:val="1"/>
      <w:numFmt w:val="bullet"/>
      <w:lvlText w:val=""/>
      <w:lvlJc w:val="left"/>
      <w:pPr>
        <w:tabs>
          <w:tab w:val="num" w:pos="3600"/>
        </w:tabs>
        <w:ind w:left="3600" w:hanging="360"/>
      </w:pPr>
      <w:rPr>
        <w:rFonts w:ascii="Symbol" w:hAnsi="Symbol" w:hint="default"/>
        <w:sz w:val="20"/>
      </w:rPr>
    </w:lvl>
    <w:lvl w:ilvl="5" w:tplc="A04E3E80" w:tentative="1">
      <w:start w:val="1"/>
      <w:numFmt w:val="bullet"/>
      <w:lvlText w:val=""/>
      <w:lvlJc w:val="left"/>
      <w:pPr>
        <w:tabs>
          <w:tab w:val="num" w:pos="4320"/>
        </w:tabs>
        <w:ind w:left="4320" w:hanging="360"/>
      </w:pPr>
      <w:rPr>
        <w:rFonts w:ascii="Symbol" w:hAnsi="Symbol" w:hint="default"/>
        <w:sz w:val="20"/>
      </w:rPr>
    </w:lvl>
    <w:lvl w:ilvl="6" w:tplc="3E76B672" w:tentative="1">
      <w:start w:val="1"/>
      <w:numFmt w:val="bullet"/>
      <w:lvlText w:val=""/>
      <w:lvlJc w:val="left"/>
      <w:pPr>
        <w:tabs>
          <w:tab w:val="num" w:pos="5040"/>
        </w:tabs>
        <w:ind w:left="5040" w:hanging="360"/>
      </w:pPr>
      <w:rPr>
        <w:rFonts w:ascii="Symbol" w:hAnsi="Symbol" w:hint="default"/>
        <w:sz w:val="20"/>
      </w:rPr>
    </w:lvl>
    <w:lvl w:ilvl="7" w:tplc="EC66B430" w:tentative="1">
      <w:start w:val="1"/>
      <w:numFmt w:val="bullet"/>
      <w:lvlText w:val=""/>
      <w:lvlJc w:val="left"/>
      <w:pPr>
        <w:tabs>
          <w:tab w:val="num" w:pos="5760"/>
        </w:tabs>
        <w:ind w:left="5760" w:hanging="360"/>
      </w:pPr>
      <w:rPr>
        <w:rFonts w:ascii="Symbol" w:hAnsi="Symbol" w:hint="default"/>
        <w:sz w:val="20"/>
      </w:rPr>
    </w:lvl>
    <w:lvl w:ilvl="8" w:tplc="4B50C80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433EFB"/>
    <w:multiLevelType w:val="hybridMultilevel"/>
    <w:tmpl w:val="ECCE244C"/>
    <w:lvl w:ilvl="0" w:tplc="E548AFA2">
      <w:start w:val="1"/>
      <w:numFmt w:val="bullet"/>
      <w:lvlText w:val=""/>
      <w:lvlJc w:val="left"/>
      <w:pPr>
        <w:tabs>
          <w:tab w:val="num" w:pos="720"/>
        </w:tabs>
        <w:ind w:left="720" w:hanging="360"/>
      </w:pPr>
      <w:rPr>
        <w:rFonts w:ascii="Symbol" w:hAnsi="Symbol" w:hint="default"/>
        <w:sz w:val="20"/>
      </w:rPr>
    </w:lvl>
    <w:lvl w:ilvl="1" w:tplc="791A442A" w:tentative="1">
      <w:start w:val="1"/>
      <w:numFmt w:val="bullet"/>
      <w:lvlText w:val=""/>
      <w:lvlJc w:val="left"/>
      <w:pPr>
        <w:tabs>
          <w:tab w:val="num" w:pos="1440"/>
        </w:tabs>
        <w:ind w:left="1440" w:hanging="360"/>
      </w:pPr>
      <w:rPr>
        <w:rFonts w:ascii="Symbol" w:hAnsi="Symbol" w:hint="default"/>
        <w:sz w:val="20"/>
      </w:rPr>
    </w:lvl>
    <w:lvl w:ilvl="2" w:tplc="4AE49780" w:tentative="1">
      <w:start w:val="1"/>
      <w:numFmt w:val="bullet"/>
      <w:lvlText w:val=""/>
      <w:lvlJc w:val="left"/>
      <w:pPr>
        <w:tabs>
          <w:tab w:val="num" w:pos="2160"/>
        </w:tabs>
        <w:ind w:left="2160" w:hanging="360"/>
      </w:pPr>
      <w:rPr>
        <w:rFonts w:ascii="Symbol" w:hAnsi="Symbol" w:hint="default"/>
        <w:sz w:val="20"/>
      </w:rPr>
    </w:lvl>
    <w:lvl w:ilvl="3" w:tplc="6EF40B40" w:tentative="1">
      <w:start w:val="1"/>
      <w:numFmt w:val="bullet"/>
      <w:lvlText w:val=""/>
      <w:lvlJc w:val="left"/>
      <w:pPr>
        <w:tabs>
          <w:tab w:val="num" w:pos="2880"/>
        </w:tabs>
        <w:ind w:left="2880" w:hanging="360"/>
      </w:pPr>
      <w:rPr>
        <w:rFonts w:ascii="Symbol" w:hAnsi="Symbol" w:hint="default"/>
        <w:sz w:val="20"/>
      </w:rPr>
    </w:lvl>
    <w:lvl w:ilvl="4" w:tplc="D3305FA2" w:tentative="1">
      <w:start w:val="1"/>
      <w:numFmt w:val="bullet"/>
      <w:lvlText w:val=""/>
      <w:lvlJc w:val="left"/>
      <w:pPr>
        <w:tabs>
          <w:tab w:val="num" w:pos="3600"/>
        </w:tabs>
        <w:ind w:left="3600" w:hanging="360"/>
      </w:pPr>
      <w:rPr>
        <w:rFonts w:ascii="Symbol" w:hAnsi="Symbol" w:hint="default"/>
        <w:sz w:val="20"/>
      </w:rPr>
    </w:lvl>
    <w:lvl w:ilvl="5" w:tplc="3CC4776E" w:tentative="1">
      <w:start w:val="1"/>
      <w:numFmt w:val="bullet"/>
      <w:lvlText w:val=""/>
      <w:lvlJc w:val="left"/>
      <w:pPr>
        <w:tabs>
          <w:tab w:val="num" w:pos="4320"/>
        </w:tabs>
        <w:ind w:left="4320" w:hanging="360"/>
      </w:pPr>
      <w:rPr>
        <w:rFonts w:ascii="Symbol" w:hAnsi="Symbol" w:hint="default"/>
        <w:sz w:val="20"/>
      </w:rPr>
    </w:lvl>
    <w:lvl w:ilvl="6" w:tplc="374A7220" w:tentative="1">
      <w:start w:val="1"/>
      <w:numFmt w:val="bullet"/>
      <w:lvlText w:val=""/>
      <w:lvlJc w:val="left"/>
      <w:pPr>
        <w:tabs>
          <w:tab w:val="num" w:pos="5040"/>
        </w:tabs>
        <w:ind w:left="5040" w:hanging="360"/>
      </w:pPr>
      <w:rPr>
        <w:rFonts w:ascii="Symbol" w:hAnsi="Symbol" w:hint="default"/>
        <w:sz w:val="20"/>
      </w:rPr>
    </w:lvl>
    <w:lvl w:ilvl="7" w:tplc="A3FC669E" w:tentative="1">
      <w:start w:val="1"/>
      <w:numFmt w:val="bullet"/>
      <w:lvlText w:val=""/>
      <w:lvlJc w:val="left"/>
      <w:pPr>
        <w:tabs>
          <w:tab w:val="num" w:pos="5760"/>
        </w:tabs>
        <w:ind w:left="5760" w:hanging="360"/>
      </w:pPr>
      <w:rPr>
        <w:rFonts w:ascii="Symbol" w:hAnsi="Symbol" w:hint="default"/>
        <w:sz w:val="20"/>
      </w:rPr>
    </w:lvl>
    <w:lvl w:ilvl="8" w:tplc="3EB6418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194014"/>
    <w:multiLevelType w:val="hybridMultilevel"/>
    <w:tmpl w:val="F50A2016"/>
    <w:lvl w:ilvl="0" w:tplc="2088454C">
      <w:start w:val="1"/>
      <w:numFmt w:val="bullet"/>
      <w:lvlText w:val=""/>
      <w:lvlJc w:val="left"/>
      <w:pPr>
        <w:tabs>
          <w:tab w:val="num" w:pos="720"/>
        </w:tabs>
        <w:ind w:left="720" w:hanging="360"/>
      </w:pPr>
      <w:rPr>
        <w:rFonts w:ascii="Symbol" w:hAnsi="Symbol" w:hint="default"/>
        <w:sz w:val="20"/>
      </w:rPr>
    </w:lvl>
    <w:lvl w:ilvl="1" w:tplc="DA1CF3A0" w:tentative="1">
      <w:start w:val="1"/>
      <w:numFmt w:val="bullet"/>
      <w:lvlText w:val=""/>
      <w:lvlJc w:val="left"/>
      <w:pPr>
        <w:tabs>
          <w:tab w:val="num" w:pos="1440"/>
        </w:tabs>
        <w:ind w:left="1440" w:hanging="360"/>
      </w:pPr>
      <w:rPr>
        <w:rFonts w:ascii="Symbol" w:hAnsi="Symbol" w:hint="default"/>
        <w:sz w:val="20"/>
      </w:rPr>
    </w:lvl>
    <w:lvl w:ilvl="2" w:tplc="F30EFF36" w:tentative="1">
      <w:start w:val="1"/>
      <w:numFmt w:val="bullet"/>
      <w:lvlText w:val=""/>
      <w:lvlJc w:val="left"/>
      <w:pPr>
        <w:tabs>
          <w:tab w:val="num" w:pos="2160"/>
        </w:tabs>
        <w:ind w:left="2160" w:hanging="360"/>
      </w:pPr>
      <w:rPr>
        <w:rFonts w:ascii="Symbol" w:hAnsi="Symbol" w:hint="default"/>
        <w:sz w:val="20"/>
      </w:rPr>
    </w:lvl>
    <w:lvl w:ilvl="3" w:tplc="61DA7F32" w:tentative="1">
      <w:start w:val="1"/>
      <w:numFmt w:val="bullet"/>
      <w:lvlText w:val=""/>
      <w:lvlJc w:val="left"/>
      <w:pPr>
        <w:tabs>
          <w:tab w:val="num" w:pos="2880"/>
        </w:tabs>
        <w:ind w:left="2880" w:hanging="360"/>
      </w:pPr>
      <w:rPr>
        <w:rFonts w:ascii="Symbol" w:hAnsi="Symbol" w:hint="default"/>
        <w:sz w:val="20"/>
      </w:rPr>
    </w:lvl>
    <w:lvl w:ilvl="4" w:tplc="0116244E" w:tentative="1">
      <w:start w:val="1"/>
      <w:numFmt w:val="bullet"/>
      <w:lvlText w:val=""/>
      <w:lvlJc w:val="left"/>
      <w:pPr>
        <w:tabs>
          <w:tab w:val="num" w:pos="3600"/>
        </w:tabs>
        <w:ind w:left="3600" w:hanging="360"/>
      </w:pPr>
      <w:rPr>
        <w:rFonts w:ascii="Symbol" w:hAnsi="Symbol" w:hint="default"/>
        <w:sz w:val="20"/>
      </w:rPr>
    </w:lvl>
    <w:lvl w:ilvl="5" w:tplc="0818C72A" w:tentative="1">
      <w:start w:val="1"/>
      <w:numFmt w:val="bullet"/>
      <w:lvlText w:val=""/>
      <w:lvlJc w:val="left"/>
      <w:pPr>
        <w:tabs>
          <w:tab w:val="num" w:pos="4320"/>
        </w:tabs>
        <w:ind w:left="4320" w:hanging="360"/>
      </w:pPr>
      <w:rPr>
        <w:rFonts w:ascii="Symbol" w:hAnsi="Symbol" w:hint="default"/>
        <w:sz w:val="20"/>
      </w:rPr>
    </w:lvl>
    <w:lvl w:ilvl="6" w:tplc="35DCBD42" w:tentative="1">
      <w:start w:val="1"/>
      <w:numFmt w:val="bullet"/>
      <w:lvlText w:val=""/>
      <w:lvlJc w:val="left"/>
      <w:pPr>
        <w:tabs>
          <w:tab w:val="num" w:pos="5040"/>
        </w:tabs>
        <w:ind w:left="5040" w:hanging="360"/>
      </w:pPr>
      <w:rPr>
        <w:rFonts w:ascii="Symbol" w:hAnsi="Symbol" w:hint="default"/>
        <w:sz w:val="20"/>
      </w:rPr>
    </w:lvl>
    <w:lvl w:ilvl="7" w:tplc="0BECA4A2" w:tentative="1">
      <w:start w:val="1"/>
      <w:numFmt w:val="bullet"/>
      <w:lvlText w:val=""/>
      <w:lvlJc w:val="left"/>
      <w:pPr>
        <w:tabs>
          <w:tab w:val="num" w:pos="5760"/>
        </w:tabs>
        <w:ind w:left="5760" w:hanging="360"/>
      </w:pPr>
      <w:rPr>
        <w:rFonts w:ascii="Symbol" w:hAnsi="Symbol" w:hint="default"/>
        <w:sz w:val="20"/>
      </w:rPr>
    </w:lvl>
    <w:lvl w:ilvl="8" w:tplc="867CDB12"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7846074"/>
    <w:multiLevelType w:val="hybridMultilevel"/>
    <w:tmpl w:val="35289220"/>
    <w:lvl w:ilvl="0" w:tplc="C3621404">
      <w:start w:val="1"/>
      <w:numFmt w:val="bullet"/>
      <w:lvlText w:val=""/>
      <w:lvlJc w:val="left"/>
      <w:pPr>
        <w:tabs>
          <w:tab w:val="num" w:pos="720"/>
        </w:tabs>
        <w:ind w:left="720" w:hanging="360"/>
      </w:pPr>
      <w:rPr>
        <w:rFonts w:ascii="Symbol" w:hAnsi="Symbol" w:hint="default"/>
        <w:sz w:val="20"/>
      </w:rPr>
    </w:lvl>
    <w:lvl w:ilvl="1" w:tplc="63BE0C90" w:tentative="1">
      <w:start w:val="1"/>
      <w:numFmt w:val="bullet"/>
      <w:lvlText w:val=""/>
      <w:lvlJc w:val="left"/>
      <w:pPr>
        <w:tabs>
          <w:tab w:val="num" w:pos="1440"/>
        </w:tabs>
        <w:ind w:left="1440" w:hanging="360"/>
      </w:pPr>
      <w:rPr>
        <w:rFonts w:ascii="Symbol" w:hAnsi="Symbol" w:hint="default"/>
        <w:sz w:val="20"/>
      </w:rPr>
    </w:lvl>
    <w:lvl w:ilvl="2" w:tplc="51F4511C" w:tentative="1">
      <w:start w:val="1"/>
      <w:numFmt w:val="bullet"/>
      <w:lvlText w:val=""/>
      <w:lvlJc w:val="left"/>
      <w:pPr>
        <w:tabs>
          <w:tab w:val="num" w:pos="2160"/>
        </w:tabs>
        <w:ind w:left="2160" w:hanging="360"/>
      </w:pPr>
      <w:rPr>
        <w:rFonts w:ascii="Symbol" w:hAnsi="Symbol" w:hint="default"/>
        <w:sz w:val="20"/>
      </w:rPr>
    </w:lvl>
    <w:lvl w:ilvl="3" w:tplc="03B6AA5E" w:tentative="1">
      <w:start w:val="1"/>
      <w:numFmt w:val="bullet"/>
      <w:lvlText w:val=""/>
      <w:lvlJc w:val="left"/>
      <w:pPr>
        <w:tabs>
          <w:tab w:val="num" w:pos="2880"/>
        </w:tabs>
        <w:ind w:left="2880" w:hanging="360"/>
      </w:pPr>
      <w:rPr>
        <w:rFonts w:ascii="Symbol" w:hAnsi="Symbol" w:hint="default"/>
        <w:sz w:val="20"/>
      </w:rPr>
    </w:lvl>
    <w:lvl w:ilvl="4" w:tplc="668A3F26" w:tentative="1">
      <w:start w:val="1"/>
      <w:numFmt w:val="bullet"/>
      <w:lvlText w:val=""/>
      <w:lvlJc w:val="left"/>
      <w:pPr>
        <w:tabs>
          <w:tab w:val="num" w:pos="3600"/>
        </w:tabs>
        <w:ind w:left="3600" w:hanging="360"/>
      </w:pPr>
      <w:rPr>
        <w:rFonts w:ascii="Symbol" w:hAnsi="Symbol" w:hint="default"/>
        <w:sz w:val="20"/>
      </w:rPr>
    </w:lvl>
    <w:lvl w:ilvl="5" w:tplc="FACE329C" w:tentative="1">
      <w:start w:val="1"/>
      <w:numFmt w:val="bullet"/>
      <w:lvlText w:val=""/>
      <w:lvlJc w:val="left"/>
      <w:pPr>
        <w:tabs>
          <w:tab w:val="num" w:pos="4320"/>
        </w:tabs>
        <w:ind w:left="4320" w:hanging="360"/>
      </w:pPr>
      <w:rPr>
        <w:rFonts w:ascii="Symbol" w:hAnsi="Symbol" w:hint="default"/>
        <w:sz w:val="20"/>
      </w:rPr>
    </w:lvl>
    <w:lvl w:ilvl="6" w:tplc="00B220E4" w:tentative="1">
      <w:start w:val="1"/>
      <w:numFmt w:val="bullet"/>
      <w:lvlText w:val=""/>
      <w:lvlJc w:val="left"/>
      <w:pPr>
        <w:tabs>
          <w:tab w:val="num" w:pos="5040"/>
        </w:tabs>
        <w:ind w:left="5040" w:hanging="360"/>
      </w:pPr>
      <w:rPr>
        <w:rFonts w:ascii="Symbol" w:hAnsi="Symbol" w:hint="default"/>
        <w:sz w:val="20"/>
      </w:rPr>
    </w:lvl>
    <w:lvl w:ilvl="7" w:tplc="309E7DB8" w:tentative="1">
      <w:start w:val="1"/>
      <w:numFmt w:val="bullet"/>
      <w:lvlText w:val=""/>
      <w:lvlJc w:val="left"/>
      <w:pPr>
        <w:tabs>
          <w:tab w:val="num" w:pos="5760"/>
        </w:tabs>
        <w:ind w:left="5760" w:hanging="360"/>
      </w:pPr>
      <w:rPr>
        <w:rFonts w:ascii="Symbol" w:hAnsi="Symbol" w:hint="default"/>
        <w:sz w:val="20"/>
      </w:rPr>
    </w:lvl>
    <w:lvl w:ilvl="8" w:tplc="57D4C712"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A22381E"/>
    <w:multiLevelType w:val="hybridMultilevel"/>
    <w:tmpl w:val="4E14BF72"/>
    <w:lvl w:ilvl="0" w:tplc="DE2E2CCA">
      <w:start w:val="1"/>
      <w:numFmt w:val="bullet"/>
      <w:lvlText w:val=""/>
      <w:lvlJc w:val="left"/>
      <w:pPr>
        <w:tabs>
          <w:tab w:val="num" w:pos="720"/>
        </w:tabs>
        <w:ind w:left="720" w:hanging="360"/>
      </w:pPr>
      <w:rPr>
        <w:rFonts w:ascii="Symbol" w:hAnsi="Symbol" w:hint="default"/>
        <w:sz w:val="20"/>
      </w:rPr>
    </w:lvl>
    <w:lvl w:ilvl="1" w:tplc="BBE273D0" w:tentative="1">
      <w:start w:val="1"/>
      <w:numFmt w:val="bullet"/>
      <w:lvlText w:val=""/>
      <w:lvlJc w:val="left"/>
      <w:pPr>
        <w:tabs>
          <w:tab w:val="num" w:pos="1440"/>
        </w:tabs>
        <w:ind w:left="1440" w:hanging="360"/>
      </w:pPr>
      <w:rPr>
        <w:rFonts w:ascii="Symbol" w:hAnsi="Symbol" w:hint="default"/>
        <w:sz w:val="20"/>
      </w:rPr>
    </w:lvl>
    <w:lvl w:ilvl="2" w:tplc="4E4E5AB4" w:tentative="1">
      <w:start w:val="1"/>
      <w:numFmt w:val="bullet"/>
      <w:lvlText w:val=""/>
      <w:lvlJc w:val="left"/>
      <w:pPr>
        <w:tabs>
          <w:tab w:val="num" w:pos="2160"/>
        </w:tabs>
        <w:ind w:left="2160" w:hanging="360"/>
      </w:pPr>
      <w:rPr>
        <w:rFonts w:ascii="Symbol" w:hAnsi="Symbol" w:hint="default"/>
        <w:sz w:val="20"/>
      </w:rPr>
    </w:lvl>
    <w:lvl w:ilvl="3" w:tplc="4806781A" w:tentative="1">
      <w:start w:val="1"/>
      <w:numFmt w:val="bullet"/>
      <w:lvlText w:val=""/>
      <w:lvlJc w:val="left"/>
      <w:pPr>
        <w:tabs>
          <w:tab w:val="num" w:pos="2880"/>
        </w:tabs>
        <w:ind w:left="2880" w:hanging="360"/>
      </w:pPr>
      <w:rPr>
        <w:rFonts w:ascii="Symbol" w:hAnsi="Symbol" w:hint="default"/>
        <w:sz w:val="20"/>
      </w:rPr>
    </w:lvl>
    <w:lvl w:ilvl="4" w:tplc="D8B8840C" w:tentative="1">
      <w:start w:val="1"/>
      <w:numFmt w:val="bullet"/>
      <w:lvlText w:val=""/>
      <w:lvlJc w:val="left"/>
      <w:pPr>
        <w:tabs>
          <w:tab w:val="num" w:pos="3600"/>
        </w:tabs>
        <w:ind w:left="3600" w:hanging="360"/>
      </w:pPr>
      <w:rPr>
        <w:rFonts w:ascii="Symbol" w:hAnsi="Symbol" w:hint="default"/>
        <w:sz w:val="20"/>
      </w:rPr>
    </w:lvl>
    <w:lvl w:ilvl="5" w:tplc="2202FE26" w:tentative="1">
      <w:start w:val="1"/>
      <w:numFmt w:val="bullet"/>
      <w:lvlText w:val=""/>
      <w:lvlJc w:val="left"/>
      <w:pPr>
        <w:tabs>
          <w:tab w:val="num" w:pos="4320"/>
        </w:tabs>
        <w:ind w:left="4320" w:hanging="360"/>
      </w:pPr>
      <w:rPr>
        <w:rFonts w:ascii="Symbol" w:hAnsi="Symbol" w:hint="default"/>
        <w:sz w:val="20"/>
      </w:rPr>
    </w:lvl>
    <w:lvl w:ilvl="6" w:tplc="ADA8AEBE" w:tentative="1">
      <w:start w:val="1"/>
      <w:numFmt w:val="bullet"/>
      <w:lvlText w:val=""/>
      <w:lvlJc w:val="left"/>
      <w:pPr>
        <w:tabs>
          <w:tab w:val="num" w:pos="5040"/>
        </w:tabs>
        <w:ind w:left="5040" w:hanging="360"/>
      </w:pPr>
      <w:rPr>
        <w:rFonts w:ascii="Symbol" w:hAnsi="Symbol" w:hint="default"/>
        <w:sz w:val="20"/>
      </w:rPr>
    </w:lvl>
    <w:lvl w:ilvl="7" w:tplc="233ACD50" w:tentative="1">
      <w:start w:val="1"/>
      <w:numFmt w:val="bullet"/>
      <w:lvlText w:val=""/>
      <w:lvlJc w:val="left"/>
      <w:pPr>
        <w:tabs>
          <w:tab w:val="num" w:pos="5760"/>
        </w:tabs>
        <w:ind w:left="5760" w:hanging="360"/>
      </w:pPr>
      <w:rPr>
        <w:rFonts w:ascii="Symbol" w:hAnsi="Symbol" w:hint="default"/>
        <w:sz w:val="20"/>
      </w:rPr>
    </w:lvl>
    <w:lvl w:ilvl="8" w:tplc="F82685FC"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A56492"/>
    <w:multiLevelType w:val="hybridMultilevel"/>
    <w:tmpl w:val="25D0FE42"/>
    <w:lvl w:ilvl="0" w:tplc="FBAEDD8E">
      <w:start w:val="1"/>
      <w:numFmt w:val="bullet"/>
      <w:lvlText w:val=""/>
      <w:lvlJc w:val="left"/>
      <w:pPr>
        <w:tabs>
          <w:tab w:val="num" w:pos="720"/>
        </w:tabs>
        <w:ind w:left="720" w:hanging="360"/>
      </w:pPr>
      <w:rPr>
        <w:rFonts w:ascii="Symbol" w:hAnsi="Symbol" w:hint="default"/>
        <w:sz w:val="20"/>
      </w:rPr>
    </w:lvl>
    <w:lvl w:ilvl="1" w:tplc="3D9CF0D0" w:tentative="1">
      <w:start w:val="1"/>
      <w:numFmt w:val="bullet"/>
      <w:lvlText w:val=""/>
      <w:lvlJc w:val="left"/>
      <w:pPr>
        <w:tabs>
          <w:tab w:val="num" w:pos="1440"/>
        </w:tabs>
        <w:ind w:left="1440" w:hanging="360"/>
      </w:pPr>
      <w:rPr>
        <w:rFonts w:ascii="Symbol" w:hAnsi="Symbol" w:hint="default"/>
        <w:sz w:val="20"/>
      </w:rPr>
    </w:lvl>
    <w:lvl w:ilvl="2" w:tplc="FDC4F9B0" w:tentative="1">
      <w:start w:val="1"/>
      <w:numFmt w:val="bullet"/>
      <w:lvlText w:val=""/>
      <w:lvlJc w:val="left"/>
      <w:pPr>
        <w:tabs>
          <w:tab w:val="num" w:pos="2160"/>
        </w:tabs>
        <w:ind w:left="2160" w:hanging="360"/>
      </w:pPr>
      <w:rPr>
        <w:rFonts w:ascii="Symbol" w:hAnsi="Symbol" w:hint="default"/>
        <w:sz w:val="20"/>
      </w:rPr>
    </w:lvl>
    <w:lvl w:ilvl="3" w:tplc="73CE0AEA" w:tentative="1">
      <w:start w:val="1"/>
      <w:numFmt w:val="bullet"/>
      <w:lvlText w:val=""/>
      <w:lvlJc w:val="left"/>
      <w:pPr>
        <w:tabs>
          <w:tab w:val="num" w:pos="2880"/>
        </w:tabs>
        <w:ind w:left="2880" w:hanging="360"/>
      </w:pPr>
      <w:rPr>
        <w:rFonts w:ascii="Symbol" w:hAnsi="Symbol" w:hint="default"/>
        <w:sz w:val="20"/>
      </w:rPr>
    </w:lvl>
    <w:lvl w:ilvl="4" w:tplc="0C5694D6" w:tentative="1">
      <w:start w:val="1"/>
      <w:numFmt w:val="bullet"/>
      <w:lvlText w:val=""/>
      <w:lvlJc w:val="left"/>
      <w:pPr>
        <w:tabs>
          <w:tab w:val="num" w:pos="3600"/>
        </w:tabs>
        <w:ind w:left="3600" w:hanging="360"/>
      </w:pPr>
      <w:rPr>
        <w:rFonts w:ascii="Symbol" w:hAnsi="Symbol" w:hint="default"/>
        <w:sz w:val="20"/>
      </w:rPr>
    </w:lvl>
    <w:lvl w:ilvl="5" w:tplc="59D2596E" w:tentative="1">
      <w:start w:val="1"/>
      <w:numFmt w:val="bullet"/>
      <w:lvlText w:val=""/>
      <w:lvlJc w:val="left"/>
      <w:pPr>
        <w:tabs>
          <w:tab w:val="num" w:pos="4320"/>
        </w:tabs>
        <w:ind w:left="4320" w:hanging="360"/>
      </w:pPr>
      <w:rPr>
        <w:rFonts w:ascii="Symbol" w:hAnsi="Symbol" w:hint="default"/>
        <w:sz w:val="20"/>
      </w:rPr>
    </w:lvl>
    <w:lvl w:ilvl="6" w:tplc="4B92B110" w:tentative="1">
      <w:start w:val="1"/>
      <w:numFmt w:val="bullet"/>
      <w:lvlText w:val=""/>
      <w:lvlJc w:val="left"/>
      <w:pPr>
        <w:tabs>
          <w:tab w:val="num" w:pos="5040"/>
        </w:tabs>
        <w:ind w:left="5040" w:hanging="360"/>
      </w:pPr>
      <w:rPr>
        <w:rFonts w:ascii="Symbol" w:hAnsi="Symbol" w:hint="default"/>
        <w:sz w:val="20"/>
      </w:rPr>
    </w:lvl>
    <w:lvl w:ilvl="7" w:tplc="57586098" w:tentative="1">
      <w:start w:val="1"/>
      <w:numFmt w:val="bullet"/>
      <w:lvlText w:val=""/>
      <w:lvlJc w:val="left"/>
      <w:pPr>
        <w:tabs>
          <w:tab w:val="num" w:pos="5760"/>
        </w:tabs>
        <w:ind w:left="5760" w:hanging="360"/>
      </w:pPr>
      <w:rPr>
        <w:rFonts w:ascii="Symbol" w:hAnsi="Symbol" w:hint="default"/>
        <w:sz w:val="20"/>
      </w:rPr>
    </w:lvl>
    <w:lvl w:ilvl="8" w:tplc="FBA206F4"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4F34B8"/>
    <w:multiLevelType w:val="hybridMultilevel"/>
    <w:tmpl w:val="749E5562"/>
    <w:lvl w:ilvl="0" w:tplc="79BEF4E2">
      <w:start w:val="1"/>
      <w:numFmt w:val="bullet"/>
      <w:lvlText w:val=""/>
      <w:lvlJc w:val="left"/>
      <w:pPr>
        <w:tabs>
          <w:tab w:val="num" w:pos="720"/>
        </w:tabs>
        <w:ind w:left="720" w:hanging="360"/>
      </w:pPr>
      <w:rPr>
        <w:rFonts w:ascii="Symbol" w:hAnsi="Symbol" w:hint="default"/>
        <w:sz w:val="20"/>
      </w:rPr>
    </w:lvl>
    <w:lvl w:ilvl="1" w:tplc="0306551E" w:tentative="1">
      <w:start w:val="1"/>
      <w:numFmt w:val="bullet"/>
      <w:lvlText w:val=""/>
      <w:lvlJc w:val="left"/>
      <w:pPr>
        <w:tabs>
          <w:tab w:val="num" w:pos="1440"/>
        </w:tabs>
        <w:ind w:left="1440" w:hanging="360"/>
      </w:pPr>
      <w:rPr>
        <w:rFonts w:ascii="Symbol" w:hAnsi="Symbol" w:hint="default"/>
        <w:sz w:val="20"/>
      </w:rPr>
    </w:lvl>
    <w:lvl w:ilvl="2" w:tplc="F57C6024" w:tentative="1">
      <w:start w:val="1"/>
      <w:numFmt w:val="bullet"/>
      <w:lvlText w:val=""/>
      <w:lvlJc w:val="left"/>
      <w:pPr>
        <w:tabs>
          <w:tab w:val="num" w:pos="2160"/>
        </w:tabs>
        <w:ind w:left="2160" w:hanging="360"/>
      </w:pPr>
      <w:rPr>
        <w:rFonts w:ascii="Symbol" w:hAnsi="Symbol" w:hint="default"/>
        <w:sz w:val="20"/>
      </w:rPr>
    </w:lvl>
    <w:lvl w:ilvl="3" w:tplc="A85AFE52" w:tentative="1">
      <w:start w:val="1"/>
      <w:numFmt w:val="bullet"/>
      <w:lvlText w:val=""/>
      <w:lvlJc w:val="left"/>
      <w:pPr>
        <w:tabs>
          <w:tab w:val="num" w:pos="2880"/>
        </w:tabs>
        <w:ind w:left="2880" w:hanging="360"/>
      </w:pPr>
      <w:rPr>
        <w:rFonts w:ascii="Symbol" w:hAnsi="Symbol" w:hint="default"/>
        <w:sz w:val="20"/>
      </w:rPr>
    </w:lvl>
    <w:lvl w:ilvl="4" w:tplc="56CC3BF4" w:tentative="1">
      <w:start w:val="1"/>
      <w:numFmt w:val="bullet"/>
      <w:lvlText w:val=""/>
      <w:lvlJc w:val="left"/>
      <w:pPr>
        <w:tabs>
          <w:tab w:val="num" w:pos="3600"/>
        </w:tabs>
        <w:ind w:left="3600" w:hanging="360"/>
      </w:pPr>
      <w:rPr>
        <w:rFonts w:ascii="Symbol" w:hAnsi="Symbol" w:hint="default"/>
        <w:sz w:val="20"/>
      </w:rPr>
    </w:lvl>
    <w:lvl w:ilvl="5" w:tplc="7A40550C" w:tentative="1">
      <w:start w:val="1"/>
      <w:numFmt w:val="bullet"/>
      <w:lvlText w:val=""/>
      <w:lvlJc w:val="left"/>
      <w:pPr>
        <w:tabs>
          <w:tab w:val="num" w:pos="4320"/>
        </w:tabs>
        <w:ind w:left="4320" w:hanging="360"/>
      </w:pPr>
      <w:rPr>
        <w:rFonts w:ascii="Symbol" w:hAnsi="Symbol" w:hint="default"/>
        <w:sz w:val="20"/>
      </w:rPr>
    </w:lvl>
    <w:lvl w:ilvl="6" w:tplc="0BE4817E" w:tentative="1">
      <w:start w:val="1"/>
      <w:numFmt w:val="bullet"/>
      <w:lvlText w:val=""/>
      <w:lvlJc w:val="left"/>
      <w:pPr>
        <w:tabs>
          <w:tab w:val="num" w:pos="5040"/>
        </w:tabs>
        <w:ind w:left="5040" w:hanging="360"/>
      </w:pPr>
      <w:rPr>
        <w:rFonts w:ascii="Symbol" w:hAnsi="Symbol" w:hint="default"/>
        <w:sz w:val="20"/>
      </w:rPr>
    </w:lvl>
    <w:lvl w:ilvl="7" w:tplc="3E4C396E" w:tentative="1">
      <w:start w:val="1"/>
      <w:numFmt w:val="bullet"/>
      <w:lvlText w:val=""/>
      <w:lvlJc w:val="left"/>
      <w:pPr>
        <w:tabs>
          <w:tab w:val="num" w:pos="5760"/>
        </w:tabs>
        <w:ind w:left="5760" w:hanging="360"/>
      </w:pPr>
      <w:rPr>
        <w:rFonts w:ascii="Symbol" w:hAnsi="Symbol" w:hint="default"/>
        <w:sz w:val="20"/>
      </w:rPr>
    </w:lvl>
    <w:lvl w:ilvl="8" w:tplc="B42EC3F6"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9"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2"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9"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78A06211"/>
    <w:multiLevelType w:val="hybridMultilevel"/>
    <w:tmpl w:val="CE1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6"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072154">
    <w:abstractNumId w:val="41"/>
  </w:num>
  <w:num w:numId="2" w16cid:durableId="827869631">
    <w:abstractNumId w:val="8"/>
  </w:num>
  <w:num w:numId="3" w16cid:durableId="2146509976">
    <w:abstractNumId w:val="85"/>
  </w:num>
  <w:num w:numId="4" w16cid:durableId="423495522">
    <w:abstractNumId w:val="71"/>
  </w:num>
  <w:num w:numId="5" w16cid:durableId="924608035">
    <w:abstractNumId w:val="78"/>
  </w:num>
  <w:num w:numId="6" w16cid:durableId="123081168">
    <w:abstractNumId w:val="31"/>
  </w:num>
  <w:num w:numId="7" w16cid:durableId="395781059">
    <w:abstractNumId w:val="17"/>
  </w:num>
  <w:num w:numId="8" w16cid:durableId="1908226676">
    <w:abstractNumId w:val="60"/>
  </w:num>
  <w:num w:numId="9" w16cid:durableId="1412770951">
    <w:abstractNumId w:val="57"/>
  </w:num>
  <w:num w:numId="10" w16cid:durableId="2074084366">
    <w:abstractNumId w:val="88"/>
  </w:num>
  <w:num w:numId="11" w16cid:durableId="880434579">
    <w:abstractNumId w:val="83"/>
  </w:num>
  <w:num w:numId="12" w16cid:durableId="697050300">
    <w:abstractNumId w:val="76"/>
  </w:num>
  <w:num w:numId="13" w16cid:durableId="1067727767">
    <w:abstractNumId w:val="58"/>
  </w:num>
  <w:num w:numId="14" w16cid:durableId="2037385752">
    <w:abstractNumId w:val="53"/>
  </w:num>
  <w:num w:numId="15" w16cid:durableId="2002343123">
    <w:abstractNumId w:val="47"/>
  </w:num>
  <w:num w:numId="16" w16cid:durableId="772018291">
    <w:abstractNumId w:val="69"/>
  </w:num>
  <w:num w:numId="17" w16cid:durableId="736787723">
    <w:abstractNumId w:val="12"/>
  </w:num>
  <w:num w:numId="18" w16cid:durableId="2116165462">
    <w:abstractNumId w:val="11"/>
  </w:num>
  <w:num w:numId="19" w16cid:durableId="29843964">
    <w:abstractNumId w:val="25"/>
  </w:num>
  <w:num w:numId="20" w16cid:durableId="225606912">
    <w:abstractNumId w:val="67"/>
  </w:num>
  <w:num w:numId="21" w16cid:durableId="369111828">
    <w:abstractNumId w:val="29"/>
  </w:num>
  <w:num w:numId="22" w16cid:durableId="432865483">
    <w:abstractNumId w:val="34"/>
  </w:num>
  <w:num w:numId="23" w16cid:durableId="1031765450">
    <w:abstractNumId w:val="3"/>
  </w:num>
  <w:num w:numId="24" w16cid:durableId="1628197416">
    <w:abstractNumId w:val="16"/>
  </w:num>
  <w:num w:numId="25" w16cid:durableId="245963017">
    <w:abstractNumId w:val="21"/>
  </w:num>
  <w:num w:numId="26" w16cid:durableId="1090616971">
    <w:abstractNumId w:val="27"/>
  </w:num>
  <w:num w:numId="27" w16cid:durableId="482086245">
    <w:abstractNumId w:val="5"/>
  </w:num>
  <w:num w:numId="28" w16cid:durableId="194119974">
    <w:abstractNumId w:val="10"/>
  </w:num>
  <w:num w:numId="29" w16cid:durableId="38863588">
    <w:abstractNumId w:val="81"/>
  </w:num>
  <w:num w:numId="30" w16cid:durableId="235746637">
    <w:abstractNumId w:val="72"/>
  </w:num>
  <w:num w:numId="31" w16cid:durableId="1523856874">
    <w:abstractNumId w:val="19"/>
  </w:num>
  <w:num w:numId="32" w16cid:durableId="1491023660">
    <w:abstractNumId w:val="32"/>
  </w:num>
  <w:num w:numId="33" w16cid:durableId="1828354190">
    <w:abstractNumId w:val="61"/>
  </w:num>
  <w:num w:numId="34" w16cid:durableId="1634291811">
    <w:abstractNumId w:val="62"/>
  </w:num>
  <w:num w:numId="35" w16cid:durableId="283193084">
    <w:abstractNumId w:val="70"/>
  </w:num>
  <w:num w:numId="36" w16cid:durableId="1514103075">
    <w:abstractNumId w:val="20"/>
  </w:num>
  <w:num w:numId="37" w16cid:durableId="913276428">
    <w:abstractNumId w:val="24"/>
  </w:num>
  <w:num w:numId="38" w16cid:durableId="1979265162">
    <w:abstractNumId w:val="22"/>
  </w:num>
  <w:num w:numId="39" w16cid:durableId="73474429">
    <w:abstractNumId w:val="55"/>
  </w:num>
  <w:num w:numId="40" w16cid:durableId="905067937">
    <w:abstractNumId w:val="39"/>
  </w:num>
  <w:num w:numId="41" w16cid:durableId="1211460576">
    <w:abstractNumId w:val="73"/>
  </w:num>
  <w:num w:numId="42" w16cid:durableId="1032918396">
    <w:abstractNumId w:val="38"/>
  </w:num>
  <w:num w:numId="43" w16cid:durableId="2055810755">
    <w:abstractNumId w:val="13"/>
  </w:num>
  <w:num w:numId="44" w16cid:durableId="1354333398">
    <w:abstractNumId w:val="65"/>
  </w:num>
  <w:num w:numId="45" w16cid:durableId="634992054">
    <w:abstractNumId w:val="43"/>
  </w:num>
  <w:num w:numId="46" w16cid:durableId="1772362042">
    <w:abstractNumId w:val="0"/>
  </w:num>
  <w:num w:numId="47" w16cid:durableId="1511871639">
    <w:abstractNumId w:val="80"/>
  </w:num>
  <w:num w:numId="48" w16cid:durableId="1548450413">
    <w:abstractNumId w:val="33"/>
  </w:num>
  <w:num w:numId="49" w16cid:durableId="1387875905">
    <w:abstractNumId w:val="77"/>
  </w:num>
  <w:num w:numId="50" w16cid:durableId="1389258930">
    <w:abstractNumId w:val="86"/>
  </w:num>
  <w:num w:numId="51" w16cid:durableId="877082920">
    <w:abstractNumId w:val="49"/>
  </w:num>
  <w:num w:numId="52" w16cid:durableId="1622112054">
    <w:abstractNumId w:val="18"/>
  </w:num>
  <w:num w:numId="53" w16cid:durableId="986671257">
    <w:abstractNumId w:val="77"/>
  </w:num>
  <w:num w:numId="54" w16cid:durableId="1390953093">
    <w:abstractNumId w:val="79"/>
  </w:num>
  <w:num w:numId="55" w16cid:durableId="1048719278">
    <w:abstractNumId w:val="64"/>
  </w:num>
  <w:num w:numId="56" w16cid:durableId="965895350">
    <w:abstractNumId w:val="51"/>
  </w:num>
  <w:num w:numId="57" w16cid:durableId="653727132">
    <w:abstractNumId w:val="50"/>
  </w:num>
  <w:num w:numId="58" w16cid:durableId="1549074683">
    <w:abstractNumId w:val="2"/>
  </w:num>
  <w:num w:numId="59" w16cid:durableId="1791313756">
    <w:abstractNumId w:val="87"/>
  </w:num>
  <w:num w:numId="60" w16cid:durableId="1906060253">
    <w:abstractNumId w:val="63"/>
  </w:num>
  <w:num w:numId="61" w16cid:durableId="1562902930">
    <w:abstractNumId w:val="4"/>
  </w:num>
  <w:num w:numId="62" w16cid:durableId="1594321300">
    <w:abstractNumId w:val="26"/>
  </w:num>
  <w:num w:numId="63" w16cid:durableId="1011761486">
    <w:abstractNumId w:val="6"/>
  </w:num>
  <w:num w:numId="64" w16cid:durableId="1054043264">
    <w:abstractNumId w:val="74"/>
  </w:num>
  <w:num w:numId="65" w16cid:durableId="663775764">
    <w:abstractNumId w:val="75"/>
  </w:num>
  <w:num w:numId="66" w16cid:durableId="1286933332">
    <w:abstractNumId w:val="54"/>
  </w:num>
  <w:num w:numId="67" w16cid:durableId="1362628380">
    <w:abstractNumId w:val="56"/>
  </w:num>
  <w:num w:numId="68" w16cid:durableId="1386249317">
    <w:abstractNumId w:val="35"/>
  </w:num>
  <w:num w:numId="69" w16cid:durableId="64450201">
    <w:abstractNumId w:val="46"/>
  </w:num>
  <w:num w:numId="70" w16cid:durableId="2115708486">
    <w:abstractNumId w:val="68"/>
  </w:num>
  <w:num w:numId="71" w16cid:durableId="1362391275">
    <w:abstractNumId w:val="36"/>
  </w:num>
  <w:num w:numId="72" w16cid:durableId="443572748">
    <w:abstractNumId w:val="52"/>
  </w:num>
  <w:num w:numId="73" w16cid:durableId="1199666135">
    <w:abstractNumId w:val="9"/>
  </w:num>
  <w:num w:numId="74" w16cid:durableId="1703245577">
    <w:abstractNumId w:val="84"/>
  </w:num>
  <w:num w:numId="75" w16cid:durableId="213546079">
    <w:abstractNumId w:val="7"/>
  </w:num>
  <w:num w:numId="76" w16cid:durableId="619459261">
    <w:abstractNumId w:val="40"/>
  </w:num>
  <w:num w:numId="77" w16cid:durableId="1714116562">
    <w:abstractNumId w:val="44"/>
  </w:num>
  <w:num w:numId="78" w16cid:durableId="1434396923">
    <w:abstractNumId w:val="42"/>
  </w:num>
  <w:num w:numId="79" w16cid:durableId="1919708856">
    <w:abstractNumId w:val="48"/>
  </w:num>
  <w:num w:numId="80" w16cid:durableId="946500446">
    <w:abstractNumId w:val="30"/>
  </w:num>
  <w:num w:numId="81" w16cid:durableId="1196577417">
    <w:abstractNumId w:val="59"/>
  </w:num>
  <w:num w:numId="82" w16cid:durableId="2004817585">
    <w:abstractNumId w:val="15"/>
  </w:num>
  <w:num w:numId="83" w16cid:durableId="865678580">
    <w:abstractNumId w:val="66"/>
  </w:num>
  <w:num w:numId="84" w16cid:durableId="421074855">
    <w:abstractNumId w:val="82"/>
  </w:num>
  <w:num w:numId="85" w16cid:durableId="1062368664">
    <w:abstractNumId w:val="45"/>
  </w:num>
  <w:num w:numId="86" w16cid:durableId="1208764473">
    <w:abstractNumId w:val="37"/>
  </w:num>
  <w:num w:numId="87" w16cid:durableId="973293978">
    <w:abstractNumId w:val="14"/>
  </w:num>
  <w:num w:numId="88" w16cid:durableId="1474132818">
    <w:abstractNumId w:val="28"/>
  </w:num>
  <w:num w:numId="89" w16cid:durableId="1478452686">
    <w:abstractNumId w:val="23"/>
  </w:num>
  <w:num w:numId="90" w16cid:durableId="1767849472">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9710D"/>
    <w:rsid w:val="000A2EF4"/>
    <w:rsid w:val="000A6F5D"/>
    <w:rsid w:val="000F72B4"/>
    <w:rsid w:val="00100941"/>
    <w:rsid w:val="00106739"/>
    <w:rsid w:val="0011341E"/>
    <w:rsid w:val="0014038C"/>
    <w:rsid w:val="00154856"/>
    <w:rsid w:val="00161E95"/>
    <w:rsid w:val="00171D0D"/>
    <w:rsid w:val="0017700E"/>
    <w:rsid w:val="001867BE"/>
    <w:rsid w:val="001924DB"/>
    <w:rsid w:val="001A37D7"/>
    <w:rsid w:val="001B380A"/>
    <w:rsid w:val="001D2A2E"/>
    <w:rsid w:val="001D427D"/>
    <w:rsid w:val="001E590C"/>
    <w:rsid w:val="001F0393"/>
    <w:rsid w:val="002045D6"/>
    <w:rsid w:val="0021217D"/>
    <w:rsid w:val="002159BE"/>
    <w:rsid w:val="0021786D"/>
    <w:rsid w:val="002228B2"/>
    <w:rsid w:val="00222F82"/>
    <w:rsid w:val="0022369B"/>
    <w:rsid w:val="00225841"/>
    <w:rsid w:val="0024558B"/>
    <w:rsid w:val="00250CDD"/>
    <w:rsid w:val="002631E5"/>
    <w:rsid w:val="00264AC3"/>
    <w:rsid w:val="00280DEF"/>
    <w:rsid w:val="002844EB"/>
    <w:rsid w:val="002855BD"/>
    <w:rsid w:val="002A0327"/>
    <w:rsid w:val="002A7257"/>
    <w:rsid w:val="002C690C"/>
    <w:rsid w:val="002D0651"/>
    <w:rsid w:val="002D6AAE"/>
    <w:rsid w:val="002E3BF9"/>
    <w:rsid w:val="003231A8"/>
    <w:rsid w:val="00326A00"/>
    <w:rsid w:val="00334FAA"/>
    <w:rsid w:val="003368DB"/>
    <w:rsid w:val="003421EB"/>
    <w:rsid w:val="003627ED"/>
    <w:rsid w:val="00371EE7"/>
    <w:rsid w:val="00371EEF"/>
    <w:rsid w:val="00384691"/>
    <w:rsid w:val="003966A5"/>
    <w:rsid w:val="00396E5E"/>
    <w:rsid w:val="003A6E25"/>
    <w:rsid w:val="003A7BA9"/>
    <w:rsid w:val="003B3B38"/>
    <w:rsid w:val="003B5102"/>
    <w:rsid w:val="003B5B8F"/>
    <w:rsid w:val="003C7F7D"/>
    <w:rsid w:val="003E2619"/>
    <w:rsid w:val="00400A31"/>
    <w:rsid w:val="004015A1"/>
    <w:rsid w:val="00412451"/>
    <w:rsid w:val="00421330"/>
    <w:rsid w:val="00424387"/>
    <w:rsid w:val="00445B0B"/>
    <w:rsid w:val="00446171"/>
    <w:rsid w:val="00447512"/>
    <w:rsid w:val="00447706"/>
    <w:rsid w:val="00454408"/>
    <w:rsid w:val="00476DBD"/>
    <w:rsid w:val="00487D83"/>
    <w:rsid w:val="00492D50"/>
    <w:rsid w:val="004A2FBA"/>
    <w:rsid w:val="004C06F3"/>
    <w:rsid w:val="004C35EB"/>
    <w:rsid w:val="004D0DC6"/>
    <w:rsid w:val="004E362D"/>
    <w:rsid w:val="004E68FA"/>
    <w:rsid w:val="004E6FBB"/>
    <w:rsid w:val="004F3543"/>
    <w:rsid w:val="005040B7"/>
    <w:rsid w:val="005063B5"/>
    <w:rsid w:val="005115CE"/>
    <w:rsid w:val="00523D88"/>
    <w:rsid w:val="00533720"/>
    <w:rsid w:val="00562FDF"/>
    <w:rsid w:val="005738AB"/>
    <w:rsid w:val="005814EB"/>
    <w:rsid w:val="005837B5"/>
    <w:rsid w:val="00587170"/>
    <w:rsid w:val="00596268"/>
    <w:rsid w:val="005B3198"/>
    <w:rsid w:val="005C046D"/>
    <w:rsid w:val="005F72B8"/>
    <w:rsid w:val="006045C4"/>
    <w:rsid w:val="00610194"/>
    <w:rsid w:val="00611BA0"/>
    <w:rsid w:val="00636F58"/>
    <w:rsid w:val="00647FD3"/>
    <w:rsid w:val="00653BCB"/>
    <w:rsid w:val="006620E3"/>
    <w:rsid w:val="0067529B"/>
    <w:rsid w:val="006A1483"/>
    <w:rsid w:val="006A26FB"/>
    <w:rsid w:val="006B2BF8"/>
    <w:rsid w:val="006C0468"/>
    <w:rsid w:val="006D2663"/>
    <w:rsid w:val="006E7D38"/>
    <w:rsid w:val="006F14EC"/>
    <w:rsid w:val="006F4998"/>
    <w:rsid w:val="007045D3"/>
    <w:rsid w:val="00723F68"/>
    <w:rsid w:val="00733802"/>
    <w:rsid w:val="00734D41"/>
    <w:rsid w:val="007421FE"/>
    <w:rsid w:val="007653A3"/>
    <w:rsid w:val="00773098"/>
    <w:rsid w:val="007735E5"/>
    <w:rsid w:val="00776699"/>
    <w:rsid w:val="0079450C"/>
    <w:rsid w:val="00796397"/>
    <w:rsid w:val="007A1FBF"/>
    <w:rsid w:val="007B0685"/>
    <w:rsid w:val="007B1F89"/>
    <w:rsid w:val="007C0D70"/>
    <w:rsid w:val="007C1AD4"/>
    <w:rsid w:val="007C2C35"/>
    <w:rsid w:val="007D2981"/>
    <w:rsid w:val="007F4ECC"/>
    <w:rsid w:val="00803695"/>
    <w:rsid w:val="00813E5E"/>
    <w:rsid w:val="008207F8"/>
    <w:rsid w:val="00843460"/>
    <w:rsid w:val="00867623"/>
    <w:rsid w:val="0087381B"/>
    <w:rsid w:val="00880AB4"/>
    <w:rsid w:val="008863A6"/>
    <w:rsid w:val="008940C5"/>
    <w:rsid w:val="00894A04"/>
    <w:rsid w:val="008973A3"/>
    <w:rsid w:val="008A2679"/>
    <w:rsid w:val="008B2980"/>
    <w:rsid w:val="008C22DC"/>
    <w:rsid w:val="008D121E"/>
    <w:rsid w:val="00906D21"/>
    <w:rsid w:val="0090798A"/>
    <w:rsid w:val="00916D12"/>
    <w:rsid w:val="00944B55"/>
    <w:rsid w:val="00947E58"/>
    <w:rsid w:val="0095094C"/>
    <w:rsid w:val="00965F37"/>
    <w:rsid w:val="00977E1B"/>
    <w:rsid w:val="00980DCC"/>
    <w:rsid w:val="009B073E"/>
    <w:rsid w:val="009B7A3D"/>
    <w:rsid w:val="009D4D4F"/>
    <w:rsid w:val="009D6F39"/>
    <w:rsid w:val="009F0E3D"/>
    <w:rsid w:val="00A22836"/>
    <w:rsid w:val="00A22E50"/>
    <w:rsid w:val="00A36699"/>
    <w:rsid w:val="00A50324"/>
    <w:rsid w:val="00A506C6"/>
    <w:rsid w:val="00A72666"/>
    <w:rsid w:val="00AA034B"/>
    <w:rsid w:val="00AA433C"/>
    <w:rsid w:val="00AB17D8"/>
    <w:rsid w:val="00AE1EA2"/>
    <w:rsid w:val="00AE7A8E"/>
    <w:rsid w:val="00AF7E36"/>
    <w:rsid w:val="00B35EFC"/>
    <w:rsid w:val="00B4036E"/>
    <w:rsid w:val="00B411D7"/>
    <w:rsid w:val="00B42E04"/>
    <w:rsid w:val="00B61F4B"/>
    <w:rsid w:val="00B70AD6"/>
    <w:rsid w:val="00B81CC4"/>
    <w:rsid w:val="00B8762E"/>
    <w:rsid w:val="00B900CF"/>
    <w:rsid w:val="00B927A7"/>
    <w:rsid w:val="00B941E6"/>
    <w:rsid w:val="00BA25C9"/>
    <w:rsid w:val="00BC3BEB"/>
    <w:rsid w:val="00BE477A"/>
    <w:rsid w:val="00C040E9"/>
    <w:rsid w:val="00C150D5"/>
    <w:rsid w:val="00C266B7"/>
    <w:rsid w:val="00C27B68"/>
    <w:rsid w:val="00C3568C"/>
    <w:rsid w:val="00C41C8D"/>
    <w:rsid w:val="00C57F5A"/>
    <w:rsid w:val="00C619CB"/>
    <w:rsid w:val="00C63E30"/>
    <w:rsid w:val="00C65478"/>
    <w:rsid w:val="00C66AA8"/>
    <w:rsid w:val="00C77DD5"/>
    <w:rsid w:val="00C80A77"/>
    <w:rsid w:val="00C85E63"/>
    <w:rsid w:val="00CA2D92"/>
    <w:rsid w:val="00CA7C49"/>
    <w:rsid w:val="00CB200E"/>
    <w:rsid w:val="00CB6CE8"/>
    <w:rsid w:val="00CD24A3"/>
    <w:rsid w:val="00CD251F"/>
    <w:rsid w:val="00CD51D0"/>
    <w:rsid w:val="00CF5052"/>
    <w:rsid w:val="00D104C0"/>
    <w:rsid w:val="00D1665A"/>
    <w:rsid w:val="00D23864"/>
    <w:rsid w:val="00D31271"/>
    <w:rsid w:val="00D520AA"/>
    <w:rsid w:val="00D70E79"/>
    <w:rsid w:val="00D72D66"/>
    <w:rsid w:val="00D73400"/>
    <w:rsid w:val="00D86D62"/>
    <w:rsid w:val="00D9349B"/>
    <w:rsid w:val="00DB29BF"/>
    <w:rsid w:val="00DD4D29"/>
    <w:rsid w:val="00E020D1"/>
    <w:rsid w:val="00E028D4"/>
    <w:rsid w:val="00E0601B"/>
    <w:rsid w:val="00E23C09"/>
    <w:rsid w:val="00E33CC4"/>
    <w:rsid w:val="00E40D1E"/>
    <w:rsid w:val="00E41FBD"/>
    <w:rsid w:val="00E42F1D"/>
    <w:rsid w:val="00E527EE"/>
    <w:rsid w:val="00E5796C"/>
    <w:rsid w:val="00E677C1"/>
    <w:rsid w:val="00E75129"/>
    <w:rsid w:val="00E82CFE"/>
    <w:rsid w:val="00E94500"/>
    <w:rsid w:val="00EA1C08"/>
    <w:rsid w:val="00ED07E7"/>
    <w:rsid w:val="00EE6A2C"/>
    <w:rsid w:val="00F06225"/>
    <w:rsid w:val="00F10E87"/>
    <w:rsid w:val="00F20555"/>
    <w:rsid w:val="00F22D33"/>
    <w:rsid w:val="00F64CDA"/>
    <w:rsid w:val="00F64F8D"/>
    <w:rsid w:val="00F72084"/>
    <w:rsid w:val="00F739AA"/>
    <w:rsid w:val="00F77362"/>
    <w:rsid w:val="00F84031"/>
    <w:rsid w:val="00FA29AD"/>
    <w:rsid w:val="00FA6261"/>
    <w:rsid w:val="00FA724D"/>
    <w:rsid w:val="00FC0F6D"/>
    <w:rsid w:val="00FD29AE"/>
    <w:rsid w:val="00FD700D"/>
    <w:rsid w:val="00FE2DC8"/>
    <w:rsid w:val="1B077B02"/>
    <w:rsid w:val="37C0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unhideWhenUsed/>
    <w:rsid w:val="007735E5"/>
    <w:rPr>
      <w:sz w:val="20"/>
      <w:szCs w:val="20"/>
    </w:rPr>
  </w:style>
  <w:style w:type="character" w:customStyle="1" w:styleId="CommentTextChar">
    <w:name w:val="Comment Text Char"/>
    <w:basedOn w:val="DefaultParagraphFont"/>
    <w:link w:val="CommentText"/>
    <w:uiPriority w:val="99"/>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 w:type="paragraph" w:styleId="ListBullet">
    <w:name w:val="List Bullet"/>
    <w:basedOn w:val="Normal"/>
    <w:rsid w:val="00894A04"/>
    <w:pPr>
      <w:numPr>
        <w:ilvl w:val="1"/>
        <w:numId w:val="87"/>
      </w:numPr>
      <w:spacing w:after="0"/>
    </w:pPr>
    <w:rPr>
      <w:rFonts w:ascii="Times New Roman" w:eastAsia="Times New Roman" w:hAnsi="Times New Roman" w:cs="Times New Roman"/>
    </w:rPr>
  </w:style>
  <w:style w:type="paragraph" w:styleId="Revision">
    <w:name w:val="Revision"/>
    <w:hidden/>
    <w:uiPriority w:val="99"/>
    <w:semiHidden/>
    <w:rsid w:val="00DD4D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090547325">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Academic Training Programme Director</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Deputy Academic 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4AAFFC07-B274-425B-ADBF-626F5D64E19A}" type="presOf" srcId="{FB48F1BF-E137-4E71-BE70-366159F8E940}" destId="{6A45327D-F0D8-4549-B106-149BDD793D2E}"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87C80F23-13B3-44DF-86AB-B7DE62B3AAA0}" type="presOf" srcId="{4BC7E8FB-4F40-4345-BDBF-F2A0984B2E90}" destId="{1741C0E5-0FF8-484C-8A77-11938280D015}" srcOrd="0" destOrd="0" presId="urn:microsoft.com/office/officeart/2005/8/layout/orgChart1"/>
    <dgm:cxn modelId="{BCF15238-CE87-4AC0-9C1A-DD9F91D3B120}" type="presOf" srcId="{7B56B877-AB22-4B3D-9304-6859050548EA}" destId="{CED9CD04-A405-43DE-9CC3-8070ED9FC6C3}" srcOrd="0" destOrd="0" presId="urn:microsoft.com/office/officeart/2005/8/layout/orgChart1"/>
    <dgm:cxn modelId="{14DBFE40-43A1-4A01-BF8B-F575AA653D9C}" type="presOf" srcId="{65B7B0AA-8BD5-4037-96AF-58E1F4E9378B}" destId="{31C849E5-7279-447E-BED6-38D99F444429}" srcOrd="1" destOrd="0" presId="urn:microsoft.com/office/officeart/2005/8/layout/orgChart1"/>
    <dgm:cxn modelId="{38F5794F-D1D9-467B-90F1-B49F90C422CF}" type="presOf" srcId="{C1D1BD2D-DEA5-4D22-A2EB-3420986BA799}" destId="{5CEC99A0-30A0-45A2-B428-558747E08788}" srcOrd="0" destOrd="0" presId="urn:microsoft.com/office/officeart/2005/8/layout/orgChart1"/>
    <dgm:cxn modelId="{8DC32A56-030C-4425-9779-6D46C1CF387A}" type="presOf" srcId="{4BC7E8FB-4F40-4345-BDBF-F2A0984B2E90}" destId="{64CE0DA5-EECA-4136-9DAE-50514E84D7E1}" srcOrd="1"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0E5162B9-C1BF-43D1-B997-6978657047DC}" srcId="{60F8ED24-4B19-48EB-816F-E67424FBF0D6}" destId="{4BC7E8FB-4F40-4345-BDBF-F2A0984B2E90}" srcOrd="0" destOrd="0" parTransId="{7B56B877-AB22-4B3D-9304-6859050548EA}" sibTransId="{F2303545-B17F-4D43-B673-AEE77DBEBDF6}"/>
    <dgm:cxn modelId="{9C9495DE-609F-4F27-B9E5-757DBC36848B}" type="presOf" srcId="{60F8ED24-4B19-48EB-816F-E67424FBF0D6}" destId="{79CCEA81-F8C4-4FD0-96CD-3683E8125244}" srcOrd="0" destOrd="0" presId="urn:microsoft.com/office/officeart/2005/8/layout/orgChart1"/>
    <dgm:cxn modelId="{565A35E7-581A-4289-AFD3-04DDB6552ABF}" type="presOf" srcId="{65B7B0AA-8BD5-4037-96AF-58E1F4E9378B}" destId="{30C627F9-E789-4B10-990A-28E3286F2211}" srcOrd="0" destOrd="0" presId="urn:microsoft.com/office/officeart/2005/8/layout/orgChart1"/>
    <dgm:cxn modelId="{15D0F7F1-B7DD-4D7A-96A8-F34784BFB75A}" type="presOf" srcId="{60F8ED24-4B19-48EB-816F-E67424FBF0D6}" destId="{B05F7EBD-20A3-47DA-85B4-4FDC9BC54FC4}" srcOrd="1" destOrd="0" presId="urn:microsoft.com/office/officeart/2005/8/layout/orgChart1"/>
    <dgm:cxn modelId="{FF39B108-8BEA-41F6-8B9F-F25690F1785C}" type="presParOf" srcId="{6A45327D-F0D8-4549-B106-149BDD793D2E}" destId="{B647B10F-5B2E-4D6A-AAA2-4E34FD8B6FB3}" srcOrd="0" destOrd="0" presId="urn:microsoft.com/office/officeart/2005/8/layout/orgChart1"/>
    <dgm:cxn modelId="{9E94F8E2-C2BB-45EA-AD0E-790E9F50F448}" type="presParOf" srcId="{B647B10F-5B2E-4D6A-AAA2-4E34FD8B6FB3}" destId="{50747D9B-A8D3-4F20-AFD2-1995528B6D95}" srcOrd="0" destOrd="0" presId="urn:microsoft.com/office/officeart/2005/8/layout/orgChart1"/>
    <dgm:cxn modelId="{559ABF07-5FDA-4900-96B9-7C108D84F838}" type="presParOf" srcId="{50747D9B-A8D3-4F20-AFD2-1995528B6D95}" destId="{30C627F9-E789-4B10-990A-28E3286F2211}" srcOrd="0" destOrd="0" presId="urn:microsoft.com/office/officeart/2005/8/layout/orgChart1"/>
    <dgm:cxn modelId="{79C76002-94A4-451F-B4FD-5CDEF155EF2E}" type="presParOf" srcId="{50747D9B-A8D3-4F20-AFD2-1995528B6D95}" destId="{31C849E5-7279-447E-BED6-38D99F444429}" srcOrd="1" destOrd="0" presId="urn:microsoft.com/office/officeart/2005/8/layout/orgChart1"/>
    <dgm:cxn modelId="{8D8CC52A-90DA-4765-A126-6D36CC786A7B}" type="presParOf" srcId="{B647B10F-5B2E-4D6A-AAA2-4E34FD8B6FB3}" destId="{E09B0C22-481B-4B80-AD8C-64E2C7777FF5}" srcOrd="1" destOrd="0" presId="urn:microsoft.com/office/officeart/2005/8/layout/orgChart1"/>
    <dgm:cxn modelId="{0D0F5D14-2AA1-408E-BB36-67ED536E0D2D}" type="presParOf" srcId="{E09B0C22-481B-4B80-AD8C-64E2C7777FF5}" destId="{5CEC99A0-30A0-45A2-B428-558747E08788}" srcOrd="0" destOrd="0" presId="urn:microsoft.com/office/officeart/2005/8/layout/orgChart1"/>
    <dgm:cxn modelId="{FD54B865-C94D-4BEE-85C2-5AB8786A38C6}" type="presParOf" srcId="{E09B0C22-481B-4B80-AD8C-64E2C7777FF5}" destId="{9B117C5A-B790-4AD6-B111-A7FD458338FD}" srcOrd="1" destOrd="0" presId="urn:microsoft.com/office/officeart/2005/8/layout/orgChart1"/>
    <dgm:cxn modelId="{D0BA34FB-B88A-443A-9699-9DDA653D4CEB}" type="presParOf" srcId="{9B117C5A-B790-4AD6-B111-A7FD458338FD}" destId="{8FF8BF0E-C267-48B8-995A-CE458C760FE3}" srcOrd="0" destOrd="0" presId="urn:microsoft.com/office/officeart/2005/8/layout/orgChart1"/>
    <dgm:cxn modelId="{44B83F3A-F5E6-463B-B5B4-682F58CE37CD}" type="presParOf" srcId="{8FF8BF0E-C267-48B8-995A-CE458C760FE3}" destId="{79CCEA81-F8C4-4FD0-96CD-3683E8125244}" srcOrd="0" destOrd="0" presId="urn:microsoft.com/office/officeart/2005/8/layout/orgChart1"/>
    <dgm:cxn modelId="{E1EC4C61-9525-423D-91BC-752A5B5E810E}" type="presParOf" srcId="{8FF8BF0E-C267-48B8-995A-CE458C760FE3}" destId="{B05F7EBD-20A3-47DA-85B4-4FDC9BC54FC4}" srcOrd="1" destOrd="0" presId="urn:microsoft.com/office/officeart/2005/8/layout/orgChart1"/>
    <dgm:cxn modelId="{41D38495-F529-449F-84CD-48EDBFD2798F}" type="presParOf" srcId="{9B117C5A-B790-4AD6-B111-A7FD458338FD}" destId="{81B69437-EDCA-4C83-987C-C2F436C1D6DD}" srcOrd="1" destOrd="0" presId="urn:microsoft.com/office/officeart/2005/8/layout/orgChart1"/>
    <dgm:cxn modelId="{545CBAAC-4936-4F4C-8128-A13FF339CE7C}" type="presParOf" srcId="{81B69437-EDCA-4C83-987C-C2F436C1D6DD}" destId="{CED9CD04-A405-43DE-9CC3-8070ED9FC6C3}" srcOrd="0" destOrd="0" presId="urn:microsoft.com/office/officeart/2005/8/layout/orgChart1"/>
    <dgm:cxn modelId="{5A03185B-0BE1-439D-B803-C374AEB9348F}" type="presParOf" srcId="{81B69437-EDCA-4C83-987C-C2F436C1D6DD}" destId="{4336AEEF-4B5F-45BE-B3E4-256D526AFA04}" srcOrd="1" destOrd="0" presId="urn:microsoft.com/office/officeart/2005/8/layout/orgChart1"/>
    <dgm:cxn modelId="{D99DB9FF-12F2-47AE-94F7-D9082CAF351B}" type="presParOf" srcId="{4336AEEF-4B5F-45BE-B3E4-256D526AFA04}" destId="{BF68A8EB-CF8A-4315-8CF3-C01CA4C43CED}" srcOrd="0" destOrd="0" presId="urn:microsoft.com/office/officeart/2005/8/layout/orgChart1"/>
    <dgm:cxn modelId="{6AD84C92-8F67-43AE-9BEE-EFB61A76AAB0}" type="presParOf" srcId="{BF68A8EB-CF8A-4315-8CF3-C01CA4C43CED}" destId="{1741C0E5-0FF8-484C-8A77-11938280D015}" srcOrd="0" destOrd="0" presId="urn:microsoft.com/office/officeart/2005/8/layout/orgChart1"/>
    <dgm:cxn modelId="{BAB1E2C8-C320-436E-BCE2-2E6F9C322BF4}" type="presParOf" srcId="{BF68A8EB-CF8A-4315-8CF3-C01CA4C43CED}" destId="{64CE0DA5-EECA-4136-9DAE-50514E84D7E1}" srcOrd="1" destOrd="0" presId="urn:microsoft.com/office/officeart/2005/8/layout/orgChart1"/>
    <dgm:cxn modelId="{5462D3C9-5A79-4697-89B7-BAAC60D8E90E}" type="presParOf" srcId="{4336AEEF-4B5F-45BE-B3E4-256D526AFA04}" destId="{225B02E8-BECA-454F-953D-732C9C4A120C}" srcOrd="1" destOrd="0" presId="urn:microsoft.com/office/officeart/2005/8/layout/orgChart1"/>
    <dgm:cxn modelId="{FD58865E-CBBB-471D-8D8C-74231DBA43F1}" type="presParOf" srcId="{4336AEEF-4B5F-45BE-B3E4-256D526AFA04}" destId="{A57FAF8C-A05C-40AB-B901-C5A0F1B7B3E5}" srcOrd="2" destOrd="0" presId="urn:microsoft.com/office/officeart/2005/8/layout/orgChart1"/>
    <dgm:cxn modelId="{63D1AC9D-423E-4BFE-BF00-332D6453CEC2}" type="presParOf" srcId="{9B117C5A-B790-4AD6-B111-A7FD458338FD}" destId="{792E0056-F5F5-41F2-B52F-0675E65132E2}" srcOrd="2" destOrd="0" presId="urn:microsoft.com/office/officeart/2005/8/layout/orgChart1"/>
    <dgm:cxn modelId="{9239BB0A-A219-48C7-BC2E-4B523C24959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Academic Training Programme Director</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Academic 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7E446-9043-4226-B71F-061FFFDC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1576</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Recruitment Profile</vt:lpstr>
    </vt:vector>
  </TitlesOfParts>
  <Company>West Midlands Strategic Health Authority</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Zoe Robb</cp:lastModifiedBy>
  <cp:revision>4</cp:revision>
  <dcterms:created xsi:type="dcterms:W3CDTF">2022-07-14T13:14:00Z</dcterms:created>
  <dcterms:modified xsi:type="dcterms:W3CDTF">2022-07-25T08:44:00Z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Appendix A - TPD Job Description.docx</vt:lpwstr>
  </property>
</Properties>
</file>