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993" w:rsidP="00AE6B5B" w:rsidRDefault="00BD3993" w14:paraId="3FE21BB9" w14:textId="77777777">
      <w:pPr>
        <w:keepNext/>
        <w:keepLines/>
        <w:spacing w:after="200"/>
        <w:outlineLvl w:val="0"/>
        <w:rPr>
          <w:rFonts w:eastAsia="MS Gothic" w:cs="Arial"/>
          <w:b/>
          <w:bCs/>
          <w:color w:val="A00054"/>
          <w:sz w:val="40"/>
          <w:szCs w:val="40"/>
        </w:rPr>
      </w:pPr>
    </w:p>
    <w:p w:rsidRPr="00BD3993" w:rsidR="00AE6B5B" w:rsidP="00AE6B5B" w:rsidRDefault="006413C7" w14:paraId="5D85E059" w14:textId="7F1ABD6E">
      <w:pPr>
        <w:keepNext/>
        <w:keepLines/>
        <w:spacing w:after="200"/>
        <w:outlineLvl w:val="0"/>
        <w:rPr>
          <w:rFonts w:eastAsia="MS Gothic" w:cs="Arial"/>
          <w:b/>
          <w:bCs/>
          <w:color w:val="0070C0"/>
          <w:sz w:val="40"/>
          <w:szCs w:val="40"/>
        </w:rPr>
      </w:pPr>
      <w:r w:rsidRPr="00BD3993">
        <w:rPr>
          <w:rFonts w:eastAsia="MS Gothic" w:cs="Arial"/>
          <w:b/>
          <w:bCs/>
          <w:color w:val="0070C0"/>
          <w:sz w:val="40"/>
          <w:szCs w:val="40"/>
        </w:rPr>
        <w:t>Annual Review of Competence Progression</w:t>
      </w:r>
      <w:r w:rsidRPr="00BD3993" w:rsidR="00FE481D">
        <w:rPr>
          <w:rFonts w:eastAsia="MS Gothic" w:cs="Arial"/>
          <w:b/>
          <w:bCs/>
          <w:color w:val="0070C0"/>
          <w:sz w:val="40"/>
          <w:szCs w:val="40"/>
        </w:rPr>
        <w:t xml:space="preserve"> </w:t>
      </w:r>
      <w:r w:rsidRPr="00BD3993" w:rsidR="0095431E">
        <w:rPr>
          <w:rFonts w:eastAsia="MS Gothic" w:cs="Arial"/>
          <w:b/>
          <w:bCs/>
          <w:color w:val="0070C0"/>
          <w:sz w:val="40"/>
          <w:szCs w:val="40"/>
        </w:rPr>
        <w:t>Outcome 4 Review Proforma</w:t>
      </w:r>
    </w:p>
    <w:p w:rsidRPr="00076496" w:rsidR="001F3320" w:rsidP="001F3320" w:rsidRDefault="001F3320" w14:paraId="0A267B51" w14:textId="41A444C0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Style w:val="normaltextrun"/>
          <w:rFonts w:ascii="Arial" w:hAnsi="Arial" w:eastAsia="Arial" w:cs="Arial"/>
          <w:i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eastAsia="Arial" w:cs="Arial"/>
          <w:i/>
          <w:color w:val="000000"/>
          <w:sz w:val="22"/>
          <w:szCs w:val="22"/>
          <w:shd w:val="clear" w:color="auto" w:fill="FFFFFF"/>
        </w:rPr>
        <w:t>This form</w:t>
      </w:r>
      <w:r w:rsidRPr="5F060F55">
        <w:rPr>
          <w:rStyle w:val="normaltextrun"/>
          <w:rFonts w:ascii="Arial" w:hAnsi="Arial" w:eastAsia="Arial" w:cs="Arial"/>
          <w:i/>
          <w:color w:val="000000"/>
          <w:sz w:val="22"/>
          <w:szCs w:val="22"/>
          <w:shd w:val="clear" w:color="auto" w:fill="FFFFFF"/>
        </w:rPr>
        <w:t xml:space="preserve"> should be completed by the ARCP panel when making the decision to issue an outcome </w:t>
      </w:r>
      <w:r w:rsidR="00920E7A">
        <w:rPr>
          <w:rStyle w:val="normaltextrun"/>
          <w:rFonts w:ascii="Arial" w:hAnsi="Arial" w:eastAsia="Arial" w:cs="Arial"/>
          <w:i/>
          <w:color w:val="000000"/>
          <w:sz w:val="22"/>
          <w:szCs w:val="22"/>
          <w:shd w:val="clear" w:color="auto" w:fill="FFFFFF"/>
        </w:rPr>
        <w:t>4.</w:t>
      </w:r>
    </w:p>
    <w:p w:rsidRPr="002C2411" w:rsidR="001F3320" w:rsidP="001F3320" w:rsidRDefault="001F3320" w14:paraId="01559830" w14:textId="31995854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Style w:val="normaltextrun"/>
          <w:rFonts w:eastAsia="Arial"/>
          <w:i/>
          <w:color w:val="000000"/>
          <w:sz w:val="22"/>
          <w:szCs w:val="22"/>
          <w:shd w:val="clear" w:color="auto" w:fill="FFFFFF"/>
        </w:rPr>
      </w:pPr>
      <w:r w:rsidRPr="002C2411">
        <w:rPr>
          <w:rStyle w:val="normaltextrun"/>
          <w:rFonts w:ascii="Arial" w:hAnsi="Arial" w:eastAsia="Arial" w:cs="Arial"/>
          <w:i/>
          <w:color w:val="000000"/>
          <w:sz w:val="22"/>
          <w:szCs w:val="22"/>
          <w:shd w:val="clear" w:color="auto" w:fill="FFFFFF"/>
        </w:rPr>
        <w:t xml:space="preserve">The ARCP panel should complete all sections of this form during the ARCP. </w:t>
      </w:r>
    </w:p>
    <w:p w:rsidRPr="008E52FA" w:rsidR="001F3320" w:rsidP="001F3320" w:rsidRDefault="001F3320" w14:paraId="4BBC2109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Fonts w:ascii="Arial" w:hAnsi="Arial" w:eastAsia="Arial" w:cs="Arial"/>
          <w:i/>
          <w:iCs/>
          <w:sz w:val="22"/>
          <w:szCs w:val="22"/>
          <w:lang w:val="en-US"/>
        </w:rPr>
      </w:pPr>
      <w:r w:rsidRPr="5F060F55">
        <w:rPr>
          <w:rStyle w:val="normaltextrun"/>
          <w:rFonts w:ascii="Arial" w:hAnsi="Arial" w:eastAsia="Arial" w:cs="Arial"/>
          <w:i/>
          <w:color w:val="000000" w:themeColor="text1"/>
          <w:sz w:val="22"/>
          <w:szCs w:val="22"/>
          <w:lang w:val="en-US"/>
        </w:rPr>
        <w:t xml:space="preserve">The </w:t>
      </w:r>
      <w:r w:rsidRPr="5F060F55">
        <w:rPr>
          <w:rStyle w:val="normaltextrun"/>
          <w:rFonts w:ascii="Arial" w:hAnsi="Arial" w:eastAsia="Arial" w:cs="Arial"/>
          <w:i/>
          <w:iCs/>
          <w:color w:val="000000" w:themeColor="text1"/>
          <w:sz w:val="22"/>
          <w:szCs w:val="22"/>
          <w:lang w:val="en-US"/>
        </w:rPr>
        <w:t xml:space="preserve">ARCP Panel must save the </w:t>
      </w:r>
      <w:r w:rsidRPr="5F060F55">
        <w:rPr>
          <w:rStyle w:val="normaltextrun"/>
          <w:rFonts w:ascii="Arial" w:hAnsi="Arial" w:eastAsia="Arial" w:cs="Arial"/>
          <w:i/>
          <w:color w:val="000000" w:themeColor="text1"/>
          <w:sz w:val="22"/>
          <w:szCs w:val="22"/>
          <w:lang w:val="en-US"/>
        </w:rPr>
        <w:t xml:space="preserve">completed form </w:t>
      </w:r>
      <w:r w:rsidRPr="5F060F55">
        <w:rPr>
          <w:rStyle w:val="normaltextrun"/>
          <w:rFonts w:ascii="Arial" w:hAnsi="Arial" w:eastAsia="Arial" w:cs="Arial"/>
          <w:i/>
          <w:iCs/>
          <w:color w:val="000000" w:themeColor="text1"/>
          <w:sz w:val="22"/>
          <w:szCs w:val="22"/>
          <w:lang w:val="en-US"/>
        </w:rPr>
        <w:t xml:space="preserve">to the training portfolio </w:t>
      </w:r>
      <w:r w:rsidRPr="5F060F55">
        <w:rPr>
          <w:rFonts w:ascii="Arial" w:hAnsi="Arial" w:eastAsia="Arial" w:cs="Arial"/>
          <w:i/>
          <w:iCs/>
          <w:color w:val="000000" w:themeColor="text1"/>
          <w:sz w:val="22"/>
          <w:szCs w:val="22"/>
          <w:lang w:val="en-US"/>
        </w:rPr>
        <w:t xml:space="preserve">and share the form with the </w:t>
      </w:r>
      <w:r>
        <w:rPr>
          <w:rFonts w:ascii="Arial" w:hAnsi="Arial" w:eastAsia="Arial" w:cs="Arial"/>
          <w:i/>
          <w:iCs/>
          <w:color w:val="000000" w:themeColor="text1"/>
          <w:sz w:val="22"/>
          <w:szCs w:val="22"/>
          <w:lang w:val="en-US"/>
        </w:rPr>
        <w:t>doctor/dentist</w:t>
      </w:r>
      <w:r w:rsidRPr="5F060F55">
        <w:rPr>
          <w:rFonts w:ascii="Arial" w:hAnsi="Arial" w:eastAsia="Arial" w:cs="Arial"/>
          <w:i/>
          <w:iCs/>
          <w:color w:val="000000" w:themeColor="text1"/>
          <w:sz w:val="22"/>
          <w:szCs w:val="22"/>
          <w:lang w:val="en-US"/>
        </w:rPr>
        <w:t>’s TPD, Educational Supervisor and future DME.</w:t>
      </w:r>
    </w:p>
    <w:p w:rsidRPr="00D57D75" w:rsidR="001F3320" w:rsidP="001F3320" w:rsidRDefault="001F3320" w14:paraId="0B4C2792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Style w:val="eop"/>
          <w:rFonts w:ascii="Arial" w:hAnsi="Arial" w:eastAsia="Arial" w:cs="Arial"/>
          <w:i/>
          <w:sz w:val="22"/>
          <w:szCs w:val="22"/>
        </w:rPr>
      </w:pPr>
      <w:r w:rsidRPr="00D57D75">
        <w:rPr>
          <w:rStyle w:val="normaltextrun"/>
          <w:rFonts w:ascii="Arial" w:hAnsi="Arial" w:eastAsia="Arial" w:cs="Arial"/>
          <w:i/>
          <w:iCs/>
          <w:color w:val="000000" w:themeColor="text1"/>
          <w:sz w:val="22"/>
          <w:szCs w:val="22"/>
          <w:lang w:val="en-US"/>
        </w:rPr>
        <w:t>The ARCP Panel should also share the completed form</w:t>
      </w:r>
      <w:r w:rsidRPr="00D57D75">
        <w:rPr>
          <w:rStyle w:val="normaltextrun"/>
          <w:rFonts w:ascii="Arial" w:hAnsi="Arial" w:eastAsia="Arial" w:cs="Arial"/>
          <w:i/>
          <w:color w:val="000000" w:themeColor="text1"/>
          <w:sz w:val="22"/>
          <w:szCs w:val="22"/>
          <w:lang w:val="en-US"/>
        </w:rPr>
        <w:t xml:space="preserve"> with the relevant Programme Support team. The Programme Support team should save the completed form to the training file</w:t>
      </w:r>
      <w:r w:rsidRPr="00D57D75">
        <w:rPr>
          <w:rStyle w:val="normaltextrun"/>
          <w:rFonts w:ascii="Arial" w:hAnsi="Arial" w:eastAsia="Arial" w:cs="Arial"/>
          <w:i/>
          <w:iCs/>
          <w:color w:val="000000" w:themeColor="text1"/>
          <w:sz w:val="22"/>
          <w:szCs w:val="22"/>
          <w:lang w:val="en-US"/>
        </w:rPr>
        <w:t>.</w:t>
      </w:r>
    </w:p>
    <w:p w:rsidRPr="00076496" w:rsidR="003F53F2" w:rsidP="003F53F2" w:rsidRDefault="003F53F2" w14:paraId="29D45035" w14:textId="77777777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  <w:rFonts w:ascii="Arial" w:hAnsi="Arial" w:cs="Arial"/>
          <w:i/>
          <w:iCs/>
          <w:sz w:val="22"/>
          <w:szCs w:val="22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58"/>
      </w:tblGrid>
      <w:tr w:rsidRPr="00AB4A8A" w:rsidR="00F24623" w:rsidTr="002C24B7" w14:paraId="616E68AE" w14:textId="77777777">
        <w:trPr>
          <w:trHeight w:val="297"/>
        </w:trPr>
        <w:tc>
          <w:tcPr>
            <w:tcW w:w="3964" w:type="dxa"/>
            <w:shd w:val="clear" w:color="auto" w:fill="auto"/>
          </w:tcPr>
          <w:p w:rsidRPr="00AB4A8A" w:rsidR="00F24623" w:rsidP="00B548E5" w:rsidRDefault="00F24623" w14:paraId="1A28FCD3" w14:textId="6A4386A8">
            <w:pPr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Date:</w:t>
            </w:r>
          </w:p>
        </w:tc>
        <w:tc>
          <w:tcPr>
            <w:tcW w:w="5358" w:type="dxa"/>
            <w:shd w:val="clear" w:color="auto" w:fill="auto"/>
          </w:tcPr>
          <w:sdt>
            <w:sdtPr>
              <w:rPr>
                <w:rFonts w:cs="Arial"/>
                <w:b/>
              </w:rPr>
              <w:alias w:val="Date"/>
              <w:tag w:val="Date"/>
              <w:id w:val="1227960283"/>
              <w:placeholder>
                <w:docPart w:val="565BDC8D64F94278AADBDBBE3566B578"/>
              </w:placeholder>
              <w:showingPlcHdr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:rsidRPr="00F24623" w:rsidR="00F24623" w:rsidP="00F24623" w:rsidRDefault="00F24623" w14:paraId="3177F13C" w14:textId="561E02B0">
                <w:pPr>
                  <w:rPr>
                    <w:rFonts w:cs="Arial"/>
                    <w:b/>
                  </w:rPr>
                </w:pPr>
                <w:r w:rsidRPr="00AB4A8A">
                  <w:rPr>
                    <w:rStyle w:val="PlaceholderText"/>
                    <w:rFonts w:cs="Arial"/>
                  </w:rPr>
                  <w:t>Click or tap to enter a date.</w:t>
                </w:r>
              </w:p>
            </w:sdtContent>
          </w:sdt>
        </w:tc>
      </w:tr>
      <w:tr w:rsidRPr="00AB4A8A" w:rsidR="00082F48" w:rsidTr="002C24B7" w14:paraId="5C3EF9F8" w14:textId="77777777">
        <w:trPr>
          <w:trHeight w:val="297"/>
        </w:trPr>
        <w:tc>
          <w:tcPr>
            <w:tcW w:w="3964" w:type="dxa"/>
            <w:shd w:val="clear" w:color="auto" w:fill="auto"/>
          </w:tcPr>
          <w:p w:rsidRPr="00AB4A8A" w:rsidR="00082F48" w:rsidP="00B548E5" w:rsidRDefault="009050F6" w14:paraId="27009C7C" w14:textId="7E6A759D">
            <w:pPr>
              <w:rPr>
                <w:rFonts w:cs="Arial"/>
                <w:b/>
              </w:rPr>
            </w:pPr>
            <w:r w:rsidRPr="00AB4A8A">
              <w:rPr>
                <w:rFonts w:eastAsia="Calibri" w:cs="Arial"/>
                <w:b/>
                <w:bCs/>
              </w:rPr>
              <w:t xml:space="preserve">Individual(s) </w:t>
            </w:r>
            <w:r w:rsidRPr="00AB4A8A" w:rsidR="004455F8">
              <w:rPr>
                <w:rFonts w:eastAsia="Calibri" w:cs="Arial"/>
                <w:b/>
                <w:bCs/>
              </w:rPr>
              <w:t>undertaking</w:t>
            </w:r>
            <w:r w:rsidRPr="00AB4A8A">
              <w:rPr>
                <w:rFonts w:eastAsia="Calibri" w:cs="Arial"/>
                <w:b/>
                <w:bCs/>
              </w:rPr>
              <w:t xml:space="preserve"> </w:t>
            </w:r>
            <w:r w:rsidRPr="00AB4A8A" w:rsidR="004455F8">
              <w:rPr>
                <w:rFonts w:eastAsia="Calibri" w:cs="Arial"/>
                <w:b/>
                <w:bCs/>
              </w:rPr>
              <w:t>review</w:t>
            </w:r>
            <w:r w:rsidRPr="00AB4A8A">
              <w:rPr>
                <w:rFonts w:eastAsia="Calibri" w:cs="Arial"/>
                <w:b/>
                <w:bCs/>
              </w:rPr>
              <w:t>:</w:t>
            </w:r>
          </w:p>
        </w:tc>
        <w:tc>
          <w:tcPr>
            <w:tcW w:w="5358" w:type="dxa"/>
            <w:shd w:val="clear" w:color="auto" w:fill="auto"/>
          </w:tcPr>
          <w:p w:rsidRPr="00AB4A8A" w:rsidR="00150C03" w:rsidP="00150C03" w:rsidRDefault="00000000" w14:paraId="11F0C194" w14:textId="4AD3819F">
            <w:pPr>
              <w:ind w:right="-107"/>
              <w:rPr>
                <w:rFonts w:eastAsia="Calibri" w:cs="Arial"/>
                <w:bCs/>
              </w:rPr>
            </w:pPr>
            <w:sdt>
              <w:sdtPr>
                <w:rPr>
                  <w:rFonts w:eastAsia="Calibri" w:cs="Arial"/>
                  <w:bCs/>
                </w:rPr>
                <w:alias w:val="Name"/>
                <w:tag w:val="Name"/>
                <w:id w:val="-625235629"/>
                <w:placeholder>
                  <w:docPart w:val="C442540D617E48A38171B92FFD13EC17"/>
                </w:placeholder>
                <w:showingPlcHdr/>
              </w:sdtPr>
              <w:sdtContent>
                <w:r w:rsidRPr="00AB4A8A" w:rsidR="00FE481D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</w:p>
        </w:tc>
      </w:tr>
      <w:tr w:rsidRPr="00AB4A8A" w:rsidR="00082F48" w:rsidTr="002C24B7" w14:paraId="7323737E" w14:textId="77777777">
        <w:tc>
          <w:tcPr>
            <w:tcW w:w="3964" w:type="dxa"/>
            <w:shd w:val="clear" w:color="auto" w:fill="auto"/>
          </w:tcPr>
          <w:p w:rsidRPr="00AB4A8A" w:rsidR="00082F48" w:rsidP="00B548E5" w:rsidRDefault="00411D03" w14:paraId="04FCDD49" w14:textId="2F82AEC4">
            <w:pPr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 xml:space="preserve">Trainee </w:t>
            </w:r>
            <w:r w:rsidRPr="00AB4A8A" w:rsidR="006413C7">
              <w:rPr>
                <w:rFonts w:eastAsia="Calibri" w:cs="Arial"/>
                <w:b/>
                <w:bCs/>
              </w:rPr>
              <w:t xml:space="preserve">Name: </w:t>
            </w:r>
          </w:p>
        </w:tc>
        <w:sdt>
          <w:sdtPr>
            <w:rPr>
              <w:rFonts w:eastAsia="Calibri" w:cs="Arial"/>
              <w:bCs/>
            </w:rPr>
            <w:id w:val="-1922091480"/>
            <w:placeholder>
              <w:docPart w:val="C442540D617E48A38171B92FFD13EC17"/>
            </w:placeholder>
            <w:showingPlcHdr/>
          </w:sdtPr>
          <w:sdtContent>
            <w:tc>
              <w:tcPr>
                <w:tcW w:w="5358" w:type="dxa"/>
                <w:shd w:val="clear" w:color="auto" w:fill="auto"/>
              </w:tcPr>
              <w:p w:rsidRPr="00AB4A8A" w:rsidR="00082F48" w:rsidP="00082F48" w:rsidRDefault="00FE481D" w14:paraId="73C1F6BC" w14:textId="77777777">
                <w:pPr>
                  <w:rPr>
                    <w:rFonts w:eastAsia="Calibri" w:cs="Arial"/>
                    <w:bCs/>
                  </w:rPr>
                </w:pPr>
                <w:r w:rsidRPr="00AB4A8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Pr="00AB4A8A" w:rsidR="005B6479" w:rsidTr="002C24B7" w14:paraId="0D11A1BA" w14:textId="77777777">
        <w:tc>
          <w:tcPr>
            <w:tcW w:w="3964" w:type="dxa"/>
            <w:shd w:val="clear" w:color="auto" w:fill="auto"/>
          </w:tcPr>
          <w:p w:rsidRPr="00AB4A8A" w:rsidR="005B6479" w:rsidP="00B548E5" w:rsidRDefault="005B6479" w14:paraId="3212A9E0" w14:textId="497086CE">
            <w:pPr>
              <w:rPr>
                <w:rFonts w:cs="Arial"/>
                <w:b/>
              </w:rPr>
            </w:pPr>
            <w:r w:rsidRPr="00AB4A8A">
              <w:rPr>
                <w:rFonts w:cs="Arial"/>
                <w:b/>
              </w:rPr>
              <w:t>Grade:</w:t>
            </w:r>
          </w:p>
        </w:tc>
        <w:sdt>
          <w:sdtPr>
            <w:rPr>
              <w:rFonts w:eastAsia="Calibri" w:cs="Arial"/>
              <w:bCs/>
            </w:rPr>
            <w:id w:val="-1961182276"/>
            <w:placeholder>
              <w:docPart w:val="C442540D617E48A38171B92FFD13EC17"/>
            </w:placeholder>
            <w:showingPlcHdr/>
          </w:sdtPr>
          <w:sdtContent>
            <w:tc>
              <w:tcPr>
                <w:tcW w:w="5358" w:type="dxa"/>
                <w:shd w:val="clear" w:color="auto" w:fill="auto"/>
              </w:tcPr>
              <w:p w:rsidRPr="00AB4A8A" w:rsidR="005B6479" w:rsidP="00082F48" w:rsidRDefault="00FE481D" w14:paraId="110BCF05" w14:textId="77777777">
                <w:pPr>
                  <w:rPr>
                    <w:rFonts w:eastAsia="Calibri" w:cs="Arial"/>
                    <w:bCs/>
                  </w:rPr>
                </w:pPr>
                <w:r w:rsidRPr="00AB4A8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Pr="00AB4A8A" w:rsidR="005B6479" w:rsidTr="002C24B7" w14:paraId="2C11F6B3" w14:textId="77777777">
        <w:tc>
          <w:tcPr>
            <w:tcW w:w="3964" w:type="dxa"/>
            <w:shd w:val="clear" w:color="auto" w:fill="auto"/>
          </w:tcPr>
          <w:p w:rsidRPr="00AB4A8A" w:rsidR="005B6479" w:rsidP="006A3E94" w:rsidRDefault="005B6479" w14:paraId="787604CE" w14:textId="77777777">
            <w:pPr>
              <w:rPr>
                <w:rFonts w:cs="Arial"/>
                <w:b/>
              </w:rPr>
            </w:pPr>
            <w:r w:rsidRPr="00AB4A8A">
              <w:rPr>
                <w:rFonts w:cs="Arial"/>
                <w:b/>
              </w:rPr>
              <w:t>Training Programme:</w:t>
            </w:r>
          </w:p>
        </w:tc>
        <w:sdt>
          <w:sdtPr>
            <w:rPr>
              <w:rFonts w:eastAsia="Calibri" w:cs="Arial"/>
              <w:bCs/>
            </w:rPr>
            <w:id w:val="-746566841"/>
            <w:placeholder>
              <w:docPart w:val="C442540D617E48A38171B92FFD13EC17"/>
            </w:placeholder>
            <w:showingPlcHdr/>
          </w:sdtPr>
          <w:sdtContent>
            <w:tc>
              <w:tcPr>
                <w:tcW w:w="5358" w:type="dxa"/>
                <w:shd w:val="clear" w:color="auto" w:fill="auto"/>
              </w:tcPr>
              <w:p w:rsidRPr="00AB4A8A" w:rsidR="005B6479" w:rsidP="006A3E94" w:rsidRDefault="00FE481D" w14:paraId="62A3416E" w14:textId="77777777">
                <w:pPr>
                  <w:rPr>
                    <w:rFonts w:eastAsia="Calibri" w:cs="Arial"/>
                    <w:bCs/>
                  </w:rPr>
                </w:pPr>
                <w:r w:rsidRPr="00AB4A8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Pr="00AB4A8A" w:rsidR="005B6479" w:rsidTr="002C24B7" w14:paraId="1EAE6C26" w14:textId="77777777">
        <w:tc>
          <w:tcPr>
            <w:tcW w:w="3964" w:type="dxa"/>
            <w:shd w:val="clear" w:color="auto" w:fill="auto"/>
          </w:tcPr>
          <w:p w:rsidRPr="00AB4A8A" w:rsidR="005B6479" w:rsidP="006A3E94" w:rsidRDefault="005B6479" w14:paraId="4831ED6B" w14:textId="3C5C0785">
            <w:pPr>
              <w:rPr>
                <w:rFonts w:cs="Arial"/>
                <w:b/>
              </w:rPr>
            </w:pPr>
            <w:r w:rsidRPr="00AB4A8A">
              <w:rPr>
                <w:rFonts w:cs="Arial"/>
                <w:b/>
              </w:rPr>
              <w:t>GMC</w:t>
            </w:r>
            <w:r w:rsidR="001F3320">
              <w:rPr>
                <w:rFonts w:cs="Arial"/>
                <w:b/>
              </w:rPr>
              <w:t xml:space="preserve">/GDC </w:t>
            </w:r>
            <w:r w:rsidRPr="00AB4A8A">
              <w:rPr>
                <w:rFonts w:cs="Arial"/>
                <w:b/>
              </w:rPr>
              <w:t xml:space="preserve">Number: </w:t>
            </w:r>
          </w:p>
        </w:tc>
        <w:sdt>
          <w:sdtPr>
            <w:rPr>
              <w:rFonts w:eastAsia="Calibri" w:cs="Arial"/>
              <w:bCs/>
            </w:rPr>
            <w:id w:val="-414322756"/>
            <w:placeholder>
              <w:docPart w:val="C442540D617E48A38171B92FFD13EC17"/>
            </w:placeholder>
            <w:showingPlcHdr/>
          </w:sdtPr>
          <w:sdtContent>
            <w:tc>
              <w:tcPr>
                <w:tcW w:w="5358" w:type="dxa"/>
                <w:shd w:val="clear" w:color="auto" w:fill="auto"/>
              </w:tcPr>
              <w:p w:rsidRPr="00AB4A8A" w:rsidR="005B6479" w:rsidP="006A3E94" w:rsidRDefault="00FE481D" w14:paraId="3E6E0B25" w14:textId="77777777">
                <w:pPr>
                  <w:rPr>
                    <w:rFonts w:eastAsia="Calibri" w:cs="Arial"/>
                    <w:bCs/>
                  </w:rPr>
                </w:pPr>
                <w:r w:rsidRPr="00AB4A8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Pr="00AB4A8A" w:rsidR="004819DE" w:rsidTr="002C24B7" w14:paraId="002FB37F" w14:textId="77777777"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4A8A" w:rsidR="004819DE" w:rsidP="006A3E94" w:rsidRDefault="004819DE" w14:paraId="1A739DDB" w14:textId="366D1F07">
            <w:pPr>
              <w:rPr>
                <w:rFonts w:cs="Arial"/>
                <w:b/>
              </w:rPr>
            </w:pPr>
            <w:r w:rsidRPr="00AB4A8A">
              <w:rPr>
                <w:rFonts w:cs="Arial"/>
                <w:b/>
              </w:rPr>
              <w:t xml:space="preserve">Gender: </w:t>
            </w:r>
          </w:p>
        </w:tc>
        <w:sdt>
          <w:sdtPr>
            <w:rPr>
              <w:rFonts w:eastAsia="Calibri" w:cs="Arial"/>
              <w:bCs/>
            </w:rPr>
            <w:id w:val="-1646113744"/>
            <w:placeholder>
              <w:docPart w:val="2F8653023BF2447FB2CC1B9F3025ECDF"/>
            </w:placeholder>
            <w:showingPlcHdr/>
          </w:sdtPr>
          <w:sdtContent>
            <w:tc>
              <w:tcPr>
                <w:tcW w:w="535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 w:rsidRPr="00AB4A8A" w:rsidR="004819DE" w:rsidP="006A3E94" w:rsidRDefault="004819DE" w14:paraId="607B95D3" w14:textId="77777777">
                <w:pPr>
                  <w:rPr>
                    <w:rFonts w:eastAsia="Calibri" w:cs="Arial"/>
                    <w:bCs/>
                  </w:rPr>
                </w:pPr>
                <w:r w:rsidRPr="00C41BFB">
                  <w:rPr>
                    <w:rStyle w:val="PlaceholderText"/>
                    <w:rFonts w:eastAsia="Calibri" w:cs="Arial"/>
                    <w:bCs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  <w:tr w:rsidRPr="00AB4A8A" w:rsidR="004819DE" w:rsidTr="002C24B7" w14:paraId="42072FE2" w14:textId="77777777"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4A8A" w:rsidR="004819DE" w:rsidP="006A3E94" w:rsidRDefault="004819DE" w14:paraId="26E8468D" w14:textId="659F09DB">
            <w:pPr>
              <w:rPr>
                <w:rFonts w:cs="Arial"/>
                <w:b/>
              </w:rPr>
            </w:pPr>
            <w:r w:rsidRPr="00AB4A8A">
              <w:rPr>
                <w:rFonts w:cs="Arial"/>
                <w:b/>
              </w:rPr>
              <w:t xml:space="preserve">Country of PMQ: </w:t>
            </w:r>
          </w:p>
        </w:tc>
        <w:sdt>
          <w:sdtPr>
            <w:rPr>
              <w:rFonts w:eastAsia="Calibri" w:cs="Arial"/>
              <w:bCs/>
            </w:rPr>
            <w:id w:val="-1543281620"/>
            <w:placeholder>
              <w:docPart w:val="212E96FCA0584ACC8A184D435FC073A4"/>
            </w:placeholder>
            <w:showingPlcHdr/>
          </w:sdtPr>
          <w:sdtContent>
            <w:tc>
              <w:tcPr>
                <w:tcW w:w="535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 w:rsidRPr="00AB4A8A" w:rsidR="004819DE" w:rsidP="006A3E94" w:rsidRDefault="004819DE" w14:paraId="37E75DD3" w14:textId="77777777">
                <w:pPr>
                  <w:rPr>
                    <w:rFonts w:eastAsia="Calibri" w:cs="Arial"/>
                    <w:bCs/>
                  </w:rPr>
                </w:pPr>
                <w:r w:rsidRPr="00C41BFB">
                  <w:rPr>
                    <w:rStyle w:val="PlaceholderText"/>
                    <w:rFonts w:eastAsia="Calibri" w:cs="Arial"/>
                    <w:bCs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  <w:tr w:rsidRPr="00AB4A8A" w:rsidR="004819DE" w:rsidTr="002C24B7" w14:paraId="3BBB76F7" w14:textId="77777777"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4A8A" w:rsidR="004819DE" w:rsidP="006A3E94" w:rsidRDefault="00892C5C" w14:paraId="3D645241" w14:textId="49C7FBC3">
            <w:pPr>
              <w:rPr>
                <w:rFonts w:cs="Arial"/>
                <w:b/>
              </w:rPr>
            </w:pPr>
            <w:r w:rsidRPr="00AB4A8A">
              <w:rPr>
                <w:rFonts w:cs="Arial"/>
                <w:b/>
              </w:rPr>
              <w:t>Ethnicity</w:t>
            </w:r>
            <w:r w:rsidRPr="00AB4A8A" w:rsidR="004819DE">
              <w:rPr>
                <w:rFonts w:cs="Arial"/>
                <w:b/>
              </w:rPr>
              <w:t>:</w:t>
            </w:r>
          </w:p>
        </w:tc>
        <w:sdt>
          <w:sdtPr>
            <w:rPr>
              <w:rFonts w:eastAsia="Calibri" w:cs="Arial"/>
              <w:bCs/>
            </w:rPr>
            <w:id w:val="-330363211"/>
            <w:placeholder>
              <w:docPart w:val="C953044A1F8E456280342EE7C8AFC7A3"/>
            </w:placeholder>
            <w:showingPlcHdr/>
          </w:sdtPr>
          <w:sdtContent>
            <w:tc>
              <w:tcPr>
                <w:tcW w:w="535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 w:rsidRPr="00AB4A8A" w:rsidR="004819DE" w:rsidP="006A3E94" w:rsidRDefault="004819DE" w14:paraId="4CB44B59" w14:textId="77777777">
                <w:pPr>
                  <w:rPr>
                    <w:rFonts w:eastAsia="Calibri" w:cs="Arial"/>
                    <w:bCs/>
                  </w:rPr>
                </w:pPr>
                <w:r w:rsidRPr="00C41BFB">
                  <w:rPr>
                    <w:rStyle w:val="PlaceholderText"/>
                    <w:rFonts w:eastAsia="Calibri" w:cs="Arial"/>
                    <w:bCs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:rsidRPr="00AB4A8A" w:rsidR="005B6479" w:rsidP="000F1A77" w:rsidRDefault="005B6479" w14:paraId="57D9EB7A" w14:textId="792A4712">
      <w:pPr>
        <w:widowControl w:val="0"/>
        <w:suppressAutoHyphens/>
        <w:autoSpaceDE w:val="0"/>
        <w:autoSpaceDN w:val="0"/>
        <w:adjustRightInd w:val="0"/>
        <w:textAlignment w:val="center"/>
        <w:rPr>
          <w:rFonts w:cs="Arial"/>
          <w:b/>
          <w:bCs/>
        </w:rPr>
      </w:pPr>
    </w:p>
    <w:p w:rsidRPr="00AB4A8A" w:rsidR="598665D7" w:rsidP="01672E64" w:rsidRDefault="004F4C3E" w14:paraId="6C3B8187" w14:textId="76DE5619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Please </w:t>
      </w:r>
      <w:r w:rsidRPr="00AB4A8A" w:rsidR="598665D7">
        <w:rPr>
          <w:rFonts w:cs="Arial"/>
          <w:b/>
          <w:bCs/>
        </w:rPr>
        <w:t xml:space="preserve">only </w:t>
      </w:r>
      <w:r w:rsidRPr="00AB4A8A" w:rsidR="006C6425">
        <w:rPr>
          <w:rFonts w:cs="Arial"/>
          <w:b/>
          <w:bCs/>
        </w:rPr>
        <w:t>complete</w:t>
      </w:r>
      <w:r w:rsidRPr="00AB4A8A" w:rsidR="598665D7">
        <w:rPr>
          <w:rFonts w:cs="Arial"/>
          <w:b/>
          <w:bCs/>
        </w:rPr>
        <w:t xml:space="preserve"> those sections which are </w:t>
      </w:r>
      <w:r w:rsidRPr="00AB4A8A" w:rsidR="006C6425">
        <w:rPr>
          <w:rFonts w:cs="Arial"/>
          <w:b/>
          <w:bCs/>
        </w:rPr>
        <w:t>relevant</w:t>
      </w:r>
      <w:r w:rsidRPr="00AB4A8A" w:rsidR="598665D7">
        <w:rPr>
          <w:rFonts w:cs="Arial"/>
          <w:b/>
          <w:bCs/>
        </w:rPr>
        <w:t xml:space="preserve"> to this trainee</w:t>
      </w:r>
      <w:r>
        <w:rPr>
          <w:rFonts w:cs="Arial"/>
          <w:b/>
          <w:bCs/>
        </w:rPr>
        <w:t xml:space="preserve">; </w:t>
      </w:r>
      <w:r w:rsidRPr="00AB4A8A" w:rsidR="598665D7">
        <w:rPr>
          <w:rFonts w:cs="Arial"/>
          <w:b/>
          <w:bCs/>
        </w:rPr>
        <w:t xml:space="preserve">write </w:t>
      </w:r>
      <w:r w:rsidR="00BB7C9B">
        <w:rPr>
          <w:rFonts w:cs="Arial"/>
          <w:b/>
          <w:bCs/>
        </w:rPr>
        <w:t>‘</w:t>
      </w:r>
      <w:r w:rsidRPr="00AB4A8A" w:rsidR="598665D7">
        <w:rPr>
          <w:rFonts w:cs="Arial"/>
          <w:b/>
          <w:bCs/>
        </w:rPr>
        <w:t>not applicable</w:t>
      </w:r>
      <w:r w:rsidR="00BB7C9B">
        <w:rPr>
          <w:rFonts w:cs="Arial"/>
          <w:b/>
          <w:bCs/>
        </w:rPr>
        <w:t>’</w:t>
      </w:r>
      <w:r w:rsidRPr="00AB4A8A" w:rsidR="598665D7">
        <w:rPr>
          <w:rFonts w:cs="Arial"/>
          <w:b/>
          <w:bCs/>
        </w:rPr>
        <w:t xml:space="preserve"> in the other sections. </w:t>
      </w:r>
    </w:p>
    <w:p w:rsidRPr="00AB4A8A" w:rsidR="01672E64" w:rsidP="01672E64" w:rsidRDefault="01672E64" w14:paraId="266EA771" w14:textId="07C38425">
      <w:pPr>
        <w:rPr>
          <w:rFonts w:cs="Arial"/>
          <w:b/>
          <w:bCs/>
        </w:rPr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1"/>
      </w:tblGrid>
      <w:tr w:rsidRPr="00AB4A8A" w:rsidR="005B6479" w:rsidTr="59C3B4B6" w14:paraId="4A4E024B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F"/>
            <w:tcMar/>
          </w:tcPr>
          <w:p w:rsidRPr="00AB4A8A" w:rsidR="005B6479" w:rsidP="005B6479" w:rsidRDefault="0010771E" w14:paraId="5E2B9DB5" w14:textId="6CD03B37">
            <w:pPr>
              <w:rPr>
                <w:rFonts w:eastAsia="Calibri" w:cs="Arial"/>
                <w:b/>
              </w:rPr>
            </w:pPr>
            <w:r w:rsidRPr="00AB4A8A">
              <w:rPr>
                <w:rFonts w:eastAsia="Calibri" w:cs="Arial"/>
                <w:b/>
              </w:rPr>
              <w:t>Question 1</w:t>
            </w:r>
          </w:p>
        </w:tc>
      </w:tr>
      <w:tr w:rsidRPr="00AB4A8A" w:rsidR="006050CF" w:rsidTr="59C3B4B6" w14:paraId="0B56D460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B4A8A" w:rsidR="006050CF" w:rsidP="005B6479" w:rsidRDefault="006050CF" w14:paraId="28E8F048" w14:textId="5E091F19">
            <w:pPr>
              <w:spacing w:line="276" w:lineRule="auto"/>
              <w:rPr>
                <w:rFonts w:eastAsia="Calibri" w:cs="Arial"/>
              </w:rPr>
            </w:pPr>
            <w:r w:rsidRPr="00AB4A8A">
              <w:rPr>
                <w:rFonts w:eastAsia="Calibri" w:cs="Arial"/>
              </w:rPr>
              <w:t xml:space="preserve">What </w:t>
            </w:r>
            <w:r w:rsidR="00BB7C9B">
              <w:rPr>
                <w:rFonts w:eastAsia="Calibri" w:cs="Arial"/>
              </w:rPr>
              <w:t>is</w:t>
            </w:r>
            <w:r w:rsidRPr="00AB4A8A">
              <w:rPr>
                <w:rFonts w:eastAsia="Calibri" w:cs="Arial"/>
              </w:rPr>
              <w:t xml:space="preserve"> the primary reason for the outcome 4?</w:t>
            </w:r>
          </w:p>
        </w:tc>
      </w:tr>
      <w:tr w:rsidRPr="00AB4A8A" w:rsidR="005B6479" w:rsidTr="59C3B4B6" w14:paraId="71D0C7C1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sdt>
            <w:sdtPr>
              <w:rPr>
                <w:rFonts w:eastAsia="Calibri" w:cs="Arial"/>
              </w:rPr>
              <w:id w:val="-674193385"/>
              <w:placeholder>
                <w:docPart w:val="C442540D617E48A38171B92FFD13EC17"/>
              </w:placeholder>
              <w:showingPlcHdr/>
            </w:sdtPr>
            <w:sdtContent>
              <w:p w:rsidRPr="00AB4A8A" w:rsidR="00597AF2" w:rsidP="005B6479" w:rsidRDefault="007F5399" w14:paraId="2DBAD369" w14:textId="77777777">
                <w:pPr>
                  <w:spacing w:line="276" w:lineRule="auto"/>
                  <w:rPr>
                    <w:rFonts w:eastAsia="Calibri" w:cs="Arial"/>
                  </w:rPr>
                </w:pPr>
                <w:r w:rsidRPr="00AB4A8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sdtContent>
          </w:sdt>
          <w:p w:rsidRPr="00AB4A8A" w:rsidR="007F5399" w:rsidP="005B6479" w:rsidRDefault="007F5399" w14:paraId="734D26A7" w14:textId="77777777">
            <w:pPr>
              <w:spacing w:line="276" w:lineRule="auto"/>
              <w:rPr>
                <w:rFonts w:eastAsia="Calibri" w:cs="Arial"/>
              </w:rPr>
            </w:pPr>
          </w:p>
        </w:tc>
      </w:tr>
      <w:tr w:rsidRPr="00AB4A8A" w:rsidR="0010771E" w:rsidTr="59C3B4B6" w14:paraId="45D36135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F"/>
            <w:tcMar/>
          </w:tcPr>
          <w:p w:rsidRPr="00AB4A8A" w:rsidR="0010771E" w:rsidP="01672E64" w:rsidRDefault="0010771E" w14:paraId="54651B41" w14:textId="50FC06F2">
            <w:pPr>
              <w:rPr>
                <w:rFonts w:eastAsia="Calibri" w:cs="Arial"/>
                <w:b/>
                <w:bCs/>
              </w:rPr>
            </w:pPr>
            <w:r w:rsidRPr="00AB4A8A">
              <w:rPr>
                <w:rFonts w:eastAsia="Calibri" w:cs="Arial"/>
                <w:b/>
                <w:bCs/>
              </w:rPr>
              <w:t>Question 2</w:t>
            </w:r>
            <w:r w:rsidRPr="00AB4A8A" w:rsidR="47C9CF99">
              <w:rPr>
                <w:rFonts w:eastAsia="Calibri" w:cs="Arial"/>
                <w:b/>
                <w:bCs/>
              </w:rPr>
              <w:t xml:space="preserve"> </w:t>
            </w:r>
            <w:r w:rsidR="00B83AE8">
              <w:rPr>
                <w:rFonts w:eastAsia="Calibri" w:cs="Arial"/>
                <w:b/>
                <w:bCs/>
              </w:rPr>
              <w:t>– Screening</w:t>
            </w:r>
          </w:p>
        </w:tc>
      </w:tr>
      <w:tr w:rsidRPr="00AB4A8A" w:rsidR="00A7698D" w:rsidTr="59C3B4B6" w14:paraId="5176A02E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B4A8A" w:rsidR="00A7698D" w:rsidP="00A7698D" w:rsidRDefault="00EF7B56" w14:paraId="1932EB39" w14:textId="347275E2">
            <w:pPr>
              <w:spacing w:line="276" w:lineRule="auto"/>
              <w:rPr>
                <w:rFonts w:eastAsia="Calibri" w:cs="Arial"/>
              </w:rPr>
            </w:pPr>
            <w:r w:rsidRPr="00AB4A8A">
              <w:rPr>
                <w:rFonts w:eastAsia="Calibri" w:cs="Arial"/>
              </w:rPr>
              <w:t>Was the trainee offered dyslexia</w:t>
            </w:r>
            <w:r w:rsidRPr="00AB4A8A" w:rsidR="5FBA251D">
              <w:rPr>
                <w:rFonts w:eastAsia="Calibri" w:cs="Arial"/>
              </w:rPr>
              <w:t xml:space="preserve"> or neurodiversity</w:t>
            </w:r>
            <w:r w:rsidRPr="00AB4A8A">
              <w:rPr>
                <w:rFonts w:eastAsia="Calibri" w:cs="Arial"/>
              </w:rPr>
              <w:t xml:space="preserve"> screening?</w:t>
            </w:r>
            <w:r w:rsidRPr="00AB4A8A" w:rsidR="65F0F5FF">
              <w:rPr>
                <w:rFonts w:eastAsia="Calibri" w:cs="Arial"/>
              </w:rPr>
              <w:t xml:space="preserve"> If so, at what stage of training was this offered?</w:t>
            </w:r>
            <w:r w:rsidRPr="00AB4A8A">
              <w:rPr>
                <w:rFonts w:eastAsia="Calibri" w:cs="Arial"/>
              </w:rPr>
              <w:t xml:space="preserve"> </w:t>
            </w:r>
          </w:p>
        </w:tc>
      </w:tr>
      <w:tr w:rsidRPr="00AB4A8A" w:rsidR="00A7698D" w:rsidTr="59C3B4B6" w14:paraId="5DF48DA1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sdt>
            <w:sdtPr>
              <w:rPr>
                <w:rFonts w:eastAsia="Calibri" w:cs="Arial"/>
              </w:rPr>
              <w:id w:val="-827289550"/>
              <w:placeholder>
                <w:docPart w:val="973B2F30E07D4178BC457FB6E94444B5"/>
              </w:placeholder>
              <w:showingPlcHdr/>
            </w:sdtPr>
            <w:sdtContent>
              <w:p w:rsidRPr="00AB4A8A" w:rsidR="00A7698D" w:rsidP="006A3E94" w:rsidRDefault="00A7698D" w14:paraId="4EEBE093" w14:textId="77777777">
                <w:pPr>
                  <w:spacing w:line="276" w:lineRule="auto"/>
                  <w:rPr>
                    <w:rFonts w:eastAsia="Calibri" w:cs="Arial"/>
                  </w:rPr>
                </w:pPr>
                <w:r w:rsidRPr="004C556D">
                  <w:rPr>
                    <w:rStyle w:val="PlaceholderText"/>
                    <w:rFonts w:eastAsia="Calibri" w:cs="Arial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  <w:p w:rsidRPr="00AB4A8A" w:rsidR="00A7698D" w:rsidP="006A3E94" w:rsidRDefault="00A7698D" w14:paraId="4A133567" w14:textId="77777777">
            <w:pPr>
              <w:spacing w:line="276" w:lineRule="auto"/>
              <w:rPr>
                <w:rFonts w:eastAsia="Calibri" w:cs="Arial"/>
              </w:rPr>
            </w:pPr>
          </w:p>
        </w:tc>
      </w:tr>
      <w:tr w:rsidRPr="00AB4A8A" w:rsidR="00A00B8F" w:rsidTr="59C3B4B6" w14:paraId="08AF814C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4740C0" w:rsidR="00A00B8F" w:rsidP="006A3E94" w:rsidRDefault="00A00B8F" w14:paraId="639C9290" w14:textId="73895C38">
            <w:pPr>
              <w:spacing w:line="276" w:lineRule="auto"/>
              <w:rPr>
                <w:rFonts w:eastAsia="Calibri" w:cs="Arial"/>
                <w:b/>
                <w:bCs/>
              </w:rPr>
            </w:pPr>
            <w:r w:rsidRPr="004740C0">
              <w:rPr>
                <w:rFonts w:eastAsia="Calibri" w:cs="Arial"/>
                <w:b/>
                <w:bCs/>
              </w:rPr>
              <w:t xml:space="preserve">Question </w:t>
            </w:r>
            <w:r w:rsidRPr="004740C0" w:rsidR="004740C0">
              <w:rPr>
                <w:rFonts w:eastAsia="Calibri" w:cs="Arial"/>
                <w:b/>
                <w:bCs/>
              </w:rPr>
              <w:t>3</w:t>
            </w:r>
            <w:r w:rsidRPr="004740C0">
              <w:rPr>
                <w:rFonts w:eastAsia="Calibri" w:cs="Arial"/>
                <w:b/>
                <w:bCs/>
              </w:rPr>
              <w:t xml:space="preserve"> - Health</w:t>
            </w:r>
          </w:p>
        </w:tc>
      </w:tr>
      <w:tr w:rsidRPr="00AB4A8A" w:rsidR="00A00B8F" w:rsidTr="59C3B4B6" w14:paraId="3EBC06E6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A00B8F" w:rsidP="006A3E94" w:rsidRDefault="004740C0" w14:paraId="5648B7B2" w14:textId="61E3EB62">
            <w:pPr>
              <w:spacing w:line="276" w:lineRule="auto"/>
              <w:rPr>
                <w:rFonts w:eastAsia="Calibri" w:cs="Arial"/>
              </w:rPr>
            </w:pPr>
            <w:r w:rsidRPr="00547043">
              <w:rPr>
                <w:rFonts w:eastAsia="Calibri" w:cs="Arial"/>
              </w:rPr>
              <w:t>Have any issues with the health or wellbeing of the trainee been considered? If so, has this been discussed with the trainee (including occupational health referral)?</w:t>
            </w:r>
          </w:p>
        </w:tc>
      </w:tr>
      <w:tr w:rsidRPr="00AB4A8A" w:rsidR="00A00B8F" w:rsidTr="59C3B4B6" w14:paraId="05FC451A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sdt>
            <w:sdtPr>
              <w:rPr>
                <w:rFonts w:eastAsia="Calibri" w:cs="Arial"/>
              </w:rPr>
              <w:id w:val="2144153983"/>
              <w:placeholder>
                <w:docPart w:val="2A2AE2E7F8934243806D8F08FFD7A566"/>
              </w:placeholder>
              <w:showingPlcHdr/>
            </w:sdtPr>
            <w:sdtContent>
              <w:p w:rsidR="004740C0" w:rsidP="004740C0" w:rsidRDefault="004740C0" w14:paraId="0B041409" w14:textId="77777777">
                <w:pPr>
                  <w:spacing w:line="276" w:lineRule="auto"/>
                  <w:rPr>
                    <w:rFonts w:eastAsia="Calibri" w:cs="Arial"/>
                  </w:rPr>
                </w:pPr>
                <w:r w:rsidRPr="004C556D">
                  <w:rPr>
                    <w:rStyle w:val="PlaceholderText"/>
                    <w:rFonts w:eastAsia="Calibri" w:cs="Arial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  <w:p w:rsidR="004740C0" w:rsidP="006A3E94" w:rsidRDefault="004740C0" w14:paraId="28F62528" w14:textId="4EE348D4">
            <w:pPr>
              <w:spacing w:line="276" w:lineRule="auto"/>
              <w:rPr>
                <w:rFonts w:eastAsia="Calibri" w:cs="Arial"/>
              </w:rPr>
            </w:pPr>
          </w:p>
        </w:tc>
      </w:tr>
      <w:tr w:rsidRPr="00AB4A8A" w:rsidR="0010771E" w:rsidTr="59C3B4B6" w14:paraId="48A8BB92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F"/>
            <w:tcMar/>
          </w:tcPr>
          <w:p w:rsidRPr="00AB4A8A" w:rsidR="0010771E" w:rsidP="01672E64" w:rsidRDefault="0010771E" w14:paraId="5616EDAC" w14:textId="15B9CE6F">
            <w:pPr>
              <w:rPr>
                <w:rFonts w:eastAsia="Calibri" w:cs="Arial"/>
                <w:b/>
                <w:bCs/>
              </w:rPr>
            </w:pPr>
            <w:r w:rsidRPr="00AB4A8A">
              <w:rPr>
                <w:rFonts w:eastAsia="Calibri" w:cs="Arial"/>
                <w:b/>
                <w:bCs/>
              </w:rPr>
              <w:t xml:space="preserve">Question </w:t>
            </w:r>
            <w:r w:rsidR="00CE05B1">
              <w:rPr>
                <w:rFonts w:eastAsia="Calibri" w:cs="Arial"/>
                <w:b/>
                <w:bCs/>
              </w:rPr>
              <w:t>4</w:t>
            </w:r>
            <w:r w:rsidRPr="00AB4A8A" w:rsidR="6768FAEA">
              <w:rPr>
                <w:rFonts w:eastAsia="Calibri" w:cs="Arial"/>
                <w:b/>
                <w:bCs/>
              </w:rPr>
              <w:t xml:space="preserve"> - Exams</w:t>
            </w:r>
          </w:p>
        </w:tc>
      </w:tr>
      <w:tr w:rsidRPr="00AB4A8A" w:rsidR="007D6FB7" w:rsidTr="59C3B4B6" w14:paraId="0303BDCE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B4A8A" w:rsidR="007D6FB7" w:rsidP="007D6FB7" w:rsidRDefault="005810EE" w14:paraId="5CF01FE0" w14:textId="5E86EF43">
            <w:pPr>
              <w:spacing w:line="276" w:lineRule="auto"/>
              <w:rPr>
                <w:rFonts w:eastAsia="Calibri" w:cs="Arial"/>
              </w:rPr>
            </w:pPr>
            <w:r w:rsidRPr="00AB4A8A">
              <w:rPr>
                <w:rFonts w:eastAsia="Calibri" w:cs="Arial"/>
              </w:rPr>
              <w:t xml:space="preserve">Has the </w:t>
            </w:r>
            <w:r w:rsidR="007179F4">
              <w:rPr>
                <w:rFonts w:eastAsia="Calibri" w:cs="Arial"/>
              </w:rPr>
              <w:t>received any</w:t>
            </w:r>
            <w:r w:rsidRPr="00AB4A8A">
              <w:rPr>
                <w:rFonts w:eastAsia="Calibri" w:cs="Arial"/>
              </w:rPr>
              <w:t xml:space="preserve"> additional support </w:t>
            </w:r>
            <w:r w:rsidR="00095A90">
              <w:rPr>
                <w:rFonts w:eastAsia="Calibri" w:cs="Arial"/>
              </w:rPr>
              <w:t>with exams</w:t>
            </w:r>
            <w:r w:rsidRPr="00AB4A8A" w:rsidR="000C409A">
              <w:rPr>
                <w:rFonts w:eastAsia="Calibri" w:cs="Arial"/>
              </w:rPr>
              <w:t xml:space="preserve"> </w:t>
            </w:r>
            <w:r w:rsidR="00EA1100">
              <w:rPr>
                <w:rFonts w:eastAsia="Calibri" w:cs="Arial"/>
              </w:rPr>
              <w:t>(</w:t>
            </w:r>
            <w:r w:rsidRPr="00AB4A8A" w:rsidR="000C409A">
              <w:rPr>
                <w:rFonts w:eastAsia="Calibri" w:cs="Arial"/>
              </w:rPr>
              <w:t>for example, does the</w:t>
            </w:r>
            <w:r w:rsidRPr="00AB4A8A" w:rsidR="0031427D">
              <w:rPr>
                <w:rFonts w:eastAsia="Calibri" w:cs="Arial"/>
              </w:rPr>
              <w:t xml:space="preserve"> specialty offer any in-house support for exams</w:t>
            </w:r>
            <w:r w:rsidR="00EA1100">
              <w:rPr>
                <w:rFonts w:eastAsia="Calibri" w:cs="Arial"/>
              </w:rPr>
              <w:t>/courses</w:t>
            </w:r>
            <w:r w:rsidRPr="00AB4A8A" w:rsidR="0031427D">
              <w:rPr>
                <w:rFonts w:eastAsia="Calibri" w:cs="Arial"/>
              </w:rPr>
              <w:t xml:space="preserve"> and did the trainee access </w:t>
            </w:r>
            <w:r w:rsidRPr="00AB4A8A" w:rsidR="000C409A">
              <w:rPr>
                <w:rFonts w:eastAsia="Calibri" w:cs="Arial"/>
              </w:rPr>
              <w:t>this</w:t>
            </w:r>
            <w:r w:rsidRPr="00AB4A8A" w:rsidR="0031427D">
              <w:rPr>
                <w:rFonts w:eastAsia="Calibri" w:cs="Arial"/>
              </w:rPr>
              <w:t>?</w:t>
            </w:r>
            <w:r w:rsidR="008648CA">
              <w:rPr>
                <w:rFonts w:eastAsia="Calibri" w:cs="Arial"/>
              </w:rPr>
              <w:t>)</w:t>
            </w:r>
          </w:p>
        </w:tc>
      </w:tr>
      <w:tr w:rsidRPr="00AB4A8A" w:rsidR="007D6FB7" w:rsidTr="59C3B4B6" w14:paraId="1EB0DBDB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sdt>
            <w:sdtPr>
              <w:rPr>
                <w:rFonts w:eastAsia="Calibri" w:cs="Arial"/>
              </w:rPr>
              <w:id w:val="870186743"/>
              <w:placeholder>
                <w:docPart w:val="BDD3CE2318AB4330966609837082FB94"/>
              </w:placeholder>
              <w:showingPlcHdr/>
            </w:sdtPr>
            <w:sdtContent>
              <w:p w:rsidRPr="00AB4A8A" w:rsidR="007D6FB7" w:rsidP="006A3E94" w:rsidRDefault="007D6FB7" w14:paraId="41952AC1" w14:textId="77777777">
                <w:pPr>
                  <w:spacing w:line="276" w:lineRule="auto"/>
                  <w:rPr>
                    <w:rFonts w:eastAsia="Calibri" w:cs="Arial"/>
                  </w:rPr>
                </w:pPr>
                <w:r w:rsidRPr="004C556D">
                  <w:rPr>
                    <w:rStyle w:val="PlaceholderText"/>
                    <w:rFonts w:eastAsia="Calibri" w:cs="Arial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  <w:p w:rsidRPr="00AB4A8A" w:rsidR="007D6FB7" w:rsidP="006A3E94" w:rsidRDefault="007D6FB7" w14:paraId="1295FA52" w14:textId="77777777">
            <w:pPr>
              <w:spacing w:line="276" w:lineRule="auto"/>
              <w:rPr>
                <w:rFonts w:eastAsia="Calibri" w:cs="Arial"/>
              </w:rPr>
            </w:pPr>
          </w:p>
        </w:tc>
      </w:tr>
      <w:tr w:rsidRPr="00AB4A8A" w:rsidR="01672E64" w:rsidTr="59C3B4B6" w14:paraId="361EDA48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F"/>
            <w:tcMar/>
          </w:tcPr>
          <w:p w:rsidRPr="00AB4A8A" w:rsidR="03C6B848" w:rsidP="01672E64" w:rsidRDefault="03C6B848" w14:paraId="59472341" w14:textId="33B64C26">
            <w:pPr>
              <w:rPr>
                <w:rFonts w:eastAsia="Calibri" w:cs="Arial"/>
                <w:b/>
                <w:bCs/>
              </w:rPr>
            </w:pPr>
            <w:r w:rsidRPr="59B9C024">
              <w:rPr>
                <w:rFonts w:eastAsia="Calibri" w:cs="Arial"/>
                <w:b/>
                <w:bCs/>
              </w:rPr>
              <w:t>Question</w:t>
            </w:r>
            <w:r w:rsidRPr="59B9C024" w:rsidR="00AB4A8A">
              <w:rPr>
                <w:rFonts w:eastAsia="Calibri" w:cs="Arial"/>
                <w:b/>
                <w:bCs/>
              </w:rPr>
              <w:t xml:space="preserve"> </w:t>
            </w:r>
            <w:r w:rsidRPr="59B9C024" w:rsidR="00CE05B1">
              <w:rPr>
                <w:rFonts w:eastAsia="Calibri" w:cs="Arial"/>
                <w:b/>
                <w:bCs/>
              </w:rPr>
              <w:t>5</w:t>
            </w:r>
            <w:r w:rsidRPr="59B9C024">
              <w:rPr>
                <w:rFonts w:eastAsia="Calibri" w:cs="Arial"/>
                <w:b/>
                <w:bCs/>
              </w:rPr>
              <w:t xml:space="preserve"> – Clinical capabilities</w:t>
            </w:r>
          </w:p>
        </w:tc>
      </w:tr>
      <w:tr w:rsidRPr="00AB4A8A" w:rsidR="01672E64" w:rsidTr="59C3B4B6" w14:paraId="01DCD9A9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B4A8A" w:rsidR="00935945" w:rsidP="01672E64" w:rsidRDefault="00935945" w14:paraId="753CD487" w14:textId="5B966340">
            <w:pPr>
              <w:rPr>
                <w:rFonts w:eastAsia="Calibri" w:cs="Arial"/>
              </w:rPr>
            </w:pPr>
            <w:r w:rsidRPr="00AB4A8A">
              <w:rPr>
                <w:rFonts w:eastAsia="Calibri" w:cs="Arial"/>
              </w:rPr>
              <w:t>Was there clear evidence that the trainee’s placement</w:t>
            </w:r>
            <w:r w:rsidR="000765F9">
              <w:rPr>
                <w:rFonts w:eastAsia="Calibri" w:cs="Arial"/>
              </w:rPr>
              <w:t xml:space="preserve">s </w:t>
            </w:r>
            <w:r w:rsidRPr="00AB4A8A">
              <w:rPr>
                <w:rFonts w:eastAsia="Calibri" w:cs="Arial"/>
              </w:rPr>
              <w:t>provided targeted opportunit</w:t>
            </w:r>
            <w:r w:rsidR="000765F9">
              <w:rPr>
                <w:rFonts w:eastAsia="Calibri" w:cs="Arial"/>
              </w:rPr>
              <w:t>ies</w:t>
            </w:r>
            <w:r w:rsidRPr="00AB4A8A">
              <w:rPr>
                <w:rFonts w:eastAsia="Calibri" w:cs="Arial"/>
              </w:rPr>
              <w:t xml:space="preserve"> for development of the outstanding </w:t>
            </w:r>
            <w:r w:rsidR="00093B07">
              <w:rPr>
                <w:rFonts w:eastAsia="Calibri" w:cs="Arial"/>
              </w:rPr>
              <w:t>capabilities</w:t>
            </w:r>
            <w:r w:rsidRPr="00AB4A8A">
              <w:rPr>
                <w:rFonts w:eastAsia="Calibri" w:cs="Arial"/>
              </w:rPr>
              <w:t xml:space="preserve"> specified in </w:t>
            </w:r>
            <w:r w:rsidR="00270997">
              <w:rPr>
                <w:rFonts w:eastAsia="Calibri" w:cs="Arial"/>
              </w:rPr>
              <w:t>any previous</w:t>
            </w:r>
            <w:r w:rsidRPr="00AB4A8A">
              <w:rPr>
                <w:rFonts w:eastAsia="Calibri" w:cs="Arial"/>
              </w:rPr>
              <w:t xml:space="preserve"> outcome 3</w:t>
            </w:r>
            <w:r w:rsidR="00270997">
              <w:rPr>
                <w:rFonts w:eastAsia="Calibri" w:cs="Arial"/>
              </w:rPr>
              <w:t xml:space="preserve"> / 10.2</w:t>
            </w:r>
            <w:r w:rsidR="00385921">
              <w:rPr>
                <w:rFonts w:eastAsia="Calibri" w:cs="Arial"/>
              </w:rPr>
              <w:t>?</w:t>
            </w:r>
          </w:p>
        </w:tc>
      </w:tr>
      <w:tr w:rsidRPr="00AB4A8A" w:rsidR="01672E64" w:rsidTr="59C3B4B6" w14:paraId="37479A8B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sdt>
            <w:sdtPr>
              <w:rPr>
                <w:rFonts w:eastAsia="Calibri" w:cs="Arial"/>
              </w:rPr>
              <w:id w:val="-1064170909"/>
              <w:placeholder>
                <w:docPart w:val="0B26A18435FE45B282B8CC9C876EDD8F"/>
              </w:placeholder>
              <w:showingPlcHdr/>
            </w:sdtPr>
            <w:sdtContent>
              <w:p w:rsidRPr="00AB4A8A" w:rsidR="00AB4A8A" w:rsidP="00AB4A8A" w:rsidRDefault="00AB4A8A" w14:paraId="668C1FA6" w14:textId="77777777">
                <w:pPr>
                  <w:spacing w:line="276" w:lineRule="auto"/>
                  <w:rPr>
                    <w:rFonts w:eastAsia="Calibri" w:cs="Arial"/>
                  </w:rPr>
                </w:pPr>
                <w:r w:rsidRPr="00B83AE8">
                  <w:rPr>
                    <w:rStyle w:val="PlaceholderText"/>
                    <w:rFonts w:eastAsia="Calibri" w:cs="Arial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  <w:p w:rsidRPr="00AB4A8A" w:rsidR="01672E64" w:rsidP="01672E64" w:rsidRDefault="01672E64" w14:paraId="5AAE0A78" w14:textId="570165C7">
            <w:pPr>
              <w:rPr>
                <w:rFonts w:eastAsia="Calibri" w:cs="Arial"/>
              </w:rPr>
            </w:pPr>
          </w:p>
        </w:tc>
      </w:tr>
      <w:tr w:rsidRPr="00AB4A8A" w:rsidR="0010771E" w:rsidTr="59C3B4B6" w14:paraId="434DBEC3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F"/>
            <w:tcMar/>
          </w:tcPr>
          <w:p w:rsidRPr="00AB4A8A" w:rsidR="0010771E" w:rsidP="28092BB3" w:rsidRDefault="0010771E" w14:paraId="0C30B2F3" w14:textId="0FD9BC7C">
            <w:pPr>
              <w:rPr>
                <w:rFonts w:eastAsia="Calibri" w:cs="Arial"/>
                <w:b/>
                <w:bCs/>
              </w:rPr>
            </w:pPr>
            <w:r w:rsidRPr="59B9C024">
              <w:rPr>
                <w:rFonts w:eastAsia="Calibri" w:cs="Arial"/>
                <w:b/>
                <w:bCs/>
              </w:rPr>
              <w:t xml:space="preserve">Question </w:t>
            </w:r>
            <w:r w:rsidRPr="59B9C024" w:rsidR="00CE05B1">
              <w:rPr>
                <w:rFonts w:eastAsia="Calibri" w:cs="Arial"/>
                <w:b/>
                <w:bCs/>
              </w:rPr>
              <w:t>6</w:t>
            </w:r>
            <w:r w:rsidRPr="59B9C024" w:rsidR="382BA083">
              <w:rPr>
                <w:rFonts w:eastAsia="Calibri" w:cs="Arial"/>
                <w:b/>
                <w:bCs/>
              </w:rPr>
              <w:t xml:space="preserve"> - Professional capabilities</w:t>
            </w:r>
          </w:p>
        </w:tc>
      </w:tr>
      <w:tr w:rsidRPr="00AB4A8A" w:rsidR="007D6FB7" w:rsidTr="59C3B4B6" w14:paraId="7F505506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B4A8A" w:rsidR="007D6FB7" w:rsidP="01672E64" w:rsidRDefault="3955DA34" w14:paraId="249B9282" w14:textId="5DE228C6">
            <w:pPr>
              <w:spacing w:line="276" w:lineRule="auto"/>
              <w:rPr>
                <w:rFonts w:eastAsia="Arial" w:cs="Arial"/>
                <w:color w:val="333333"/>
              </w:rPr>
            </w:pPr>
            <w:r w:rsidRPr="00AB4A8A">
              <w:rPr>
                <w:rFonts w:eastAsia="Arial" w:cs="Arial"/>
              </w:rPr>
              <w:t xml:space="preserve">If </w:t>
            </w:r>
            <w:r w:rsidRPr="00AB4A8A" w:rsidR="5F68CA19">
              <w:rPr>
                <w:rFonts w:eastAsia="Arial" w:cs="Arial"/>
              </w:rPr>
              <w:t>relevant</w:t>
            </w:r>
            <w:r w:rsidRPr="00AB4A8A">
              <w:rPr>
                <w:rFonts w:eastAsia="Arial" w:cs="Arial"/>
              </w:rPr>
              <w:t>, what</w:t>
            </w:r>
            <w:r w:rsidRPr="00AB4A8A" w:rsidR="32EF43D0">
              <w:rPr>
                <w:rFonts w:eastAsia="Arial" w:cs="Arial"/>
              </w:rPr>
              <w:t xml:space="preserve"> support</w:t>
            </w:r>
            <w:r w:rsidRPr="00AB4A8A" w:rsidR="00CD5707">
              <w:rPr>
                <w:rFonts w:eastAsia="Arial" w:cs="Arial"/>
              </w:rPr>
              <w:t xml:space="preserve"> </w:t>
            </w:r>
            <w:r w:rsidRPr="00AB4A8A" w:rsidR="590233B5">
              <w:rPr>
                <w:rFonts w:eastAsia="Arial" w:cs="Arial"/>
              </w:rPr>
              <w:t>was provided for the trainee around</w:t>
            </w:r>
            <w:r w:rsidRPr="00AB4A8A" w:rsidR="45A720A6">
              <w:rPr>
                <w:rFonts w:eastAsia="Arial" w:cs="Arial"/>
              </w:rPr>
              <w:t xml:space="preserve"> development of their outstanding </w:t>
            </w:r>
            <w:r w:rsidR="00C81108">
              <w:rPr>
                <w:rFonts w:eastAsia="Arial" w:cs="Arial"/>
              </w:rPr>
              <w:t>capabilities</w:t>
            </w:r>
            <w:r w:rsidRPr="00AB4A8A" w:rsidR="45A720A6">
              <w:rPr>
                <w:rFonts w:eastAsia="Arial" w:cs="Arial"/>
              </w:rPr>
              <w:t xml:space="preserve"> in </w:t>
            </w:r>
            <w:r w:rsidR="00581706">
              <w:rPr>
                <w:rFonts w:eastAsia="Arial" w:cs="Arial"/>
                <w:color w:val="333333"/>
              </w:rPr>
              <w:t>areas such as c</w:t>
            </w:r>
            <w:r w:rsidRPr="00AB4A8A" w:rsidR="6BCC8E1E">
              <w:rPr>
                <w:rFonts w:eastAsia="Arial" w:cs="Arial"/>
                <w:color w:val="333333"/>
              </w:rPr>
              <w:t xml:space="preserve">ommunication, time </w:t>
            </w:r>
            <w:r w:rsidRPr="00AB4A8A" w:rsidR="284EB782">
              <w:rPr>
                <w:rFonts w:eastAsia="Arial" w:cs="Arial"/>
                <w:color w:val="333333"/>
              </w:rPr>
              <w:t>management</w:t>
            </w:r>
            <w:r w:rsidRPr="00AB4A8A" w:rsidR="6BCC8E1E">
              <w:rPr>
                <w:rFonts w:eastAsia="Arial" w:cs="Arial"/>
                <w:color w:val="333333"/>
              </w:rPr>
              <w:t>, organisation, leadership under pressure, team working etc.</w:t>
            </w:r>
          </w:p>
        </w:tc>
      </w:tr>
      <w:tr w:rsidRPr="00AB4A8A" w:rsidR="007D6FB7" w:rsidTr="59C3B4B6" w14:paraId="0A1563C4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sdt>
            <w:sdtPr>
              <w:rPr>
                <w:rFonts w:eastAsia="Calibri" w:cs="Arial"/>
              </w:rPr>
              <w:id w:val="1807898217"/>
              <w:placeholder>
                <w:docPart w:val="DCB7C180F1434722AA466C649C87A5BD"/>
              </w:placeholder>
              <w:showingPlcHdr/>
            </w:sdtPr>
            <w:sdtContent>
              <w:p w:rsidRPr="00AB4A8A" w:rsidR="007D6FB7" w:rsidP="006A3E94" w:rsidRDefault="007D6FB7" w14:paraId="47DAB22D" w14:textId="77777777">
                <w:pPr>
                  <w:spacing w:line="276" w:lineRule="auto"/>
                  <w:rPr>
                    <w:rFonts w:eastAsia="Calibri" w:cs="Arial"/>
                  </w:rPr>
                </w:pPr>
                <w:r w:rsidRPr="00B83AE8">
                  <w:rPr>
                    <w:rStyle w:val="PlaceholderText"/>
                    <w:rFonts w:eastAsia="Calibri" w:cs="Arial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  <w:p w:rsidRPr="00AB4A8A" w:rsidR="007D6FB7" w:rsidP="006A3E94" w:rsidRDefault="007D6FB7" w14:paraId="2BF250E0" w14:textId="77777777">
            <w:pPr>
              <w:spacing w:line="276" w:lineRule="auto"/>
              <w:rPr>
                <w:rFonts w:eastAsia="Calibri" w:cs="Arial"/>
              </w:rPr>
            </w:pPr>
          </w:p>
        </w:tc>
      </w:tr>
      <w:tr w:rsidRPr="00AB4A8A" w:rsidR="00AB4A8A" w:rsidTr="59C3B4B6" w14:paraId="29047A77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385921" w:rsidR="00AB4A8A" w:rsidP="00AB4A8A" w:rsidRDefault="00AB4A8A" w14:paraId="6B6551EA" w14:textId="35068DA6">
            <w:pPr>
              <w:spacing w:line="276" w:lineRule="auto"/>
              <w:rPr>
                <w:rFonts w:eastAsia="Calibri" w:cs="Arial"/>
                <w:b/>
                <w:bCs/>
              </w:rPr>
            </w:pPr>
            <w:r w:rsidRPr="00385921">
              <w:rPr>
                <w:rFonts w:eastAsia="Calibri" w:cs="Arial"/>
                <w:b/>
                <w:bCs/>
              </w:rPr>
              <w:t xml:space="preserve">Question </w:t>
            </w:r>
            <w:r w:rsidR="00CE05B1">
              <w:rPr>
                <w:rFonts w:eastAsia="Calibri" w:cs="Arial"/>
                <w:b/>
                <w:bCs/>
              </w:rPr>
              <w:t>7</w:t>
            </w:r>
            <w:r w:rsidRPr="00385921">
              <w:rPr>
                <w:rFonts w:eastAsia="Calibri" w:cs="Arial"/>
                <w:b/>
                <w:bCs/>
              </w:rPr>
              <w:t xml:space="preserve"> - Process</w:t>
            </w:r>
          </w:p>
        </w:tc>
      </w:tr>
      <w:tr w:rsidRPr="00AB4A8A" w:rsidR="00AB4A8A" w:rsidTr="59C3B4B6" w14:paraId="0A15B49D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B4A8A" w:rsidR="00AB4A8A" w:rsidP="006A3E94" w:rsidRDefault="00AB4A8A" w14:paraId="2BDAF5D5" w14:textId="231936DD">
            <w:pPr>
              <w:spacing w:line="276" w:lineRule="auto"/>
              <w:rPr>
                <w:rFonts w:eastAsia="Calibri" w:cs="Arial"/>
              </w:rPr>
            </w:pPr>
            <w:r w:rsidRPr="00AB4A8A">
              <w:rPr>
                <w:rFonts w:eastAsia="Calibri" w:cs="Arial"/>
              </w:rPr>
              <w:t xml:space="preserve">Was the trainee given an </w:t>
            </w:r>
            <w:r w:rsidR="00C81108">
              <w:rPr>
                <w:rFonts w:eastAsia="Calibri" w:cs="Arial"/>
              </w:rPr>
              <w:t xml:space="preserve">educational </w:t>
            </w:r>
            <w:r w:rsidRPr="00AB4A8A">
              <w:rPr>
                <w:rFonts w:eastAsia="Calibri" w:cs="Arial"/>
              </w:rPr>
              <w:t>induction to the specialty, including familiarisation with ePortfolio and expectations of the ARCP?</w:t>
            </w:r>
            <w:r w:rsidR="001A7785">
              <w:rPr>
                <w:rFonts w:eastAsia="Calibri" w:cs="Arial"/>
              </w:rPr>
              <w:t xml:space="preserve"> Do any elements need to be revisited?</w:t>
            </w:r>
          </w:p>
        </w:tc>
      </w:tr>
      <w:tr w:rsidRPr="00AB4A8A" w:rsidR="00AB4A8A" w:rsidTr="59C3B4B6" w14:paraId="04903B33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sdt>
            <w:sdtPr>
              <w:rPr>
                <w:rFonts w:eastAsia="Calibri" w:cs="Arial"/>
              </w:rPr>
              <w:id w:val="1727255614"/>
              <w:placeholder>
                <w:docPart w:val="62EBE9E554F84ED19A9B54802AA292BF"/>
              </w:placeholder>
              <w:showingPlcHdr/>
            </w:sdtPr>
            <w:sdtContent>
              <w:p w:rsidRPr="00AB4A8A" w:rsidR="00AB4A8A" w:rsidP="006A3E94" w:rsidRDefault="00AB4A8A" w14:paraId="7DBEA267" w14:textId="77777777">
                <w:pPr>
                  <w:spacing w:line="276" w:lineRule="auto"/>
                  <w:rPr>
                    <w:rFonts w:eastAsia="Calibri" w:cs="Arial"/>
                  </w:rPr>
                </w:pPr>
                <w:r w:rsidRPr="00506C94">
                  <w:rPr>
                    <w:rStyle w:val="PlaceholderText"/>
                    <w:rFonts w:eastAsia="Calibri" w:cs="Arial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  <w:p w:rsidRPr="00AB4A8A" w:rsidR="00AB4A8A" w:rsidP="006A3E94" w:rsidRDefault="00AB4A8A" w14:paraId="1569528A" w14:textId="77777777">
            <w:pPr>
              <w:spacing w:line="276" w:lineRule="auto"/>
              <w:rPr>
                <w:rFonts w:eastAsia="Calibri" w:cs="Arial"/>
              </w:rPr>
            </w:pPr>
          </w:p>
        </w:tc>
      </w:tr>
      <w:tr w:rsidRPr="00AB4A8A" w:rsidR="00AB4A8A" w:rsidTr="59C3B4B6" w14:paraId="20BE6604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CC5AE1" w:rsidR="00AB4A8A" w:rsidP="00AB4A8A" w:rsidRDefault="00AB4A8A" w14:paraId="19FD2D45" w14:textId="3C198A31">
            <w:pPr>
              <w:spacing w:line="276" w:lineRule="auto"/>
              <w:rPr>
                <w:rFonts w:eastAsia="Calibri" w:cs="Arial"/>
                <w:b/>
                <w:bCs/>
              </w:rPr>
            </w:pPr>
            <w:r w:rsidRPr="00CC5AE1">
              <w:rPr>
                <w:rFonts w:eastAsia="Calibri" w:cs="Arial"/>
                <w:b/>
                <w:bCs/>
              </w:rPr>
              <w:t xml:space="preserve">Question </w:t>
            </w:r>
            <w:r w:rsidR="00CE05B1">
              <w:rPr>
                <w:rFonts w:eastAsia="Calibri" w:cs="Arial"/>
                <w:b/>
                <w:bCs/>
              </w:rPr>
              <w:t>8</w:t>
            </w:r>
            <w:r w:rsidRPr="00CC5AE1">
              <w:rPr>
                <w:rFonts w:eastAsia="Calibri" w:cs="Arial"/>
                <w:b/>
                <w:bCs/>
              </w:rPr>
              <w:t xml:space="preserve"> - Process</w:t>
            </w:r>
          </w:p>
        </w:tc>
      </w:tr>
      <w:tr w:rsidRPr="00AB4A8A" w:rsidR="00AB4A8A" w:rsidTr="59C3B4B6" w14:paraId="4D96FA67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B4A8A" w:rsidR="00AB4A8A" w:rsidP="006A3E94" w:rsidRDefault="00AB4A8A" w14:paraId="435C78E6" w14:textId="77777777">
            <w:pPr>
              <w:spacing w:line="276" w:lineRule="auto"/>
              <w:rPr>
                <w:rFonts w:eastAsia="Calibri" w:cs="Arial"/>
              </w:rPr>
            </w:pPr>
            <w:r w:rsidRPr="00AB4A8A">
              <w:rPr>
                <w:rFonts w:eastAsia="Calibri" w:cs="Arial"/>
              </w:rPr>
              <w:t>Were there any mitigating circumstances that were not adequately communicated by the trainee during the ARCP process?</w:t>
            </w:r>
          </w:p>
        </w:tc>
      </w:tr>
      <w:tr w:rsidRPr="00AB4A8A" w:rsidR="00AB4A8A" w:rsidTr="59C3B4B6" w14:paraId="4760D09A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sdt>
            <w:sdtPr>
              <w:rPr>
                <w:rFonts w:eastAsia="Calibri" w:cs="Arial"/>
              </w:rPr>
              <w:id w:val="1653567321"/>
              <w:placeholder>
                <w:docPart w:val="1EAE97DBCC7A40A3A65879087F38ACB0"/>
              </w:placeholder>
              <w:showingPlcHdr/>
            </w:sdtPr>
            <w:sdtContent>
              <w:p w:rsidRPr="00AB4A8A" w:rsidR="00AB4A8A" w:rsidP="006A3E94" w:rsidRDefault="00AB4A8A" w14:paraId="34111C02" w14:textId="77777777">
                <w:pPr>
                  <w:spacing w:line="276" w:lineRule="auto"/>
                  <w:rPr>
                    <w:rFonts w:eastAsia="Calibri" w:cs="Arial"/>
                  </w:rPr>
                </w:pPr>
                <w:r w:rsidRPr="00506C94">
                  <w:rPr>
                    <w:rStyle w:val="PlaceholderText"/>
                    <w:rFonts w:eastAsia="Calibri" w:cs="Arial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  <w:p w:rsidRPr="00AB4A8A" w:rsidR="00AB4A8A" w:rsidP="006A3E94" w:rsidRDefault="00AB4A8A" w14:paraId="0F6C435C" w14:textId="77777777">
            <w:pPr>
              <w:spacing w:line="276" w:lineRule="auto"/>
              <w:rPr>
                <w:rFonts w:eastAsia="Calibri" w:cs="Arial"/>
              </w:rPr>
            </w:pPr>
          </w:p>
        </w:tc>
      </w:tr>
      <w:tr w:rsidRPr="00AB4A8A" w:rsidR="00AB4A8A" w:rsidTr="59C3B4B6" w14:paraId="2C11D4DB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CC5AE1" w:rsidR="00AB4A8A" w:rsidP="00AB4A8A" w:rsidRDefault="00AB4A8A" w14:paraId="229AEA0E" w14:textId="71E729CA">
            <w:pPr>
              <w:spacing w:line="276" w:lineRule="auto"/>
              <w:rPr>
                <w:rFonts w:eastAsia="Calibri" w:cs="Arial"/>
                <w:b/>
                <w:bCs/>
              </w:rPr>
            </w:pPr>
            <w:r w:rsidRPr="00CC5AE1">
              <w:rPr>
                <w:rFonts w:eastAsia="Calibri" w:cs="Arial"/>
                <w:b/>
                <w:bCs/>
              </w:rPr>
              <w:t xml:space="preserve">Question </w:t>
            </w:r>
            <w:r w:rsidR="00CE05B1">
              <w:rPr>
                <w:rFonts w:eastAsia="Calibri" w:cs="Arial"/>
                <w:b/>
                <w:bCs/>
              </w:rPr>
              <w:t>9</w:t>
            </w:r>
            <w:r w:rsidRPr="00CC5AE1">
              <w:rPr>
                <w:rFonts w:eastAsia="Calibri" w:cs="Arial"/>
                <w:b/>
                <w:bCs/>
              </w:rPr>
              <w:t xml:space="preserve"> - Process</w:t>
            </w:r>
          </w:p>
        </w:tc>
      </w:tr>
      <w:tr w:rsidRPr="00AB4A8A" w:rsidR="00AB4A8A" w:rsidTr="59C3B4B6" w14:paraId="31DACAC1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B4A8A" w:rsidR="00AB4A8A" w:rsidP="006A3E94" w:rsidRDefault="00AB4A8A" w14:paraId="431FB11F" w14:textId="52344347">
            <w:pPr>
              <w:spacing w:line="276" w:lineRule="auto"/>
              <w:rPr>
                <w:rFonts w:eastAsia="Calibri" w:cs="Arial"/>
              </w:rPr>
            </w:pPr>
            <w:r w:rsidRPr="00AB4A8A">
              <w:rPr>
                <w:rFonts w:eastAsia="Calibri" w:cs="Arial"/>
              </w:rPr>
              <w:t>Were all available extensions to training time given</w:t>
            </w:r>
            <w:r w:rsidR="002818BB">
              <w:rPr>
                <w:rFonts w:eastAsia="Calibri" w:cs="Arial"/>
              </w:rPr>
              <w:t xml:space="preserve"> prior to this outcome</w:t>
            </w:r>
            <w:r w:rsidRPr="00AB4A8A">
              <w:rPr>
                <w:rFonts w:eastAsia="Calibri" w:cs="Arial"/>
              </w:rPr>
              <w:t>? Please supply details of extensions and CCT calculations.</w:t>
            </w:r>
          </w:p>
        </w:tc>
      </w:tr>
      <w:tr w:rsidRPr="00AB4A8A" w:rsidR="00AB4A8A" w:rsidTr="59C3B4B6" w14:paraId="74F7E475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sdt>
            <w:sdtPr>
              <w:rPr>
                <w:rFonts w:eastAsia="Calibri" w:cs="Arial"/>
              </w:rPr>
              <w:id w:val="555516922"/>
              <w:placeholder>
                <w:docPart w:val="0813B687C0E740DB963274D9B5E7C5C7"/>
              </w:placeholder>
              <w:showingPlcHdr/>
            </w:sdtPr>
            <w:sdtContent>
              <w:p w:rsidRPr="00AB4A8A" w:rsidR="00AB4A8A" w:rsidP="006A3E94" w:rsidRDefault="00AB4A8A" w14:paraId="31A11572" w14:textId="77777777">
                <w:pPr>
                  <w:spacing w:line="276" w:lineRule="auto"/>
                  <w:rPr>
                    <w:rFonts w:eastAsia="Calibri" w:cs="Arial"/>
                  </w:rPr>
                </w:pPr>
                <w:r w:rsidRPr="00506C94">
                  <w:rPr>
                    <w:rStyle w:val="PlaceholderText"/>
                    <w:rFonts w:eastAsia="Calibri" w:cs="Arial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  <w:p w:rsidRPr="00AB4A8A" w:rsidR="00AB4A8A" w:rsidP="006A3E94" w:rsidRDefault="00AB4A8A" w14:paraId="0BC08D42" w14:textId="77777777">
            <w:pPr>
              <w:spacing w:line="276" w:lineRule="auto"/>
              <w:rPr>
                <w:rFonts w:eastAsia="Calibri" w:cs="Arial"/>
              </w:rPr>
            </w:pPr>
          </w:p>
        </w:tc>
      </w:tr>
      <w:tr w:rsidRPr="00AB4A8A" w:rsidR="0010771E" w:rsidTr="59C3B4B6" w14:paraId="710D592E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F"/>
            <w:tcMar/>
          </w:tcPr>
          <w:p w:rsidRPr="00AB4A8A" w:rsidR="0010771E" w:rsidP="003A1175" w:rsidRDefault="0010771E" w14:paraId="2858C86A" w14:textId="0089D057">
            <w:pPr>
              <w:tabs>
                <w:tab w:val="left" w:pos="7387"/>
              </w:tabs>
              <w:rPr>
                <w:rFonts w:eastAsia="Calibri" w:cs="Arial"/>
                <w:b/>
                <w:bCs/>
              </w:rPr>
            </w:pPr>
            <w:r w:rsidRPr="00AB4A8A">
              <w:rPr>
                <w:rFonts w:eastAsia="Calibri" w:cs="Arial"/>
                <w:b/>
                <w:bCs/>
              </w:rPr>
              <w:t xml:space="preserve">Question </w:t>
            </w:r>
            <w:r w:rsidRPr="00AB4A8A" w:rsidR="00AB4A8A">
              <w:rPr>
                <w:rFonts w:eastAsia="Calibri" w:cs="Arial"/>
                <w:b/>
                <w:bCs/>
              </w:rPr>
              <w:t>1</w:t>
            </w:r>
            <w:r w:rsidR="004F62FD">
              <w:rPr>
                <w:rFonts w:eastAsia="Calibri" w:cs="Arial"/>
                <w:b/>
                <w:bCs/>
              </w:rPr>
              <w:t>0</w:t>
            </w:r>
            <w:r w:rsidRPr="00AB4A8A" w:rsidR="7AA95241">
              <w:rPr>
                <w:rFonts w:eastAsia="Calibri" w:cs="Arial"/>
                <w:b/>
                <w:bCs/>
              </w:rPr>
              <w:t xml:space="preserve"> - Process</w:t>
            </w:r>
          </w:p>
        </w:tc>
      </w:tr>
      <w:tr w:rsidRPr="00AB4A8A" w:rsidR="007D6FB7" w:rsidTr="59C3B4B6" w14:paraId="437C76CD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B4A8A" w:rsidR="007D6FB7" w:rsidP="007D6FB7" w:rsidRDefault="00FD7679" w14:paraId="62431B55" w14:textId="7B315C25">
            <w:pPr>
              <w:spacing w:line="276" w:lineRule="auto"/>
              <w:rPr>
                <w:rFonts w:eastAsia="Calibri" w:cs="Arial"/>
              </w:rPr>
            </w:pPr>
            <w:r w:rsidRPr="189474FC">
              <w:rPr>
                <w:rFonts w:eastAsia="Calibri" w:cs="Arial"/>
              </w:rPr>
              <w:t xml:space="preserve">On reflection, </w:t>
            </w:r>
            <w:r>
              <w:rPr>
                <w:rFonts w:eastAsia="Times New Roman"/>
              </w:rPr>
              <w:t>could alternative ARCP outcomes and/or objectives have been considered earlier?</w:t>
            </w:r>
          </w:p>
        </w:tc>
      </w:tr>
      <w:tr w:rsidRPr="00AB4A8A" w:rsidR="007D6FB7" w:rsidTr="59C3B4B6" w14:paraId="3DB2666D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sdt>
            <w:sdtPr>
              <w:rPr>
                <w:rFonts w:eastAsia="Calibri" w:cs="Arial"/>
              </w:rPr>
              <w:id w:val="1724867284"/>
              <w:placeholder>
                <w:docPart w:val="06C62ED56D58421FB8CB1C99C9FAE805"/>
              </w:placeholder>
              <w:showingPlcHdr/>
            </w:sdtPr>
            <w:sdtContent>
              <w:p w:rsidRPr="00AB4A8A" w:rsidR="007D6FB7" w:rsidP="006A3E94" w:rsidRDefault="007D6FB7" w14:paraId="18E67808" w14:textId="77777777">
                <w:pPr>
                  <w:spacing w:line="276" w:lineRule="auto"/>
                  <w:rPr>
                    <w:rFonts w:eastAsia="Calibri" w:cs="Arial"/>
                  </w:rPr>
                </w:pPr>
                <w:r w:rsidRPr="00506C94">
                  <w:rPr>
                    <w:rStyle w:val="PlaceholderText"/>
                    <w:rFonts w:eastAsia="Calibri" w:cs="Arial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  <w:p w:rsidRPr="00AB4A8A" w:rsidR="007D6FB7" w:rsidP="006A3E94" w:rsidRDefault="007D6FB7" w14:paraId="5C97916A" w14:textId="77777777">
            <w:pPr>
              <w:spacing w:line="276" w:lineRule="auto"/>
              <w:rPr>
                <w:rFonts w:eastAsia="Calibri" w:cs="Arial"/>
              </w:rPr>
            </w:pPr>
          </w:p>
        </w:tc>
      </w:tr>
      <w:tr w:rsidRPr="00AB4A8A" w:rsidR="00637591" w:rsidTr="59C3B4B6" w14:paraId="2D2BC4F6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637591" w:rsidR="00637591" w:rsidP="006A3E94" w:rsidRDefault="00637591" w14:paraId="29D3608D" w14:textId="20CBA9D6">
            <w:pPr>
              <w:spacing w:line="276" w:lineRule="auto"/>
              <w:rPr>
                <w:rFonts w:eastAsia="Calibri" w:cs="Arial"/>
                <w:b/>
                <w:bCs/>
              </w:rPr>
            </w:pPr>
            <w:r w:rsidRPr="00637591">
              <w:rPr>
                <w:rFonts w:eastAsia="Calibri" w:cs="Arial"/>
                <w:b/>
                <w:bCs/>
              </w:rPr>
              <w:t>Question 1</w:t>
            </w:r>
            <w:r w:rsidR="004F62FD">
              <w:rPr>
                <w:rFonts w:eastAsia="Calibri" w:cs="Arial"/>
                <w:b/>
                <w:bCs/>
              </w:rPr>
              <w:t>1</w:t>
            </w:r>
            <w:r w:rsidRPr="00637591">
              <w:rPr>
                <w:rFonts w:eastAsia="Calibri" w:cs="Arial"/>
                <w:b/>
                <w:bCs/>
              </w:rPr>
              <w:t xml:space="preserve"> – Feedback</w:t>
            </w:r>
            <w:r w:rsidR="00853AAE">
              <w:rPr>
                <w:rFonts w:eastAsia="Calibri" w:cs="Arial"/>
                <w:b/>
                <w:bCs/>
              </w:rPr>
              <w:t xml:space="preserve"> and follow up</w:t>
            </w:r>
          </w:p>
        </w:tc>
      </w:tr>
      <w:tr w:rsidRPr="00AB4A8A" w:rsidR="00637591" w:rsidTr="59C3B4B6" w14:paraId="5BCA56B0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E1C4A" w:rsidP="009E1C4A" w:rsidRDefault="009E1C4A" w14:paraId="0FD2B1F3" w14:textId="465D1E5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Arial" w:cs="Arial"/>
              </w:rPr>
            </w:pPr>
            <w:r w:rsidRPr="0C8E147B">
              <w:rPr>
                <w:rFonts w:eastAsia="Calibri" w:cs="Arial"/>
              </w:rPr>
              <w:t xml:space="preserve">Who will be giving detailed feedback to the trainee and uploading the record of discussion to the </w:t>
            </w:r>
            <w:proofErr w:type="gramStart"/>
            <w:r w:rsidRPr="0C8E147B">
              <w:rPr>
                <w:rFonts w:eastAsia="Calibri" w:cs="Arial"/>
              </w:rPr>
              <w:t>portfolio</w:t>
            </w:r>
            <w:proofErr w:type="gramEnd"/>
          </w:p>
          <w:p w:rsidRPr="009E1C4A" w:rsidR="00637591" w:rsidP="59C3B4B6" w:rsidRDefault="009E1C4A" w14:paraId="032FCCA4" w14:textId="5CF8A7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libri" w:cs="Arial"/>
                <w:sz w:val="24"/>
                <w:szCs w:val="24"/>
              </w:rPr>
            </w:pPr>
            <w:r w:rsidRPr="59C3B4B6" w:rsidR="009E1C4A">
              <w:rPr>
                <w:rFonts w:eastAsia="Calibri" w:cs="Arial"/>
              </w:rPr>
              <w:t xml:space="preserve">Who will be </w:t>
            </w:r>
            <w:r w:rsidRPr="59C3B4B6" w:rsidR="009E1C4A">
              <w:rPr>
                <w:rFonts w:eastAsia="Calibri" w:cs="Arial"/>
              </w:rPr>
              <w:t>providing</w:t>
            </w:r>
            <w:r w:rsidRPr="59C3B4B6" w:rsidR="009E1C4A">
              <w:rPr>
                <w:rFonts w:eastAsia="Calibri" w:cs="Arial"/>
              </w:rPr>
              <w:t xml:space="preserve"> support to the trainee from </w:t>
            </w:r>
            <w:r w:rsidRPr="59C3B4B6" w:rsidR="78BD7935">
              <w:rPr>
                <w:rFonts w:eastAsia="Calibri" w:cs="Arial"/>
              </w:rPr>
              <w:t xml:space="preserve">the </w:t>
            </w:r>
            <w:r w:rsidRPr="59C3B4B6" w:rsidR="78BD793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Yorkshire and Humber Deanery</w:t>
            </w:r>
            <w:r w:rsidRPr="59C3B4B6" w:rsidR="009E1C4A">
              <w:rPr>
                <w:rFonts w:eastAsia="Calibri" w:cs="Arial"/>
              </w:rPr>
              <w:t xml:space="preserve"> and the employer (</w:t>
            </w:r>
            <w:r w:rsidRPr="59C3B4B6" w:rsidR="009E1C4A">
              <w:rPr>
                <w:rFonts w:eastAsia="Calibri" w:cs="Arial"/>
              </w:rPr>
              <w:t>e.g.</w:t>
            </w:r>
            <w:r w:rsidRPr="59C3B4B6" w:rsidR="009E1C4A">
              <w:rPr>
                <w:rFonts w:eastAsia="Calibri" w:cs="Arial"/>
              </w:rPr>
              <w:t xml:space="preserve"> TPD, DME, ES</w:t>
            </w:r>
            <w:r w:rsidRPr="59C3B4B6" w:rsidR="00FA06DA">
              <w:rPr>
                <w:rFonts w:eastAsia="Calibri" w:cs="Arial"/>
              </w:rPr>
              <w:t>)</w:t>
            </w:r>
            <w:r w:rsidRPr="59C3B4B6" w:rsidR="001F57BB">
              <w:rPr>
                <w:rFonts w:eastAsia="Calibri" w:cs="Arial"/>
              </w:rPr>
              <w:t xml:space="preserve">? </w:t>
            </w:r>
          </w:p>
        </w:tc>
      </w:tr>
      <w:tr w:rsidRPr="00AB4A8A" w:rsidR="00637591" w:rsidTr="59C3B4B6" w14:paraId="2FF2DBA0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sdt>
            <w:sdtPr>
              <w:rPr>
                <w:rFonts w:eastAsia="Calibri" w:cs="Arial"/>
              </w:rPr>
              <w:id w:val="403656219"/>
              <w:placeholder>
                <w:docPart w:val="6A5E1145505A4817B05A800BEA88D84A"/>
              </w:placeholder>
              <w:showingPlcHdr/>
            </w:sdtPr>
            <w:sdtContent>
              <w:p w:rsidR="00637591" w:rsidP="006A3E94" w:rsidRDefault="00BD3993" w14:paraId="6E50E1C9" w14:textId="1DD5471E">
                <w:pPr>
                  <w:spacing w:line="276" w:lineRule="auto"/>
                  <w:rPr>
                    <w:rFonts w:eastAsia="Calibri" w:cs="Arial"/>
                  </w:rPr>
                </w:pPr>
                <w:r w:rsidRPr="003B561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Pr="00AB4A8A" w:rsidR="0039702A" w:rsidP="0039702A" w:rsidRDefault="0039702A" w14:paraId="2D5C3B56" w14:textId="77777777">
      <w:pPr>
        <w:tabs>
          <w:tab w:val="left" w:pos="3650"/>
        </w:tabs>
        <w:rPr>
          <w:rFonts w:cs="Arial"/>
        </w:rPr>
      </w:pPr>
    </w:p>
    <w:sectPr w:rsidRPr="00AB4A8A" w:rsidR="0039702A" w:rsidSect="00AE6B5B">
      <w:footerReference w:type="even" r:id="rId11"/>
      <w:footerReference w:type="default" r:id="rId12"/>
      <w:pgSz w:w="11900" w:h="16840" w:orient="portrait" w:code="9"/>
      <w:pgMar w:top="1440" w:right="1440" w:bottom="1440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7E82" w:rsidP="00AC72FD" w:rsidRDefault="00637E82" w14:paraId="0AF6A0BA" w14:textId="77777777">
      <w:r>
        <w:separator/>
      </w:r>
    </w:p>
  </w:endnote>
  <w:endnote w:type="continuationSeparator" w:id="0">
    <w:p w:rsidR="00637E82" w:rsidP="00AC72FD" w:rsidRDefault="00637E82" w14:paraId="0FD75439" w14:textId="77777777">
      <w:r>
        <w:continuationSeparator/>
      </w:r>
    </w:p>
  </w:endnote>
  <w:endnote w:type="continuationNotice" w:id="1">
    <w:p w:rsidR="00637E82" w:rsidRDefault="00637E82" w14:paraId="2E36D53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2809" w:rsidP="00184133" w:rsidRDefault="00ED2809" w14:paraId="1E348E9D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2809" w:rsidP="0091039C" w:rsidRDefault="00ED2809" w14:paraId="614FD2AF" w14:textId="777777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D2809" w:rsidP="00DC07AB" w:rsidRDefault="000E2342" w14:paraId="4AE035BE" w14:textId="57973ECF">
    <w:pPr>
      <w:pStyle w:val="Footer"/>
      <w:ind w:right="360"/>
      <w:jc w:val="right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1B7A70F4" wp14:editId="2545969A">
          <wp:simplePos x="0" y="0"/>
          <wp:positionH relativeFrom="column">
            <wp:posOffset>-155575</wp:posOffset>
          </wp:positionH>
          <wp:positionV relativeFrom="paragraph">
            <wp:posOffset>9582785</wp:posOffset>
          </wp:positionV>
          <wp:extent cx="7559040" cy="1016000"/>
          <wp:effectExtent l="0" t="0" r="3810" b="0"/>
          <wp:wrapNone/>
          <wp:docPr id="1" name="Picture 11" descr="letterheads v4-1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etterheads v4-1 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7E82" w:rsidP="00AC72FD" w:rsidRDefault="00637E82" w14:paraId="1EF11C90" w14:textId="77777777">
      <w:r>
        <w:separator/>
      </w:r>
    </w:p>
  </w:footnote>
  <w:footnote w:type="continuationSeparator" w:id="0">
    <w:p w:rsidR="00637E82" w:rsidP="00AC72FD" w:rsidRDefault="00637E82" w14:paraId="43372399" w14:textId="77777777">
      <w:r>
        <w:continuationSeparator/>
      </w:r>
    </w:p>
  </w:footnote>
  <w:footnote w:type="continuationNotice" w:id="1">
    <w:p w:rsidR="00637E82" w:rsidRDefault="00637E82" w14:paraId="6145EA3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3BE0"/>
    <w:multiLevelType w:val="hybridMultilevel"/>
    <w:tmpl w:val="97C4E6A6"/>
    <w:lvl w:ilvl="0" w:tplc="04090003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 w15:restartNumberingAfterBreak="0">
    <w:nsid w:val="260A0813"/>
    <w:multiLevelType w:val="multilevel"/>
    <w:tmpl w:val="F50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B332A14"/>
    <w:multiLevelType w:val="hybridMultilevel"/>
    <w:tmpl w:val="F612A08A"/>
    <w:lvl w:ilvl="0" w:tplc="59A46E58">
      <w:start w:val="1"/>
      <w:numFmt w:val="lowerLetter"/>
      <w:lvlText w:val="%1."/>
      <w:lvlJc w:val="left"/>
      <w:pPr>
        <w:ind w:left="720" w:hanging="360"/>
      </w:pPr>
    </w:lvl>
    <w:lvl w:ilvl="1" w:tplc="94D4312C">
      <w:start w:val="1"/>
      <w:numFmt w:val="lowerLetter"/>
      <w:lvlText w:val="%2."/>
      <w:lvlJc w:val="left"/>
      <w:pPr>
        <w:ind w:left="1440" w:hanging="360"/>
      </w:pPr>
    </w:lvl>
    <w:lvl w:ilvl="2" w:tplc="E348C86E">
      <w:start w:val="1"/>
      <w:numFmt w:val="lowerRoman"/>
      <w:lvlText w:val="%3."/>
      <w:lvlJc w:val="right"/>
      <w:pPr>
        <w:ind w:left="2160" w:hanging="180"/>
      </w:pPr>
    </w:lvl>
    <w:lvl w:ilvl="3" w:tplc="9C5A911C">
      <w:start w:val="1"/>
      <w:numFmt w:val="decimal"/>
      <w:lvlText w:val="%4."/>
      <w:lvlJc w:val="left"/>
      <w:pPr>
        <w:ind w:left="2880" w:hanging="360"/>
      </w:pPr>
    </w:lvl>
    <w:lvl w:ilvl="4" w:tplc="5B24E432">
      <w:start w:val="1"/>
      <w:numFmt w:val="lowerLetter"/>
      <w:lvlText w:val="%5."/>
      <w:lvlJc w:val="left"/>
      <w:pPr>
        <w:ind w:left="3600" w:hanging="360"/>
      </w:pPr>
    </w:lvl>
    <w:lvl w:ilvl="5" w:tplc="D390E886">
      <w:start w:val="1"/>
      <w:numFmt w:val="lowerRoman"/>
      <w:lvlText w:val="%6."/>
      <w:lvlJc w:val="right"/>
      <w:pPr>
        <w:ind w:left="4320" w:hanging="180"/>
      </w:pPr>
    </w:lvl>
    <w:lvl w:ilvl="6" w:tplc="1C2AD38A">
      <w:start w:val="1"/>
      <w:numFmt w:val="decimal"/>
      <w:lvlText w:val="%7."/>
      <w:lvlJc w:val="left"/>
      <w:pPr>
        <w:ind w:left="5040" w:hanging="360"/>
      </w:pPr>
    </w:lvl>
    <w:lvl w:ilvl="7" w:tplc="EB4439E8">
      <w:start w:val="1"/>
      <w:numFmt w:val="lowerLetter"/>
      <w:lvlText w:val="%8."/>
      <w:lvlJc w:val="left"/>
      <w:pPr>
        <w:ind w:left="5760" w:hanging="360"/>
      </w:pPr>
    </w:lvl>
    <w:lvl w:ilvl="8" w:tplc="E4702B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F6EE1"/>
    <w:multiLevelType w:val="hybridMultilevel"/>
    <w:tmpl w:val="F8326008"/>
    <w:lvl w:ilvl="0" w:tplc="F014F0B6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182C53"/>
    <w:multiLevelType w:val="hybridMultilevel"/>
    <w:tmpl w:val="2FFAE3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0066302">
    <w:abstractNumId w:val="3"/>
  </w:num>
  <w:num w:numId="2" w16cid:durableId="1699620429">
    <w:abstractNumId w:val="0"/>
  </w:num>
  <w:num w:numId="3" w16cid:durableId="1874071495">
    <w:abstractNumId w:val="2"/>
  </w:num>
  <w:num w:numId="4" w16cid:durableId="1046563770">
    <w:abstractNumId w:val="4"/>
  </w:num>
  <w:num w:numId="5" w16cid:durableId="1727487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8F"/>
    <w:rsid w:val="00000000"/>
    <w:rsid w:val="000329AC"/>
    <w:rsid w:val="000537FD"/>
    <w:rsid w:val="0006532C"/>
    <w:rsid w:val="000765F9"/>
    <w:rsid w:val="00076EF7"/>
    <w:rsid w:val="00082F48"/>
    <w:rsid w:val="00087F9C"/>
    <w:rsid w:val="00091708"/>
    <w:rsid w:val="00093B07"/>
    <w:rsid w:val="00095A90"/>
    <w:rsid w:val="000C409A"/>
    <w:rsid w:val="000E2342"/>
    <w:rsid w:val="000F0418"/>
    <w:rsid w:val="000F1A77"/>
    <w:rsid w:val="0010771E"/>
    <w:rsid w:val="00113730"/>
    <w:rsid w:val="0012212C"/>
    <w:rsid w:val="00150C03"/>
    <w:rsid w:val="00151021"/>
    <w:rsid w:val="00165EFA"/>
    <w:rsid w:val="00177D4D"/>
    <w:rsid w:val="00184133"/>
    <w:rsid w:val="001A7785"/>
    <w:rsid w:val="001B45F6"/>
    <w:rsid w:val="001D4F3A"/>
    <w:rsid w:val="001F3320"/>
    <w:rsid w:val="001F57BB"/>
    <w:rsid w:val="001F7836"/>
    <w:rsid w:val="0022149E"/>
    <w:rsid w:val="0023054F"/>
    <w:rsid w:val="0025038D"/>
    <w:rsid w:val="00270997"/>
    <w:rsid w:val="002818BB"/>
    <w:rsid w:val="00287681"/>
    <w:rsid w:val="002C24B7"/>
    <w:rsid w:val="002D6889"/>
    <w:rsid w:val="003079F3"/>
    <w:rsid w:val="0031427D"/>
    <w:rsid w:val="00385921"/>
    <w:rsid w:val="0039702A"/>
    <w:rsid w:val="003A1175"/>
    <w:rsid w:val="003A6ED5"/>
    <w:rsid w:val="003F53F2"/>
    <w:rsid w:val="00411D03"/>
    <w:rsid w:val="004455F8"/>
    <w:rsid w:val="004717FF"/>
    <w:rsid w:val="004740C0"/>
    <w:rsid w:val="004819DE"/>
    <w:rsid w:val="004B2C90"/>
    <w:rsid w:val="004B6158"/>
    <w:rsid w:val="004C556D"/>
    <w:rsid w:val="004C70D9"/>
    <w:rsid w:val="004F0E4C"/>
    <w:rsid w:val="004F4C3E"/>
    <w:rsid w:val="004F62FD"/>
    <w:rsid w:val="00506C94"/>
    <w:rsid w:val="005333FE"/>
    <w:rsid w:val="00546F95"/>
    <w:rsid w:val="00554D95"/>
    <w:rsid w:val="005810EE"/>
    <w:rsid w:val="00581706"/>
    <w:rsid w:val="0058549E"/>
    <w:rsid w:val="00597AF2"/>
    <w:rsid w:val="005B2281"/>
    <w:rsid w:val="005B506A"/>
    <w:rsid w:val="005B6479"/>
    <w:rsid w:val="005C22D3"/>
    <w:rsid w:val="00601F25"/>
    <w:rsid w:val="006050CF"/>
    <w:rsid w:val="0063046C"/>
    <w:rsid w:val="00633AEA"/>
    <w:rsid w:val="00637591"/>
    <w:rsid w:val="00637E82"/>
    <w:rsid w:val="006413C7"/>
    <w:rsid w:val="006478DC"/>
    <w:rsid w:val="00671C51"/>
    <w:rsid w:val="006A28C6"/>
    <w:rsid w:val="006A3E94"/>
    <w:rsid w:val="006B6263"/>
    <w:rsid w:val="006C6425"/>
    <w:rsid w:val="007179F4"/>
    <w:rsid w:val="0075264C"/>
    <w:rsid w:val="00775D4D"/>
    <w:rsid w:val="007B0A59"/>
    <w:rsid w:val="007C0248"/>
    <w:rsid w:val="007D6FB7"/>
    <w:rsid w:val="007F237D"/>
    <w:rsid w:val="007F2CB8"/>
    <w:rsid w:val="007F5399"/>
    <w:rsid w:val="00832F64"/>
    <w:rsid w:val="00853AAE"/>
    <w:rsid w:val="00861C74"/>
    <w:rsid w:val="008648CA"/>
    <w:rsid w:val="00886764"/>
    <w:rsid w:val="00892C5C"/>
    <w:rsid w:val="0089510B"/>
    <w:rsid w:val="008A382C"/>
    <w:rsid w:val="008C483F"/>
    <w:rsid w:val="009050F6"/>
    <w:rsid w:val="00906015"/>
    <w:rsid w:val="0091039C"/>
    <w:rsid w:val="00920E7A"/>
    <w:rsid w:val="0092572D"/>
    <w:rsid w:val="00935945"/>
    <w:rsid w:val="0095431E"/>
    <w:rsid w:val="009A3214"/>
    <w:rsid w:val="009C271C"/>
    <w:rsid w:val="009D6CA6"/>
    <w:rsid w:val="009E1C4A"/>
    <w:rsid w:val="009E2641"/>
    <w:rsid w:val="00A00B8F"/>
    <w:rsid w:val="00A15E27"/>
    <w:rsid w:val="00A2111F"/>
    <w:rsid w:val="00A55A9B"/>
    <w:rsid w:val="00A60856"/>
    <w:rsid w:val="00A625A8"/>
    <w:rsid w:val="00A7283C"/>
    <w:rsid w:val="00A76867"/>
    <w:rsid w:val="00A7698D"/>
    <w:rsid w:val="00A9438F"/>
    <w:rsid w:val="00AA2A36"/>
    <w:rsid w:val="00AB0CBE"/>
    <w:rsid w:val="00AB4A8A"/>
    <w:rsid w:val="00AB72E0"/>
    <w:rsid w:val="00AC4B69"/>
    <w:rsid w:val="00AC72FD"/>
    <w:rsid w:val="00AD3004"/>
    <w:rsid w:val="00AE6B5B"/>
    <w:rsid w:val="00AF56F8"/>
    <w:rsid w:val="00B0614E"/>
    <w:rsid w:val="00B44DC5"/>
    <w:rsid w:val="00B50485"/>
    <w:rsid w:val="00B548E5"/>
    <w:rsid w:val="00B7419A"/>
    <w:rsid w:val="00B83AE8"/>
    <w:rsid w:val="00B964DA"/>
    <w:rsid w:val="00BA29B3"/>
    <w:rsid w:val="00BB29C3"/>
    <w:rsid w:val="00BB6655"/>
    <w:rsid w:val="00BB7C9B"/>
    <w:rsid w:val="00BD3993"/>
    <w:rsid w:val="00BE414F"/>
    <w:rsid w:val="00C31581"/>
    <w:rsid w:val="00C41BFB"/>
    <w:rsid w:val="00C81108"/>
    <w:rsid w:val="00C84558"/>
    <w:rsid w:val="00CC5AE1"/>
    <w:rsid w:val="00CD5707"/>
    <w:rsid w:val="00CE05B1"/>
    <w:rsid w:val="00D0340C"/>
    <w:rsid w:val="00D368EC"/>
    <w:rsid w:val="00D41B1C"/>
    <w:rsid w:val="00D51F37"/>
    <w:rsid w:val="00DA527C"/>
    <w:rsid w:val="00DC07AB"/>
    <w:rsid w:val="00DE1A81"/>
    <w:rsid w:val="00DF38D6"/>
    <w:rsid w:val="00E050EA"/>
    <w:rsid w:val="00E0540D"/>
    <w:rsid w:val="00E137DC"/>
    <w:rsid w:val="00E268D6"/>
    <w:rsid w:val="00EA1100"/>
    <w:rsid w:val="00ED2809"/>
    <w:rsid w:val="00EF7B56"/>
    <w:rsid w:val="00F01C78"/>
    <w:rsid w:val="00F24623"/>
    <w:rsid w:val="00F269E3"/>
    <w:rsid w:val="00F401DD"/>
    <w:rsid w:val="00FA06DA"/>
    <w:rsid w:val="00FA7094"/>
    <w:rsid w:val="00FD7679"/>
    <w:rsid w:val="00FE481D"/>
    <w:rsid w:val="00FF3FF2"/>
    <w:rsid w:val="01672E64"/>
    <w:rsid w:val="02172958"/>
    <w:rsid w:val="030AEC4B"/>
    <w:rsid w:val="03C6B848"/>
    <w:rsid w:val="0FD046F6"/>
    <w:rsid w:val="1307E7B8"/>
    <w:rsid w:val="17E3C550"/>
    <w:rsid w:val="1EE3C676"/>
    <w:rsid w:val="1FE66AC0"/>
    <w:rsid w:val="2275FE14"/>
    <w:rsid w:val="22FFADA9"/>
    <w:rsid w:val="28092BB3"/>
    <w:rsid w:val="284EB782"/>
    <w:rsid w:val="2A810FF9"/>
    <w:rsid w:val="31A62835"/>
    <w:rsid w:val="327B65F6"/>
    <w:rsid w:val="32EF43D0"/>
    <w:rsid w:val="382BA083"/>
    <w:rsid w:val="383A2D97"/>
    <w:rsid w:val="3955DA34"/>
    <w:rsid w:val="3FC10DEF"/>
    <w:rsid w:val="443547A7"/>
    <w:rsid w:val="45A720A6"/>
    <w:rsid w:val="47647BF4"/>
    <w:rsid w:val="47C9CF99"/>
    <w:rsid w:val="4B55925C"/>
    <w:rsid w:val="540A881F"/>
    <w:rsid w:val="5496FC61"/>
    <w:rsid w:val="574228E1"/>
    <w:rsid w:val="590233B5"/>
    <w:rsid w:val="598665D7"/>
    <w:rsid w:val="59B9C024"/>
    <w:rsid w:val="59C3B4B6"/>
    <w:rsid w:val="5A0A3312"/>
    <w:rsid w:val="5F68CA19"/>
    <w:rsid w:val="5FBA251D"/>
    <w:rsid w:val="62650EB5"/>
    <w:rsid w:val="63BA8048"/>
    <w:rsid w:val="65F0F5FF"/>
    <w:rsid w:val="6768FAEA"/>
    <w:rsid w:val="6BCC8E1E"/>
    <w:rsid w:val="6EA228C5"/>
    <w:rsid w:val="73B5FE4B"/>
    <w:rsid w:val="75FE2447"/>
    <w:rsid w:val="76247BBC"/>
    <w:rsid w:val="78BD7935"/>
    <w:rsid w:val="7AA95241"/>
    <w:rsid w:val="7E09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59C851"/>
  <w14:defaultImageDpi w14:val="300"/>
  <w15:docId w15:val="{EAFE3A34-D1AC-4993-BE57-6FA48EDB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MS Mincho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68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133"/>
    <w:pPr>
      <w:keepNext/>
      <w:keepLines/>
      <w:spacing w:before="400" w:after="200"/>
      <w:outlineLvl w:val="0"/>
    </w:pPr>
    <w:rPr>
      <w:rFonts w:eastAsia="MS Gothic" w:cs="Arial"/>
      <w:b/>
      <w:bCs/>
      <w:color w:val="A0005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889"/>
    <w:pPr>
      <w:keepNext/>
      <w:keepLines/>
      <w:outlineLvl w:val="1"/>
    </w:pPr>
    <w:rPr>
      <w:rFonts w:eastAsia="MS Gothic"/>
      <w:b/>
      <w:bCs/>
      <w:color w:val="00389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889"/>
    <w:pPr>
      <w:outlineLvl w:val="2"/>
    </w:pPr>
    <w:rPr>
      <w:b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72FD"/>
  </w:style>
  <w:style w:type="paragraph" w:styleId="BasicParagraph" w:customStyle="1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styleId="Heading1Char" w:customStyle="1">
    <w:name w:val="Heading 1 Char"/>
    <w:link w:val="Heading1"/>
    <w:uiPriority w:val="9"/>
    <w:rsid w:val="00184133"/>
    <w:rPr>
      <w:rFonts w:eastAsia="MS Gothic" w:cs="Arial"/>
      <w:b/>
      <w:bCs/>
      <w:color w:val="A00054"/>
      <w:sz w:val="40"/>
      <w:szCs w:val="40"/>
    </w:rPr>
  </w:style>
  <w:style w:type="character" w:styleId="Heading2Char" w:customStyle="1">
    <w:name w:val="Heading 2 Char"/>
    <w:link w:val="Heading2"/>
    <w:uiPriority w:val="9"/>
    <w:rsid w:val="002D6889"/>
    <w:rPr>
      <w:rFonts w:eastAsia="MS Gothic" w:cs="Times New Roman"/>
      <w:b/>
      <w:bCs/>
      <w:color w:val="003893"/>
      <w:sz w:val="28"/>
      <w:szCs w:val="28"/>
    </w:rPr>
  </w:style>
  <w:style w:type="character" w:styleId="Heading3Char" w:customStyle="1">
    <w:name w:val="Heading 3 Char"/>
    <w:link w:val="Heading3"/>
    <w:uiPriority w:val="9"/>
    <w:rsid w:val="002D6889"/>
    <w:rPr>
      <w:b/>
      <w:sz w:val="24"/>
      <w:szCs w:val="22"/>
    </w:rPr>
  </w:style>
  <w:style w:type="paragraph" w:styleId="Introductionparagraphpink" w:customStyle="1">
    <w:name w:val="Introduction paragraph pink"/>
    <w:basedOn w:val="Normal"/>
    <w:qFormat/>
    <w:rsid w:val="002D6889"/>
    <w:rPr>
      <w:color w:val="A00054"/>
    </w:rPr>
  </w:style>
  <w:style w:type="paragraph" w:styleId="Introductionparagraphblue" w:customStyle="1">
    <w:name w:val="Introduction paragraph blue"/>
    <w:basedOn w:val="Normal"/>
    <w:qFormat/>
    <w:rsid w:val="007F2CB8"/>
    <w:pPr>
      <w:spacing w:after="400"/>
    </w:pPr>
    <w:rPr>
      <w:color w:val="003893"/>
      <w:sz w:val="32"/>
      <w:szCs w:val="32"/>
    </w:rPr>
  </w:style>
  <w:style w:type="paragraph" w:styleId="Reporttitleinheader" w:customStyle="1">
    <w:name w:val="Report title in header"/>
    <w:basedOn w:val="Heading2"/>
    <w:qFormat/>
    <w:rsid w:val="002D6889"/>
    <w:pPr>
      <w:spacing w:after="400"/>
      <w:jc w:val="right"/>
    </w:p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/>
      <w:sz w:val="20"/>
    </w:rPr>
  </w:style>
  <w:style w:type="paragraph" w:styleId="Quotestyle" w:customStyle="1">
    <w:name w:val="Quote style"/>
    <w:basedOn w:val="Normal"/>
    <w:qFormat/>
    <w:rsid w:val="007F2CB8"/>
    <w:rPr>
      <w:color w:val="A00054"/>
      <w:sz w:val="28"/>
      <w:szCs w:val="28"/>
    </w:rPr>
  </w:style>
  <w:style w:type="paragraph" w:styleId="Reportcovertitle" w:customStyle="1">
    <w:name w:val="Report cover title"/>
    <w:basedOn w:val="Normal"/>
    <w:qFormat/>
    <w:rsid w:val="009E2641"/>
    <w:pPr>
      <w:spacing w:before="1600"/>
    </w:pPr>
    <w:rPr>
      <w:b/>
      <w:color w:val="A00054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82F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FE481D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E1C4A"/>
    <w:pPr>
      <w:ind w:left="720"/>
      <w:contextualSpacing/>
    </w:pPr>
  </w:style>
  <w:style w:type="character" w:styleId="normaltextrun" w:customStyle="1">
    <w:name w:val="normaltextrun"/>
    <w:basedOn w:val="DefaultParagraphFont"/>
    <w:rsid w:val="00C31581"/>
  </w:style>
  <w:style w:type="character" w:styleId="eop" w:customStyle="1">
    <w:name w:val="eop"/>
    <w:basedOn w:val="DefaultParagraphFont"/>
    <w:rsid w:val="00C315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C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01C78"/>
    <w:rPr>
      <w:b/>
      <w:bCs/>
      <w:lang w:eastAsia="en-US"/>
    </w:rPr>
  </w:style>
  <w:style w:type="paragraph" w:styleId="paragraph" w:customStyle="1">
    <w:name w:val="paragraph"/>
    <w:basedOn w:val="Normal"/>
    <w:rsid w:val="003F53F2"/>
    <w:pPr>
      <w:spacing w:before="100" w:beforeAutospacing="1" w:after="100" w:afterAutospacing="1"/>
    </w:pPr>
    <w:rPr>
      <w:rFonts w:ascii="Times New Roman" w:hAnsi="Times New Roman"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.james\Downloads\ARCP%20Notes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42540D617E48A38171B92FFD13E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0742A-3260-42CD-BC35-8F1FAAF64A15}"/>
      </w:docPartPr>
      <w:docPartBody>
        <w:p w:rsidR="00E050EA" w:rsidRDefault="00546F95">
          <w:pPr>
            <w:pStyle w:val="C442540D617E48A38171B92FFD13EC17"/>
          </w:pPr>
          <w:r w:rsidRPr="003B5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B2F30E07D4178BC457FB6E944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5A490-5DCE-4038-A68E-0BBEAF012DE8}"/>
      </w:docPartPr>
      <w:docPartBody>
        <w:p w:rsidR="00E050EA" w:rsidP="00546F95" w:rsidRDefault="00546F95">
          <w:pPr>
            <w:pStyle w:val="973B2F30E07D4178BC457FB6E94444B5"/>
          </w:pPr>
          <w:r w:rsidRPr="003B5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3CE2318AB4330966609837082F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2E29C-CE8A-42B2-B64E-2E41E680679E}"/>
      </w:docPartPr>
      <w:docPartBody>
        <w:p w:rsidR="00E050EA" w:rsidP="00546F95" w:rsidRDefault="00546F95">
          <w:pPr>
            <w:pStyle w:val="BDD3CE2318AB4330966609837082FB94"/>
          </w:pPr>
          <w:r w:rsidRPr="003B5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7C180F1434722AA466C649C87A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C1E00-7FF0-49AA-8050-A399E8E05C4A}"/>
      </w:docPartPr>
      <w:docPartBody>
        <w:p w:rsidR="00E050EA" w:rsidP="00546F95" w:rsidRDefault="00546F95">
          <w:pPr>
            <w:pStyle w:val="DCB7C180F1434722AA466C649C87A5BD"/>
          </w:pPr>
          <w:r w:rsidRPr="003B5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62ED56D58421FB8CB1C99C9FAE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1749C-F379-4306-89DF-7491A691B0BC}"/>
      </w:docPartPr>
      <w:docPartBody>
        <w:p w:rsidR="00E050EA" w:rsidP="00546F95" w:rsidRDefault="00546F95">
          <w:pPr>
            <w:pStyle w:val="06C62ED56D58421FB8CB1C99C9FAE805"/>
          </w:pPr>
          <w:r w:rsidRPr="003B5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653023BF2447FB2CC1B9F3025E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CDDDB-1CF1-4DFE-A44B-153F0C8053EC}"/>
      </w:docPartPr>
      <w:docPartBody>
        <w:p w:rsidR="00E050EA" w:rsidP="00546F95" w:rsidRDefault="00546F95">
          <w:pPr>
            <w:pStyle w:val="2F8653023BF2447FB2CC1B9F3025ECDF"/>
          </w:pPr>
          <w:r w:rsidRPr="003B5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E96FCA0584ACC8A184D435FC07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9BDAE-1E72-4DBD-BE47-C9A1C19116FC}"/>
      </w:docPartPr>
      <w:docPartBody>
        <w:p w:rsidR="00E050EA" w:rsidP="00546F95" w:rsidRDefault="00546F95">
          <w:pPr>
            <w:pStyle w:val="212E96FCA0584ACC8A184D435FC073A4"/>
          </w:pPr>
          <w:r w:rsidRPr="003B5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3044A1F8E456280342EE7C8AFC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4196C-050B-4AA2-B9A2-B8B8B4A89B22}"/>
      </w:docPartPr>
      <w:docPartBody>
        <w:p w:rsidR="00E050EA" w:rsidP="00546F95" w:rsidRDefault="00546F95">
          <w:pPr>
            <w:pStyle w:val="C953044A1F8E456280342EE7C8AFC7A3"/>
          </w:pPr>
          <w:r w:rsidRPr="003B5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6A18435FE45B282B8CC9C876E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75E3A-F369-489D-93B5-9D24D23502BA}"/>
      </w:docPartPr>
      <w:docPartBody>
        <w:p w:rsidR="00554D95" w:rsidP="00E050EA" w:rsidRDefault="00E050EA">
          <w:pPr>
            <w:pStyle w:val="0B26A18435FE45B282B8CC9C876EDD8F"/>
          </w:pPr>
          <w:r w:rsidRPr="003B5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BE9E554F84ED19A9B54802AA29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70100-2F54-4E11-8AAB-C465A5EB80C3}"/>
      </w:docPartPr>
      <w:docPartBody>
        <w:p w:rsidR="00554D95" w:rsidP="00E050EA" w:rsidRDefault="00E050EA">
          <w:pPr>
            <w:pStyle w:val="62EBE9E554F84ED19A9B54802AA292BF"/>
          </w:pPr>
          <w:r w:rsidRPr="003B5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AE97DBCC7A40A3A65879087F38A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AD898-61DB-4FBD-B07E-E186FAA2A14A}"/>
      </w:docPartPr>
      <w:docPartBody>
        <w:p w:rsidR="00554D95" w:rsidP="00E050EA" w:rsidRDefault="00E050EA">
          <w:pPr>
            <w:pStyle w:val="1EAE97DBCC7A40A3A65879087F38ACB0"/>
          </w:pPr>
          <w:r w:rsidRPr="003B5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3B687C0E740DB963274D9B5E7C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E00BC-7A02-4DAC-AC45-BF9F944E655C}"/>
      </w:docPartPr>
      <w:docPartBody>
        <w:p w:rsidR="00554D95" w:rsidP="00E050EA" w:rsidRDefault="00E050EA">
          <w:pPr>
            <w:pStyle w:val="0813B687C0E740DB963274D9B5E7C5C7"/>
          </w:pPr>
          <w:r w:rsidRPr="003B5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BDC8D64F94278AADBDBBE3566B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856FB-5732-40D2-96B8-6DAA877C094A}"/>
      </w:docPartPr>
      <w:docPartBody>
        <w:p w:rsidR="003A6ED5" w:rsidP="00554D95" w:rsidRDefault="00554D95">
          <w:pPr>
            <w:pStyle w:val="565BDC8D64F94278AADBDBBE3566B578"/>
          </w:pPr>
          <w:r w:rsidRPr="008C08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2AE2E7F8934243806D8F08FFD7A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0F9D9-0989-4E50-BFD6-E9E60662A015}"/>
      </w:docPartPr>
      <w:docPartBody>
        <w:p w:rsidR="0097719A" w:rsidP="003A6ED5" w:rsidRDefault="003A6ED5">
          <w:pPr>
            <w:pStyle w:val="2A2AE2E7F8934243806D8F08FFD7A566"/>
          </w:pPr>
          <w:r w:rsidRPr="003B5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5E1145505A4817B05A800BEA88D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6C7FA-F65D-4FB0-B49D-85D34302437C}"/>
      </w:docPartPr>
      <w:docPartBody>
        <w:p w:rsidR="0097719A" w:rsidP="003A6ED5" w:rsidRDefault="003A6ED5">
          <w:pPr>
            <w:pStyle w:val="6A5E1145505A4817B05A800BEA88D84A"/>
          </w:pPr>
          <w:r w:rsidRPr="003B56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95"/>
    <w:rsid w:val="001441A3"/>
    <w:rsid w:val="00264D9F"/>
    <w:rsid w:val="00323F7B"/>
    <w:rsid w:val="003A6ED5"/>
    <w:rsid w:val="00441284"/>
    <w:rsid w:val="00546F95"/>
    <w:rsid w:val="00554D95"/>
    <w:rsid w:val="005F1360"/>
    <w:rsid w:val="007D0D7E"/>
    <w:rsid w:val="0097719A"/>
    <w:rsid w:val="00E050EA"/>
    <w:rsid w:val="00E22EA4"/>
    <w:rsid w:val="00E95684"/>
    <w:rsid w:val="00F5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ED5"/>
    <w:rPr>
      <w:color w:val="808080"/>
    </w:rPr>
  </w:style>
  <w:style w:type="paragraph" w:customStyle="1" w:styleId="2A2AE2E7F8934243806D8F08FFD7A566">
    <w:name w:val="2A2AE2E7F8934243806D8F08FFD7A566"/>
    <w:rsid w:val="003A6ED5"/>
  </w:style>
  <w:style w:type="paragraph" w:customStyle="1" w:styleId="C442540D617E48A38171B92FFD13EC17">
    <w:name w:val="C442540D617E48A38171B92FFD13EC17"/>
  </w:style>
  <w:style w:type="paragraph" w:customStyle="1" w:styleId="0B26A18435FE45B282B8CC9C876EDD8F">
    <w:name w:val="0B26A18435FE45B282B8CC9C876EDD8F"/>
    <w:rsid w:val="00E050EA"/>
  </w:style>
  <w:style w:type="paragraph" w:customStyle="1" w:styleId="565BDC8D64F94278AADBDBBE3566B578">
    <w:name w:val="565BDC8D64F94278AADBDBBE3566B578"/>
    <w:rsid w:val="00554D95"/>
  </w:style>
  <w:style w:type="paragraph" w:customStyle="1" w:styleId="62EBE9E554F84ED19A9B54802AA292BF">
    <w:name w:val="62EBE9E554F84ED19A9B54802AA292BF"/>
    <w:rsid w:val="00E050EA"/>
  </w:style>
  <w:style w:type="paragraph" w:customStyle="1" w:styleId="1EAE97DBCC7A40A3A65879087F38ACB0">
    <w:name w:val="1EAE97DBCC7A40A3A65879087F38ACB0"/>
    <w:rsid w:val="00E050EA"/>
  </w:style>
  <w:style w:type="paragraph" w:customStyle="1" w:styleId="0813B687C0E740DB963274D9B5E7C5C7">
    <w:name w:val="0813B687C0E740DB963274D9B5E7C5C7"/>
    <w:rsid w:val="00E050EA"/>
  </w:style>
  <w:style w:type="paragraph" w:customStyle="1" w:styleId="973B2F30E07D4178BC457FB6E94444B5">
    <w:name w:val="973B2F30E07D4178BC457FB6E94444B5"/>
    <w:rsid w:val="00546F95"/>
  </w:style>
  <w:style w:type="paragraph" w:customStyle="1" w:styleId="BDD3CE2318AB4330966609837082FB94">
    <w:name w:val="BDD3CE2318AB4330966609837082FB94"/>
    <w:rsid w:val="00546F95"/>
  </w:style>
  <w:style w:type="paragraph" w:customStyle="1" w:styleId="DCB7C180F1434722AA466C649C87A5BD">
    <w:name w:val="DCB7C180F1434722AA466C649C87A5BD"/>
    <w:rsid w:val="00546F95"/>
  </w:style>
  <w:style w:type="paragraph" w:customStyle="1" w:styleId="06C62ED56D58421FB8CB1C99C9FAE805">
    <w:name w:val="06C62ED56D58421FB8CB1C99C9FAE805"/>
    <w:rsid w:val="00546F95"/>
  </w:style>
  <w:style w:type="paragraph" w:customStyle="1" w:styleId="2F8653023BF2447FB2CC1B9F3025ECDF">
    <w:name w:val="2F8653023BF2447FB2CC1B9F3025ECDF"/>
    <w:rsid w:val="00546F95"/>
  </w:style>
  <w:style w:type="paragraph" w:customStyle="1" w:styleId="212E96FCA0584ACC8A184D435FC073A4">
    <w:name w:val="212E96FCA0584ACC8A184D435FC073A4"/>
    <w:rsid w:val="00546F95"/>
  </w:style>
  <w:style w:type="paragraph" w:customStyle="1" w:styleId="C953044A1F8E456280342EE7C8AFC7A3">
    <w:name w:val="C953044A1F8E456280342EE7C8AFC7A3"/>
    <w:rsid w:val="00546F95"/>
  </w:style>
  <w:style w:type="paragraph" w:customStyle="1" w:styleId="6A5E1145505A4817B05A800BEA88D84A">
    <w:name w:val="6A5E1145505A4817B05A800BEA88D84A"/>
    <w:rsid w:val="003A6E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751DCC5DB5947AAC0CDD4A5CEC8C8" ma:contentTypeVersion="15" ma:contentTypeDescription="Create a new document." ma:contentTypeScope="" ma:versionID="fe71b46632fcc5926c9e33759ecbf566">
  <xsd:schema xmlns:xsd="http://www.w3.org/2001/XMLSchema" xmlns:xs="http://www.w3.org/2001/XMLSchema" xmlns:p="http://schemas.microsoft.com/office/2006/metadata/properties" xmlns:ns2="cd3cbaf9-6117-483a-8fb9-79c777eb8747" xmlns:ns3="152a24aa-af11-4663-ac03-268ed99449f6" targetNamespace="http://schemas.microsoft.com/office/2006/metadata/properties" ma:root="true" ma:fieldsID="845e9114a674ed110e82c876360dc6f5" ns2:_="" ns3:_="">
    <xsd:import namespace="cd3cbaf9-6117-483a-8fb9-79c777eb8747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cbaf9-6117-483a-8fb9-79c777eb8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2E59-C15A-4847-8BDD-C64B709F0E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4381F-0C6E-4FDD-8C12-1B286201D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C83FC-48C1-472D-9359-1C7362DD8F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CB7847-9B18-4CDF-A42B-A743AB1148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ARCP Notes_Template</ap:Template>
  <ap:Application>Microsoft Word for the web</ap:Application>
  <ap:DocSecurity>0</ap:DocSecurity>
  <ap:ScaleCrop>false</ap:ScaleCrop>
  <ap:Company>Whatever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James</dc:creator>
  <cp:keywords/>
  <cp:lastModifiedBy>Becky Travis</cp:lastModifiedBy>
  <cp:revision>47</cp:revision>
  <dcterms:created xsi:type="dcterms:W3CDTF">2022-02-17T00:39:00Z</dcterms:created>
  <dcterms:modified xsi:type="dcterms:W3CDTF">2024-01-15T10:34:35Z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0x0101009A8751DCC5DB5947AAC0CDD4A5CEC8C8</vt:lpwstr>
  </property>
  <property fmtid="{D5CDD505-2E9C-101B-9397-08002B2CF9AE}" pid="3" name="FileLeafRef">
    <vt:lpwstr>ARCP Notes_Template.dotx</vt:lpwstr>
  </property>
  <property fmtid="{D5CDD505-2E9C-101B-9397-08002B2CF9AE}" pid="4" name="_ExtendedDescription">
    <vt:lpwstr/>
  </property>
</Properties>
</file>