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2027"/>
      </w:tblGrid>
      <w:tr xmlns:wp14="http://schemas.microsoft.com/office/word/2010/wordml" w14:paraId="16966234" wp14:textId="77777777" w:rsidR="00F23FC2" w:rsidRPr="00AE78CB" w:rsidTr="00DB705C">
        <w:tc>
          <w:tcPr>
            <w:tcW w:w="2340" w:type="dxa"/>
          </w:tcPr>
          <w:p w14:paraId="063D69F3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17518806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3" w:type="dxa"/>
          </w:tcPr>
          <w:p w14:paraId="6A620ED6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2027" w:type="dxa"/>
          </w:tcPr>
          <w:p w14:paraId="6410C1FA" wp14:textId="77777777" w:rsidR="00F23FC2" w:rsidRPr="000B0A20" w:rsidRDefault="00F23FC2" w:rsidP="00DB70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14:paraId="2A751D41" wp14:textId="77777777" w:rsidR="00F23FC2" w:rsidRPr="001D7903" w:rsidTr="00DB705C">
        <w:trPr>
          <w:trHeight w:val="20"/>
        </w:trPr>
        <w:tc>
          <w:tcPr>
            <w:tcW w:w="2340" w:type="dxa"/>
            <w:vAlign w:val="center"/>
          </w:tcPr>
          <w:p w14:paraId="73F8E819" wp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7F6159C5" wp14:textId="77777777" w:rsidR="00F23FC2" w:rsidRPr="00AE78CB" w:rsidRDefault="000B0A20" w:rsidP="00B142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="00F23FC2"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53" w:type="dxa"/>
          </w:tcPr>
          <w:p w14:paraId="2BFDF847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442D6393" wp14:textId="77777777" w:rsidR="00F23FC2" w:rsidRPr="001D7903" w:rsidRDefault="00B82D40" w:rsidP="00B82D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T2/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 personal library</w:t>
            </w:r>
          </w:p>
        </w:tc>
      </w:tr>
      <w:tr xmlns:wp14="http://schemas.microsoft.com/office/word/2010/wordml" w14:paraId="0DB99470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5C8833B7" wp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4AF9976A" wp14:textId="77777777" w:rsidR="00F23FC2" w:rsidRPr="00AE78CB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placement, 1 for ICM placement</w:t>
            </w:r>
          </w:p>
        </w:tc>
        <w:tc>
          <w:tcPr>
            <w:tcW w:w="853" w:type="dxa"/>
          </w:tcPr>
          <w:p w14:paraId="08DAAB2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5A48073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4D7A39D0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615B0DCE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  <w:vAlign w:val="center"/>
          </w:tcPr>
          <w:p w14:paraId="229A28CE" wp14:textId="77777777" w:rsidR="003E3669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3669">
              <w:rPr>
                <w:rFonts w:ascii="Calibri" w:hAnsi="Calibri" w:cs="Arial"/>
                <w:sz w:val="22"/>
                <w:szCs w:val="22"/>
              </w:rPr>
              <w:t>placement, 1 for ICM placement</w:t>
            </w:r>
          </w:p>
          <w:p w14:paraId="5C296663" wp14:textId="77777777" w:rsidR="00F23FC2" w:rsidRPr="00AE78CB" w:rsidRDefault="003E3669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B0A20">
              <w:rPr>
                <w:rFonts w:ascii="Calibri" w:hAnsi="Calibri" w:cs="Arial"/>
                <w:sz w:val="22"/>
                <w:szCs w:val="22"/>
              </w:rPr>
              <w:t>inimum 12 respondents including at least 2 consultants per placement</w:t>
            </w:r>
          </w:p>
        </w:tc>
        <w:tc>
          <w:tcPr>
            <w:tcW w:w="853" w:type="dxa"/>
          </w:tcPr>
          <w:p w14:paraId="2D93FA1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7DE763B1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15D7EA8C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02F02526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  <w:vAlign w:val="center"/>
          </w:tcPr>
          <w:p w14:paraId="7FF6F135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3" w:type="dxa"/>
          </w:tcPr>
          <w:p w14:paraId="526EA5F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D46539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26EFE2B2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6A679420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  <w:vAlign w:val="center"/>
          </w:tcPr>
          <w:p w14:paraId="79C7E80E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Level 1 &amp; 2 certificate</w:t>
            </w:r>
          </w:p>
        </w:tc>
        <w:tc>
          <w:tcPr>
            <w:tcW w:w="853" w:type="dxa"/>
          </w:tcPr>
          <w:p w14:paraId="669D7AF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6B6CE96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59389806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6C3BEF94" wp14:textId="77777777" w:rsidR="00F23FC2" w:rsidRPr="00B93490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040" w:type="dxa"/>
            <w:vAlign w:val="center"/>
          </w:tcPr>
          <w:p w14:paraId="7ABCA027" wp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Anaesthetic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and ICM logbooks</w:t>
            </w:r>
          </w:p>
        </w:tc>
        <w:tc>
          <w:tcPr>
            <w:tcW w:w="853" w:type="dxa"/>
          </w:tcPr>
          <w:p w14:paraId="18D4F89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3D8357DA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31E576A4" wp14:textId="77777777" w:rsidR="00F23FC2" w:rsidRPr="00AE78CB" w:rsidTr="00DB705C">
        <w:trPr>
          <w:trHeight w:val="20"/>
        </w:trPr>
        <w:tc>
          <w:tcPr>
            <w:tcW w:w="2340" w:type="dxa"/>
            <w:vMerge w:val="restart"/>
            <w:vAlign w:val="center"/>
          </w:tcPr>
          <w:p w14:paraId="6AC5F74B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040" w:type="dxa"/>
            <w:vAlign w:val="center"/>
          </w:tcPr>
          <w:p w14:paraId="2576E5E4" wp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60% attendance at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ICM teaching</w:t>
            </w:r>
          </w:p>
        </w:tc>
        <w:tc>
          <w:tcPr>
            <w:tcW w:w="853" w:type="dxa"/>
          </w:tcPr>
          <w:p w14:paraId="1D4AD957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379A826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6FB7C2EB" wp14:textId="77777777" w:rsidR="00F23FC2" w:rsidRPr="00AE78CB" w:rsidTr="00DB705C">
        <w:trPr>
          <w:trHeight w:val="20"/>
        </w:trPr>
        <w:tc>
          <w:tcPr>
            <w:tcW w:w="2340" w:type="dxa"/>
            <w:vMerge/>
            <w:vAlign w:val="center"/>
          </w:tcPr>
          <w:p w14:paraId="22B312B4" wp14:textId="77777777" w:rsidR="00F23FC2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B00397" wp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E3F337" wp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3" w:type="dxa"/>
          </w:tcPr>
          <w:p w14:paraId="6C26097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5D251B2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7E90C031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5EB2197E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0B0A20"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  <w:vAlign w:val="center"/>
          </w:tcPr>
          <w:p w14:paraId="5FBBD483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4D6EDBC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3F497B73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39483650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2F9EEC6D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  <w:vAlign w:val="center"/>
          </w:tcPr>
          <w:p w14:paraId="645EB847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00BE77A8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034D44CD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175A96D0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17F368DB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  <w:vAlign w:val="center"/>
          </w:tcPr>
          <w:p w14:paraId="36CA6E5F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3" w:type="dxa"/>
          </w:tcPr>
          <w:p w14:paraId="03853A8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099153F9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059971B7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45607D52" wp14:textId="77777777" w:rsidR="00F23FC2" w:rsidRPr="00AE78CB" w:rsidRDefault="00F23FC2" w:rsidP="00DB705C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  <w:vAlign w:val="center"/>
          </w:tcPr>
          <w:p w14:paraId="58C07A30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3" w:type="dxa"/>
          </w:tcPr>
          <w:p w14:paraId="3480FC69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704C442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503CF742" wp14:textId="77777777"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14:paraId="7005B28C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  <w:vAlign w:val="center"/>
          </w:tcPr>
          <w:p w14:paraId="1CC4AF58" wp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 w:rsidR="000D42F8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853" w:type="dxa"/>
          </w:tcPr>
          <w:p w14:paraId="1B94C32C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7695168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7D2342E9" wp14:textId="77777777" w:rsidR="00F23FC2" w:rsidRPr="004C5FC9" w:rsidTr="00DB705C">
        <w:trPr>
          <w:trHeight w:val="20"/>
        </w:trPr>
        <w:tc>
          <w:tcPr>
            <w:tcW w:w="10260" w:type="dxa"/>
            <w:gridSpan w:val="4"/>
            <w:vAlign w:val="center"/>
          </w:tcPr>
          <w:p w14:paraId="3EDE8D0C" wp14:textId="77777777" w:rsidR="000D42F8" w:rsidRPr="004C5FC9" w:rsidRDefault="00F23FC2" w:rsidP="000D42F8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4C5FC9">
              <w:rPr>
                <w:rFonts w:ascii="Calibri" w:hAnsi="Calibri" w:cs="Arial"/>
                <w:b/>
              </w:rPr>
              <w:t xml:space="preserve">ACCS </w:t>
            </w:r>
            <w:r>
              <w:rPr>
                <w:rFonts w:ascii="Calibri" w:hAnsi="Calibri" w:cs="Arial"/>
                <w:b/>
              </w:rPr>
              <w:t>–</w:t>
            </w:r>
            <w:r w:rsidRPr="004C5FC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RCoA</w:t>
            </w:r>
            <w:proofErr w:type="spellEnd"/>
            <w:r>
              <w:rPr>
                <w:rFonts w:ascii="Calibri" w:hAnsi="Calibri" w:cs="Arial"/>
                <w:b/>
              </w:rPr>
              <w:t xml:space="preserve"> to file ACCS competencies evidence in personal library</w:t>
            </w:r>
          </w:p>
        </w:tc>
      </w:tr>
      <w:tr xmlns:wp14="http://schemas.microsoft.com/office/word/2010/wordml" w14:paraId="75F977A2" wp14:textId="77777777" w:rsidR="00F23FC2" w:rsidRPr="00BC0D99" w:rsidTr="00DB705C">
        <w:trPr>
          <w:trHeight w:val="20"/>
        </w:trPr>
        <w:tc>
          <w:tcPr>
            <w:tcW w:w="2340" w:type="dxa"/>
            <w:shd w:val="clear" w:color="auto" w:fill="D9D9D9"/>
            <w:vAlign w:val="center"/>
          </w:tcPr>
          <w:p w14:paraId="0E2FA0C6" wp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</w:p>
          <w:p w14:paraId="7324D7D7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7920" w:type="dxa"/>
            <w:gridSpan w:val="3"/>
            <w:shd w:val="clear" w:color="auto" w:fill="D9D9D9"/>
            <w:vAlign w:val="center"/>
          </w:tcPr>
          <w:p w14:paraId="3340218E" wp14:textId="77777777" w:rsidR="00F23FC2" w:rsidRPr="00BC0D99" w:rsidRDefault="000D42F8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ES sign off</w:t>
            </w:r>
            <w:r w:rsidR="00F23FC2" w:rsidRPr="00BC0D99">
              <w:rPr>
                <w:rFonts w:ascii="Calibri" w:hAnsi="Calibri"/>
                <w:sz w:val="22"/>
                <w:szCs w:val="22"/>
              </w:rPr>
              <w:t xml:space="preserve">  to  Level  2 descriptors in 50% (min 12) – Completed in ACCS CT1</w:t>
            </w:r>
            <w:r w:rsidR="00F23FC2">
              <w:rPr>
                <w:rFonts w:ascii="Calibri" w:hAnsi="Calibri"/>
                <w:sz w:val="22"/>
                <w:szCs w:val="22"/>
              </w:rPr>
              <w:t xml:space="preserve"> EM/AM</w:t>
            </w:r>
          </w:p>
        </w:tc>
      </w:tr>
      <w:tr xmlns:wp14="http://schemas.microsoft.com/office/word/2010/wordml" w14:paraId="0B12FDFE" wp14:textId="77777777" w:rsidR="00F23FC2" w:rsidRPr="00AE78CB" w:rsidTr="00DB705C">
        <w:trPr>
          <w:trHeight w:val="20"/>
        </w:trPr>
        <w:tc>
          <w:tcPr>
            <w:tcW w:w="2340" w:type="dxa"/>
          </w:tcPr>
          <w:p w14:paraId="66489C88" wp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5021386F" wp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285F2280" wp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All completed with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CbD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unless stated</w:t>
            </w:r>
          </w:p>
          <w:p w14:paraId="0BB57AA2" wp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Anaphylaxis</w:t>
            </w:r>
            <w:r>
              <w:rPr>
                <w:rFonts w:ascii="Calibri" w:hAnsi="Calibri"/>
                <w:color w:val="auto"/>
                <w:szCs w:val="22"/>
              </w:rPr>
              <w:t xml:space="preserve"> (simulation accepted evidence)</w:t>
            </w:r>
          </w:p>
          <w:p w14:paraId="1A0C138B" wp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Cardiorespiratory arrest</w:t>
            </w:r>
            <w:r>
              <w:rPr>
                <w:rFonts w:ascii="Calibri" w:hAnsi="Calibri"/>
                <w:color w:val="auto"/>
                <w:szCs w:val="22"/>
              </w:rPr>
              <w:t xml:space="preserve"> (ALS accepted evidence)</w:t>
            </w:r>
          </w:p>
          <w:p w14:paraId="192E9F30" wp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Major Trauma</w:t>
            </w:r>
          </w:p>
          <w:p w14:paraId="2C236DEF" wp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Sepsis</w:t>
            </w:r>
          </w:p>
          <w:p w14:paraId="1FF061B6" wp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Shocked patient</w:t>
            </w:r>
          </w:p>
          <w:p w14:paraId="3C9D0327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Unconscious patient</w:t>
            </w:r>
          </w:p>
        </w:tc>
        <w:tc>
          <w:tcPr>
            <w:tcW w:w="853" w:type="dxa"/>
          </w:tcPr>
          <w:p w14:paraId="165DE7E0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181680F6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3A36130D" wp14:textId="77777777" w:rsidR="00F23FC2" w:rsidRPr="004C5FC9" w:rsidTr="00DB705C">
        <w:trPr>
          <w:trHeight w:val="20"/>
        </w:trPr>
        <w:tc>
          <w:tcPr>
            <w:tcW w:w="2340" w:type="dxa"/>
            <w:shd w:val="clear" w:color="auto" w:fill="BFBFBF"/>
          </w:tcPr>
          <w:p w14:paraId="1A8ADFD4" wp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CAP 1-38</w:t>
            </w:r>
          </w:p>
        </w:tc>
        <w:tc>
          <w:tcPr>
            <w:tcW w:w="7920" w:type="dxa"/>
            <w:gridSpan w:val="3"/>
            <w:shd w:val="clear" w:color="auto" w:fill="BFBFBF"/>
            <w:vAlign w:val="center"/>
          </w:tcPr>
          <w:p w14:paraId="52D28E70" wp14:textId="77777777" w:rsidR="00F23FC2" w:rsidRPr="004C5FC9" w:rsidRDefault="00F23FC2" w:rsidP="00DB70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FC9">
              <w:rPr>
                <w:rFonts w:ascii="Calibri" w:hAnsi="Calibri"/>
                <w:sz w:val="22"/>
                <w:szCs w:val="22"/>
              </w:rPr>
              <w:t>Completed in ACCS CT1 EM/AM</w:t>
            </w:r>
          </w:p>
        </w:tc>
      </w:tr>
      <w:tr xmlns:wp14="http://schemas.microsoft.com/office/word/2010/wordml" w14:paraId="6EAC7784" wp14:textId="77777777" w:rsidR="00F23FC2" w:rsidRPr="00AE78CB" w:rsidTr="000D42F8">
        <w:trPr>
          <w:trHeight w:val="20"/>
        </w:trPr>
        <w:tc>
          <w:tcPr>
            <w:tcW w:w="2340" w:type="dxa"/>
            <w:vAlign w:val="center"/>
          </w:tcPr>
          <w:p w14:paraId="19C59EC8" wp14:textId="77777777" w:rsid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E092E76" wp14:textId="77777777" w:rsidR="000D42F8" w:rsidRDefault="00F23FC2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FC1EE1">
              <w:rPr>
                <w:rFonts w:ascii="Calibri" w:hAnsi="Calibri"/>
                <w:color w:val="auto"/>
                <w:szCs w:val="22"/>
                <w:lang w:val="en-US"/>
              </w:rPr>
              <w:t>Core Practical Procedures</w:t>
            </w:r>
          </w:p>
          <w:p w14:paraId="6A1E5134" wp14:textId="77777777" w:rsidR="000D42F8" w:rsidRP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5D529561" wp14:textId="77777777" w:rsidR="00F23FC2" w:rsidRPr="00AE78CB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39 of 45 procedures completed </w:t>
            </w:r>
            <w:r w:rsidR="00F23FC2">
              <w:rPr>
                <w:rFonts w:ascii="Calibri" w:hAnsi="Calibri"/>
                <w:color w:val="auto"/>
                <w:szCs w:val="22"/>
              </w:rPr>
              <w:t>DOPS or ES sign off</w:t>
            </w:r>
          </w:p>
        </w:tc>
        <w:tc>
          <w:tcPr>
            <w:tcW w:w="853" w:type="dxa"/>
          </w:tcPr>
          <w:p w14:paraId="76EF8966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4062F6C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xmlns:wp14="http://schemas.microsoft.com/office/word/2010/wordml" w14:paraId="7BD9C54F" wp14:textId="77777777" w:rsidR="000B0A20" w:rsidRDefault="000B0A20"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xmlns:wp14="http://schemas.microsoft.com/office/word/2010/wordml" w14:paraId="0CE823E9" wp14:textId="77777777" w:rsidR="00F23FC2" w:rsidRPr="00AE78CB" w:rsidTr="00DB705C">
        <w:tc>
          <w:tcPr>
            <w:tcW w:w="2340" w:type="dxa"/>
          </w:tcPr>
          <w:p w14:paraId="0E8B0DA5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5040" w:type="dxa"/>
          </w:tcPr>
          <w:p w14:paraId="41ED6A26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44271157" wp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56D9C541" wp14:textId="77777777" w:rsidR="000B0A20" w:rsidRPr="000B0A20" w:rsidRDefault="00F23FC2" w:rsidP="000B0A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>Record where filed</w:t>
            </w:r>
            <w:r w:rsidR="000B0A20">
              <w:rPr>
                <w:rFonts w:ascii="Calibri" w:hAnsi="Calibri" w:cs="Arial"/>
                <w:b/>
                <w:sz w:val="20"/>
                <w:szCs w:val="20"/>
              </w:rPr>
              <w:t xml:space="preserve"> in </w:t>
            </w:r>
            <w:proofErr w:type="spellStart"/>
            <w:r w:rsid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xmlns:wp14="http://schemas.microsoft.com/office/word/2010/wordml" w14:paraId="42263889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10260" w:type="dxa"/>
            <w:gridSpan w:val="4"/>
            <w:vAlign w:val="center"/>
          </w:tcPr>
          <w:p w14:paraId="7A69A943" wp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9A574CA" wp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14:paraId="562F1781" wp14:textId="77777777" w:rsidR="00F23FC2" w:rsidRPr="00AE78CB" w:rsidRDefault="005B4590" w:rsidP="005B459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B0A20">
              <w:rPr>
                <w:rFonts w:ascii="Calibri" w:hAnsi="Calibri" w:cs="Arial"/>
                <w:b/>
              </w:rPr>
              <w:t>Anaesthesia</w:t>
            </w:r>
            <w:proofErr w:type="spellEnd"/>
            <w:r w:rsidRPr="005B4590">
              <w:rPr>
                <w:rFonts w:ascii="Calibri" w:hAnsi="Calibri" w:cs="Arial"/>
              </w:rPr>
              <w:t xml:space="preserve"> </w:t>
            </w:r>
            <w:r w:rsidR="00F23FC2" w:rsidRPr="005B4590">
              <w:rPr>
                <w:rFonts w:ascii="Calibri" w:hAnsi="Calibri" w:cs="Arial"/>
              </w:rPr>
              <w:t>ES or CS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</w:t>
            </w:r>
            <w:r w:rsidR="00F23FC2" w:rsidRPr="005B4590">
              <w:rPr>
                <w:rFonts w:ascii="Calibri" w:hAnsi="Calibri" w:cs="Arial"/>
                <w:b/>
              </w:rPr>
              <w:t>components</w:t>
            </w:r>
            <w:r w:rsidR="00F23FC2" w:rsidRPr="005B4590">
              <w:rPr>
                <w:rFonts w:ascii="Calibri" w:hAnsi="Calibri" w:cs="Arial"/>
              </w:rPr>
              <w:t xml:space="preserve"> 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xmlns:wp14="http://schemas.microsoft.com/office/word/2010/wordml" w14:paraId="0D999FD0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500D233E" wp14:textId="77777777" w:rsidR="00F23FC2" w:rsidRPr="00006927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14:paraId="0C4798D2" wp14:textId="77777777" w:rsidR="00F23FC2" w:rsidRPr="00006927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06927">
              <w:rPr>
                <w:rFonts w:ascii="Calibri" w:hAnsi="Calibri"/>
                <w:color w:val="auto"/>
                <w:szCs w:val="22"/>
              </w:rPr>
              <w:t xml:space="preserve">ES or </w:t>
            </w:r>
            <w:r w:rsidR="00150EF8">
              <w:rPr>
                <w:rFonts w:ascii="Calibri" w:hAnsi="Calibri"/>
                <w:color w:val="auto"/>
                <w:szCs w:val="22"/>
              </w:rPr>
              <w:t xml:space="preserve">any appropriate </w:t>
            </w:r>
            <w:r w:rsidRPr="00006927">
              <w:rPr>
                <w:rFonts w:ascii="Calibri" w:hAnsi="Calibri"/>
                <w:color w:val="auto"/>
                <w:szCs w:val="22"/>
              </w:rPr>
              <w:t xml:space="preserve">CS sign off on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</w:p>
        </w:tc>
        <w:tc>
          <w:tcPr>
            <w:tcW w:w="900" w:type="dxa"/>
          </w:tcPr>
          <w:p w14:paraId="31AACC5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A935E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5B26180E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7DDBD956" wp14:textId="77777777" w:rsidR="00F23FC2" w:rsidRDefault="00D055D2" w:rsidP="00DB70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Anaesthesia</w:t>
            </w:r>
            <w:proofErr w:type="spellEnd"/>
          </w:p>
          <w:p w14:paraId="6B8D5E2B" wp14:textId="77777777" w:rsidR="005B4590" w:rsidRPr="00006927" w:rsidRDefault="005B4590" w:rsidP="00DB705C">
            <w:pPr>
              <w:rPr>
                <w:rFonts w:ascii="Calibri" w:hAnsi="Calibri"/>
                <w:sz w:val="22"/>
                <w:szCs w:val="22"/>
              </w:rPr>
            </w:pPr>
          </w:p>
          <w:p w14:paraId="2C31DE22" wp14:textId="77777777" w:rsidR="00F23FC2" w:rsidRPr="000B0A20" w:rsidRDefault="000B0A20" w:rsidP="00DB705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ES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2C9D0C41" wp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14:paraId="14909AB3" wp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14:paraId="33AF40FB" wp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Induction of general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</w:p>
          <w:p w14:paraId="39DF0F62" wp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14:paraId="57EF3196" wp14:textId="77777777" w:rsidR="00D055D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Postoperative and recovery room care</w:t>
            </w:r>
            <w:r w:rsidR="00D055D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  <w:p w14:paraId="628E9C4A" wp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14:paraId="0109E358" wp14:textId="77777777" w:rsidR="00F23FC2" w:rsidRDefault="00F23FC2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14:paraId="23C28812" wp14:textId="77777777" w:rsidR="00D11E11" w:rsidRPr="00D11E11" w:rsidRDefault="00D11E11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Introduction to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for emergency surgery</w:t>
            </w:r>
          </w:p>
        </w:tc>
        <w:tc>
          <w:tcPr>
            <w:tcW w:w="900" w:type="dxa"/>
          </w:tcPr>
          <w:p w14:paraId="0E76CB65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518EE4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47F0492C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24114F91" wp14:textId="77777777" w:rsidR="00D11E11" w:rsidRPr="00D11E11" w:rsidRDefault="00D055D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eastAsia="Arial Unicode MS" w:cs="Arial"/>
                <w:sz w:val="22"/>
                <w:szCs w:val="22"/>
              </w:rPr>
              <w:t>Core</w:t>
            </w:r>
            <w:r w:rsidR="00FB6FDD">
              <w:rPr>
                <w:rFonts w:ascii="Calibri" w:hAnsi="Calibri" w:eastAsia="Arial Unicode MS" w:cs="Arial"/>
                <w:sz w:val="22"/>
                <w:szCs w:val="22"/>
              </w:rPr>
              <w:t xml:space="preserve"> </w:t>
            </w:r>
            <w:proofErr w:type="spellStart"/>
            <w:r w:rsidR="00FB6FDD">
              <w:rPr>
                <w:rFonts w:ascii="Calibri" w:hAnsi="Calibri" w:eastAsia="Arial Unicode MS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eastAsia="Arial Unicode MS" w:cs="Arial"/>
                <w:sz w:val="22"/>
                <w:szCs w:val="22"/>
              </w:rPr>
              <w:t xml:space="preserve"> modules</w:t>
            </w:r>
          </w:p>
          <w:p w14:paraId="15D24276" wp14:textId="77777777" w:rsidR="005B4590" w:rsidRDefault="005B4590" w:rsidP="00DB705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C509827" wp14:textId="77777777" w:rsidR="00F23FC2" w:rsidRPr="000B0A20" w:rsidRDefault="00D11E11" w:rsidP="00D11E11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>If completed</w:t>
            </w:r>
            <w:r w:rsidR="000B0A2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4AB0072F" wp14:textId="77777777" w:rsidR="00F23FC2" w:rsidRPr="00006927" w:rsidRDefault="00B82D40" w:rsidP="00DB705C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6A6ED738" wp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43391486" wp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19D414DB" wp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49C8107B" wp14:textId="77777777" w:rsidR="00F23FC2" w:rsidRPr="00006927" w:rsidRDefault="00B82D40" w:rsidP="00D11E11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(</w:t>
            </w:r>
            <w:r w:rsidR="00D055D2">
              <w:rPr>
                <w:rFonts w:ascii="Calibri" w:hAnsi="Calibri"/>
                <w:color w:val="auto"/>
                <w:szCs w:val="22"/>
                <w:lang w:val="en-US"/>
              </w:rPr>
              <w:t>*o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ptional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if in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ACCS </w:t>
            </w:r>
            <w:proofErr w:type="spellStart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</w:tcPr>
          <w:p w14:paraId="55E50233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254D9E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69FD3565" wp14:textId="77777777" w:rsidR="00F23FC2" w:rsidRPr="004C5FC9" w:rsidTr="00DB705C">
        <w:tblPrEx>
          <w:tblLook w:val="00A0" w:firstRow="1" w:lastRow="0" w:firstColumn="1" w:lastColumn="0" w:noHBand="0" w:noVBand="0"/>
        </w:tblPrEx>
        <w:tc>
          <w:tcPr>
            <w:tcW w:w="10260" w:type="dxa"/>
            <w:gridSpan w:val="4"/>
            <w:vAlign w:val="center"/>
          </w:tcPr>
          <w:p w14:paraId="2586B872" wp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F78E5D" wp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INTENSIVE CARE MEDICINE</w:t>
            </w:r>
          </w:p>
          <w:p w14:paraId="402ED05E" wp14:textId="77777777" w:rsidR="00F23FC2" w:rsidRPr="004C5FC9" w:rsidRDefault="005B4590" w:rsidP="005B4590">
            <w:pPr>
              <w:jc w:val="center"/>
              <w:rPr>
                <w:rFonts w:ascii="Calibri" w:hAnsi="Calibri" w:cs="Arial"/>
                <w:b/>
              </w:rPr>
            </w:pPr>
            <w:r w:rsidRPr="005B4590">
              <w:rPr>
                <w:rFonts w:asciiTheme="minorHAnsi" w:hAnsiTheme="minorHAnsi"/>
                <w:b/>
              </w:rPr>
              <w:t xml:space="preserve"> </w:t>
            </w:r>
            <w:r w:rsidRPr="000B0A20">
              <w:rPr>
                <w:rFonts w:asciiTheme="minorHAnsi" w:hAnsiTheme="minorHAnsi"/>
                <w:b/>
              </w:rPr>
              <w:t>ICM</w:t>
            </w:r>
            <w:r w:rsidRPr="005B4590">
              <w:rPr>
                <w:rFonts w:asciiTheme="minorHAnsi" w:hAnsiTheme="minorHAnsi"/>
              </w:rPr>
              <w:t xml:space="preserve"> </w:t>
            </w:r>
            <w:r w:rsidR="00F23FC2" w:rsidRPr="005B4590">
              <w:rPr>
                <w:rFonts w:cs="Arial" w:asciiTheme="minorHAnsi" w:hAnsiTheme="minorHAnsi"/>
              </w:rPr>
              <w:t>ES or CS</w:t>
            </w:r>
            <w:r w:rsidR="00F23FC2" w:rsidRPr="005B4590">
              <w:rPr>
                <w:rFonts w:ascii="Calibri" w:hAnsi="Calibri" w:cs="Arial"/>
              </w:rPr>
              <w:t xml:space="preserve">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components </w:t>
            </w:r>
            <w:r w:rsidR="00F23FC2" w:rsidRPr="005B4590">
              <w:rPr>
                <w:rFonts w:ascii="Calibri" w:hAnsi="Calibri" w:cs="Arial"/>
              </w:rPr>
              <w:t xml:space="preserve">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xmlns:wp14="http://schemas.microsoft.com/office/word/2010/wordml" w14:paraId="0A7CE126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6A28EFCE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ICM1</w:t>
            </w:r>
          </w:p>
        </w:tc>
        <w:tc>
          <w:tcPr>
            <w:tcW w:w="5040" w:type="dxa"/>
            <w:vAlign w:val="center"/>
          </w:tcPr>
          <w:p w14:paraId="0E434702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900" w:type="dxa"/>
          </w:tcPr>
          <w:p w14:paraId="2127C21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8034195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3E9F86B9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302D551F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ICM2</w:t>
            </w:r>
          </w:p>
        </w:tc>
        <w:tc>
          <w:tcPr>
            <w:tcW w:w="5040" w:type="dxa"/>
            <w:vAlign w:val="center"/>
          </w:tcPr>
          <w:p w14:paraId="7E90F308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900" w:type="dxa"/>
          </w:tcPr>
          <w:p w14:paraId="3120B73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A527D25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2BD25C1B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82A8454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ICM3</w:t>
            </w:r>
          </w:p>
        </w:tc>
        <w:tc>
          <w:tcPr>
            <w:tcW w:w="5040" w:type="dxa"/>
            <w:vAlign w:val="center"/>
          </w:tcPr>
          <w:p w14:paraId="53091486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900" w:type="dxa"/>
          </w:tcPr>
          <w:p w14:paraId="369BDC0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F5ECDD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431D2DFF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33173D2F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ICM4</w:t>
            </w:r>
          </w:p>
        </w:tc>
        <w:tc>
          <w:tcPr>
            <w:tcW w:w="5040" w:type="dxa"/>
            <w:vAlign w:val="center"/>
          </w:tcPr>
          <w:p w14:paraId="33AF6D24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900" w:type="dxa"/>
          </w:tcPr>
          <w:p w14:paraId="5550BAF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1B52B9D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321DC7F0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77C75D59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ICM5</w:t>
            </w:r>
          </w:p>
        </w:tc>
        <w:tc>
          <w:tcPr>
            <w:tcW w:w="5040" w:type="dxa"/>
            <w:vAlign w:val="center"/>
          </w:tcPr>
          <w:p w14:paraId="13BC8B17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900" w:type="dxa"/>
          </w:tcPr>
          <w:p w14:paraId="419791A2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73BF519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23702169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1520333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ICM6</w:t>
            </w:r>
          </w:p>
        </w:tc>
        <w:tc>
          <w:tcPr>
            <w:tcW w:w="5040" w:type="dxa"/>
            <w:vAlign w:val="center"/>
          </w:tcPr>
          <w:p w14:paraId="3413C8DB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900" w:type="dxa"/>
          </w:tcPr>
          <w:p w14:paraId="15A85BF8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9DD0433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429FD6DB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6F09E240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ICM7</w:t>
            </w:r>
          </w:p>
        </w:tc>
        <w:tc>
          <w:tcPr>
            <w:tcW w:w="5040" w:type="dxa"/>
            <w:vAlign w:val="center"/>
          </w:tcPr>
          <w:p w14:paraId="30B7B29E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900" w:type="dxa"/>
          </w:tcPr>
          <w:p w14:paraId="79B03F03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D725070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7865AC7B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72C69C55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ICM8</w:t>
            </w:r>
          </w:p>
        </w:tc>
        <w:tc>
          <w:tcPr>
            <w:tcW w:w="5040" w:type="dxa"/>
            <w:vAlign w:val="center"/>
          </w:tcPr>
          <w:p w14:paraId="029AC5F4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Describes the Assessment of the patient with poor compliance during </w:t>
            </w:r>
            <w:proofErr w:type="spellStart"/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Ventilatory</w:t>
            </w:r>
            <w:proofErr w:type="spellEnd"/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 Support (‘fighting the ventilator’)</w:t>
            </w:r>
          </w:p>
        </w:tc>
        <w:tc>
          <w:tcPr>
            <w:tcW w:w="900" w:type="dxa"/>
          </w:tcPr>
          <w:p w14:paraId="067389D0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79678A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17C2F40D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25805C88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ICM9</w:t>
            </w:r>
          </w:p>
        </w:tc>
        <w:tc>
          <w:tcPr>
            <w:tcW w:w="5040" w:type="dxa"/>
            <w:vAlign w:val="center"/>
          </w:tcPr>
          <w:p w14:paraId="64B18B36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900" w:type="dxa"/>
          </w:tcPr>
          <w:p w14:paraId="71FE1B01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EDDAB1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224452E4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702FFFFF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ICM10</w:t>
            </w:r>
          </w:p>
        </w:tc>
        <w:tc>
          <w:tcPr>
            <w:tcW w:w="5040" w:type="dxa"/>
            <w:vAlign w:val="center"/>
          </w:tcPr>
          <w:p w14:paraId="633838CC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900" w:type="dxa"/>
          </w:tcPr>
          <w:p w14:paraId="6A69429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2C7D43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0F3D9CBF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364DC841" wp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ICM11</w:t>
            </w:r>
          </w:p>
        </w:tc>
        <w:tc>
          <w:tcPr>
            <w:tcW w:w="5040" w:type="dxa"/>
            <w:vAlign w:val="center"/>
          </w:tcPr>
          <w:p w14:paraId="5035FD72" wp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900" w:type="dxa"/>
          </w:tcPr>
          <w:p w14:paraId="114262BF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E11086E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14:paraId="12B583CC" wp14:textId="77777777" w:rsidR="00F23FC2" w:rsidRPr="00AE78CB" w:rsidTr="00DB705C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566C64B7" wp14:textId="77777777" w:rsidR="00F23FC2" w:rsidRPr="00006927" w:rsidRDefault="00F23FC2" w:rsidP="00DB705C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hAnsi="Calibri" w:eastAsia="Arial Unicode MS" w:cs="Arial"/>
                <w:sz w:val="22"/>
                <w:szCs w:val="22"/>
              </w:rPr>
              <w:t>ICM sign off</w:t>
            </w:r>
          </w:p>
        </w:tc>
        <w:tc>
          <w:tcPr>
            <w:tcW w:w="5040" w:type="dxa"/>
            <w:vAlign w:val="center"/>
          </w:tcPr>
          <w:p w14:paraId="4CABB55F" wp14:textId="77777777" w:rsidR="00F23FC2" w:rsidRPr="00006927" w:rsidRDefault="000B0A20" w:rsidP="00DB705C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B0A20">
              <w:rPr>
                <w:rFonts w:ascii="Calibri" w:hAnsi="Calibri" w:eastAsia="Arial Unicode MS" w:cs="Arial"/>
                <w:sz w:val="22"/>
                <w:szCs w:val="22"/>
              </w:rPr>
              <w:t xml:space="preserve">ICM </w:t>
            </w:r>
            <w:r w:rsidR="00F23FC2"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ES or CS sign off on </w:t>
            </w:r>
            <w:proofErr w:type="spellStart"/>
            <w:r w:rsidR="00F23FC2" w:rsidRPr="00006927">
              <w:rPr>
                <w:rFonts w:ascii="Calibri" w:hAnsi="Calibri" w:eastAsia="Arial Unicode MS" w:cs="Arial"/>
                <w:sz w:val="22"/>
                <w:szCs w:val="22"/>
              </w:rPr>
              <w:t>eportfolio</w:t>
            </w:r>
            <w:proofErr w:type="spellEnd"/>
            <w:r w:rsidR="00F23FC2" w:rsidRPr="00006927">
              <w:rPr>
                <w:rFonts w:ascii="Calibri" w:hAnsi="Calibri" w:eastAsia="Arial Unicode MS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9EBCD04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6493202B" wp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xmlns:wp14="http://schemas.microsoft.com/office/word/2010/wordml" w14:paraId="7D4D8385" wp14:textId="77777777" w:rsidR="00C429A2" w:rsidRDefault="00C429A2"/>
    <w:sectPr w:rsidR="00C429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14:paraId="69298B9D" wp14:textId="77777777" w:rsidR="00AB7779" w:rsidP="00F23FC2" w:rsidRDefault="00AB7779">
      <w:r>
        <w:separator/>
      </w:r>
    </w:p>
  </w:endnote>
  <w:endnote w:type="continuationSeparator" w:id="0">
    <w:p xmlns:wp14="http://schemas.microsoft.com/office/word/2010/wordml" w14:paraId="66F9215F" wp14:textId="77777777" w:rsidR="00AB7779" w:rsidP="00F23FC2" w:rsidRDefault="00A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7C198C43" wp14:textId="77777777" w:rsidR="00F23FC2" w:rsidRPr="00911610" w:rsidRDefault="00F23FC2" w:rsidP="00F23FC2">
    <w:pPr>
      <w:pStyle w:val="Footer"/>
      <w:tabs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Health Education England, Yorkshire &amp; Humber </w:t>
    </w:r>
    <w:r w:rsidR="000D42F8">
      <w:rPr>
        <w:rFonts w:ascii="Arial" w:hAnsi="Arial" w:cs="Arial"/>
        <w:sz w:val="18"/>
        <w:szCs w:val="18"/>
      </w:rPr>
      <w:t xml:space="preserve">2012 ACCS Curriculum, </w:t>
    </w:r>
    <w:r>
      <w:rPr>
        <w:rFonts w:ascii="Arial" w:hAnsi="Arial" w:cs="Arial"/>
        <w:sz w:val="18"/>
        <w:szCs w:val="18"/>
      </w:rPr>
      <w:t>201</w:t>
    </w:r>
    <w:r w:rsidR="000B0A20">
      <w:rPr>
        <w:rFonts w:ascii="Arial" w:hAnsi="Arial" w:cs="Arial"/>
        <w:sz w:val="18"/>
        <w:szCs w:val="18"/>
      </w:rPr>
      <w:t>7</w:t>
    </w:r>
    <w:r w:rsidR="000D42F8">
      <w:rPr>
        <w:rFonts w:ascii="Arial" w:hAnsi="Arial" w:cs="Arial"/>
        <w:sz w:val="18"/>
        <w:szCs w:val="18"/>
      </w:rPr>
      <w:t xml:space="preserve"> ARCP checklist update</w:t>
    </w:r>
  </w:p>
  <w:p xmlns:wp14="http://schemas.microsoft.com/office/word/2010/wordml" w14:paraId="68E89710" wp14:textId="77777777" w:rsidR="00F23FC2" w:rsidRDefault="00F2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14:paraId="505691A9" wp14:textId="77777777" w:rsidR="00AB7779" w:rsidP="00F23FC2" w:rsidRDefault="00AB7779">
      <w:r>
        <w:separator/>
      </w:r>
    </w:p>
  </w:footnote>
  <w:footnote w:type="continuationSeparator" w:id="0">
    <w:p xmlns:wp14="http://schemas.microsoft.com/office/word/2010/wordml" w14:paraId="307C773B" wp14:textId="77777777" w:rsidR="00AB7779" w:rsidP="00F23FC2" w:rsidRDefault="00AB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4743B30B" wp14:textId="77777777" w:rsidR="00F23FC2" w:rsidRPr="005A4ADD" w:rsidRDefault="00F23FC2" w:rsidP="00F23FC2">
    <w:pPr>
      <w:rPr>
        <w:rFonts w:ascii="Calibri" w:hAnsi="Calibri" w:cs="Arial"/>
      </w:rPr>
    </w:pPr>
    <w:r>
      <w:rPr>
        <w:noProof/>
        <w:lang w:val="en-GB" w:eastAsia="en-GB"/>
      </w:rPr>
      <w:drawing>
        <wp:anchor xmlns:wp14="http://schemas.microsoft.com/office/word/2010/wordprocessingDrawing" wp14:anchorId="16966234" wp14:editId="7777777"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-422275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ADD">
      <w:rPr>
        <w:rFonts w:ascii="Calibri" w:hAnsi="Calibri" w:cs="Arial"/>
      </w:rPr>
      <w:t xml:space="preserve">Health Education </w:t>
    </w:r>
    <w:r>
      <w:rPr>
        <w:rFonts w:ascii="Calibri" w:hAnsi="Calibri" w:cs="Arial"/>
      </w:rPr>
      <w:t xml:space="preserve">England, </w:t>
    </w:r>
    <w:r w:rsidRPr="005A4ADD">
      <w:rPr>
        <w:rFonts w:ascii="Calibri" w:hAnsi="Calibri" w:cs="Arial"/>
      </w:rPr>
      <w:t>Yorkshire &amp; Humber, School of ACCS &amp; Emergency Medicine</w:t>
    </w:r>
  </w:p>
  <w:p xmlns:wp14="http://schemas.microsoft.com/office/word/2010/wordml" w14:paraId="07B2A64A" wp14:textId="77777777" w:rsidR="00F23FC2" w:rsidRPr="005A4ADD" w:rsidRDefault="00F23FC2" w:rsidP="00F23FC2">
    <w:pPr>
      <w:rPr>
        <w:rFonts w:ascii="Calibri" w:hAnsi="Calibri" w:cs="Arial"/>
      </w:rPr>
    </w:pPr>
    <w:r>
      <w:rPr>
        <w:rFonts w:ascii="Calibri" w:hAnsi="Calibri" w:cs="Arial"/>
      </w:rPr>
      <w:t xml:space="preserve">ACCS (2012 </w:t>
    </w:r>
    <w:r w:rsidRPr="005A4ADD">
      <w:rPr>
        <w:rFonts w:ascii="Calibri" w:hAnsi="Calibri" w:cs="Arial"/>
      </w:rPr>
      <w:t>Curriculum</w:t>
    </w:r>
    <w:r>
      <w:rPr>
        <w:rFonts w:ascii="Calibri" w:hAnsi="Calibri" w:cs="Arial"/>
      </w:rPr>
      <w:t xml:space="preserve">, </w:t>
    </w:r>
    <w:r w:rsidR="000B0A20">
      <w:rPr>
        <w:rFonts w:ascii="Calibri" w:hAnsi="Calibri" w:cs="Arial"/>
      </w:rPr>
      <w:t>2017</w:t>
    </w:r>
    <w:r>
      <w:rPr>
        <w:rFonts w:ascii="Calibri" w:hAnsi="Calibri" w:cs="Arial"/>
      </w:rPr>
      <w:t xml:space="preserve"> Update</w:t>
    </w:r>
    <w:r w:rsidRPr="005A4ADD">
      <w:rPr>
        <w:rFonts w:ascii="Calibri" w:hAnsi="Calibri" w:cs="Arial"/>
      </w:rPr>
      <w:t>)</w:t>
    </w:r>
  </w:p>
  <w:p xmlns:wp14="http://schemas.microsoft.com/office/word/2010/wordml" w14:paraId="3CC879DA" wp14:textId="77777777" w:rsidR="00F23FC2" w:rsidRPr="006F13FD" w:rsidRDefault="00F23FC2" w:rsidP="00F23FC2">
    <w:pPr>
      <w:jc w:val="center"/>
      <w:rPr>
        <w:rFonts w:ascii="Calibri" w:hAnsi="Calibri" w:cs="Arial"/>
        <w:b/>
        <w:sz w:val="16"/>
        <w:szCs w:val="16"/>
      </w:rPr>
    </w:pPr>
  </w:p>
  <w:p xmlns:wp14="http://schemas.microsoft.com/office/word/2010/wordml" w14:paraId="1772D1B6" wp14:textId="77777777" w:rsidR="00F23FC2" w:rsidRPr="006F13FD" w:rsidRDefault="00F23FC2" w:rsidP="00F23FC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B82D40">
      <w:rPr>
        <w:rFonts w:ascii="Calibri" w:hAnsi="Calibri" w:cs="Arial"/>
        <w:b/>
        <w:sz w:val="28"/>
        <w:szCs w:val="28"/>
      </w:rPr>
      <w:t>CT/S</w:t>
    </w:r>
    <w:r>
      <w:rPr>
        <w:rFonts w:ascii="Calibri" w:hAnsi="Calibri" w:cs="Arial"/>
        <w:b/>
        <w:sz w:val="28"/>
        <w:szCs w:val="28"/>
      </w:rPr>
      <w:t>T2</w:t>
    </w:r>
    <w:r w:rsidRPr="006F13FD">
      <w:rPr>
        <w:rFonts w:ascii="Calibri" w:hAnsi="Calibri" w:cs="Arial"/>
        <w:b/>
        <w:sz w:val="28"/>
        <w:szCs w:val="28"/>
      </w:rPr>
      <w:t xml:space="preserve"> ARCP Checklist</w:t>
    </w:r>
  </w:p>
  <w:p xmlns:wp14="http://schemas.microsoft.com/office/word/2010/wordml" w14:paraId="5958D582" wp14:textId="77777777" w:rsidR="000D42F8" w:rsidRDefault="000D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2"/>
    <w:rsid w:val="00091C81"/>
    <w:rsid w:val="000B0A20"/>
    <w:rsid w:val="000D42F8"/>
    <w:rsid w:val="00100B85"/>
    <w:rsid w:val="00150EF8"/>
    <w:rsid w:val="003E3669"/>
    <w:rsid w:val="005A6835"/>
    <w:rsid w:val="005B4590"/>
    <w:rsid w:val="00605D7F"/>
    <w:rsid w:val="006400B2"/>
    <w:rsid w:val="00920BE8"/>
    <w:rsid w:val="009C0E8D"/>
    <w:rsid w:val="00A21100"/>
    <w:rsid w:val="00A23BEE"/>
    <w:rsid w:val="00AB7779"/>
    <w:rsid w:val="00AE3AF0"/>
    <w:rsid w:val="00B142F0"/>
    <w:rsid w:val="00B34A80"/>
    <w:rsid w:val="00B82D40"/>
    <w:rsid w:val="00C429A2"/>
    <w:rsid w:val="00D055D2"/>
    <w:rsid w:val="00D11E11"/>
    <w:rsid w:val="00F23FC2"/>
    <w:rsid w:val="00F73061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789302a3-0905-4c55-afee-9fe743399696}"/>
  <w14:docId w14:val="01A4DF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FC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rsid w:val="00F23FC2"/>
    <w:rPr>
      <w:rFonts w:ascii="Arial" w:hAnsi="Arial" w:eastAsia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3FC2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3FC2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C2"/>
    <w:rPr>
      <w:rFonts w:ascii="Arial" w:eastAsia="Times New Roman" w:hAnsi="Arial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8B5692CA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Andrew Webster</dc:creator>
  <lastModifiedBy>Admin</lastModifiedBy>
  <revision>4</revision>
  <dcterms:created xsi:type="dcterms:W3CDTF">2018-01-13T16:14:20.2547035Z</dcterms:created>
  <dcterms:modified xsi:type="dcterms:W3CDTF">2017-07-31T10:28:00.0000000Z</dcterms:modified>
</coreProperties>
</file>