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982A" w14:textId="77777777" w:rsidR="00933394" w:rsidRDefault="00933394" w:rsidP="00DA527C"/>
    <w:p w14:paraId="779645CB" w14:textId="77777777" w:rsidR="00933394" w:rsidRDefault="00933394" w:rsidP="00DA527C"/>
    <w:p w14:paraId="5B0061F9" w14:textId="77777777" w:rsidR="00933394" w:rsidRDefault="00933394" w:rsidP="00DA527C"/>
    <w:p w14:paraId="38BB7695" w14:textId="72E09668" w:rsidR="00933394" w:rsidRPr="00743F49" w:rsidRDefault="00743F49" w:rsidP="00743F49">
      <w:pPr>
        <w:pStyle w:val="Heading1"/>
        <w:jc w:val="center"/>
        <w:rPr>
          <w:u w:val="single"/>
        </w:rPr>
      </w:pPr>
      <w:r w:rsidRPr="00743F49">
        <w:rPr>
          <w:u w:val="single"/>
        </w:rPr>
        <w:t>Hull Office</w:t>
      </w:r>
      <w:r>
        <w:rPr>
          <w:u w:val="single"/>
        </w:rPr>
        <w:t xml:space="preserve"> – Health House</w:t>
      </w:r>
    </w:p>
    <w:p w14:paraId="190193FE" w14:textId="1D3971B4" w:rsidR="00743F49" w:rsidRPr="00743F49" w:rsidRDefault="00743F49" w:rsidP="00933394">
      <w:pPr>
        <w:pStyle w:val="Heading2"/>
        <w:rPr>
          <w:u w:val="single"/>
        </w:rPr>
      </w:pPr>
      <w:r w:rsidRPr="00743F49">
        <w:rPr>
          <w:u w:val="single"/>
        </w:rPr>
        <w:t xml:space="preserve">Parking </w:t>
      </w:r>
      <w:r w:rsidRPr="00743F49">
        <w:rPr>
          <w:u w:val="single"/>
        </w:rPr>
        <w:br/>
      </w:r>
      <w:r>
        <w:rPr>
          <w:b w:val="0"/>
          <w:color w:val="auto"/>
          <w:sz w:val="22"/>
        </w:rPr>
        <w:t>Car Parking is limited. Parking is also available across the road from Health House in the Waitrose car park.</w:t>
      </w:r>
      <w:r w:rsidRPr="00743F49">
        <w:rPr>
          <w:u w:val="single"/>
        </w:rPr>
        <w:br/>
      </w:r>
    </w:p>
    <w:p w14:paraId="247A6F70" w14:textId="16D2314C" w:rsidR="00743F49" w:rsidRPr="00743F49" w:rsidRDefault="00743F49" w:rsidP="00933394">
      <w:pPr>
        <w:pStyle w:val="Heading2"/>
        <w:rPr>
          <w:b w:val="0"/>
          <w:color w:val="auto"/>
          <w:sz w:val="22"/>
        </w:rPr>
      </w:pPr>
      <w:r w:rsidRPr="00743F49">
        <w:rPr>
          <w:u w:val="single"/>
        </w:rPr>
        <w:t xml:space="preserve">Car Parking for Disabled Visitors </w:t>
      </w:r>
      <w:r>
        <w:rPr>
          <w:u w:val="single"/>
        </w:rPr>
        <w:br/>
      </w:r>
      <w:r>
        <w:rPr>
          <w:b w:val="0"/>
          <w:color w:val="auto"/>
          <w:sz w:val="22"/>
        </w:rPr>
        <w:t>Disabled parking is available outside the main entrance.</w:t>
      </w:r>
    </w:p>
    <w:p w14:paraId="2EA14BCB" w14:textId="77777777" w:rsidR="00743F49" w:rsidRDefault="00743F49" w:rsidP="00933394">
      <w:pPr>
        <w:pStyle w:val="Heading2"/>
      </w:pPr>
    </w:p>
    <w:p w14:paraId="0AC105E7" w14:textId="7F1B45A0" w:rsidR="00933394" w:rsidRDefault="00743F49" w:rsidP="00933394">
      <w:pPr>
        <w:pStyle w:val="Heading2"/>
        <w:rPr>
          <w:b w:val="0"/>
          <w:color w:val="auto"/>
          <w:sz w:val="22"/>
        </w:rPr>
      </w:pPr>
      <w:r w:rsidRPr="00743F49">
        <w:rPr>
          <w:u w:val="single"/>
        </w:rPr>
        <w:t>Directions to Hull Office</w:t>
      </w:r>
      <w:r>
        <w:rPr>
          <w:u w:val="single"/>
        </w:rPr>
        <w:br/>
      </w:r>
      <w:r>
        <w:rPr>
          <w:b w:val="0"/>
          <w:color w:val="auto"/>
          <w:sz w:val="22"/>
          <w:u w:val="single"/>
        </w:rPr>
        <w:br/>
      </w:r>
      <w:r w:rsidRPr="00743F49">
        <w:rPr>
          <w:b w:val="0"/>
          <w:color w:val="auto"/>
          <w:sz w:val="22"/>
          <w:u w:val="single"/>
        </w:rPr>
        <w:t>FROM THE SOUTH M1</w:t>
      </w:r>
      <w:r w:rsidR="00F712C7">
        <w:rPr>
          <w:b w:val="0"/>
          <w:color w:val="auto"/>
          <w:sz w:val="22"/>
          <w:u w:val="single"/>
        </w:rPr>
        <w:t xml:space="preserve"> </w:t>
      </w:r>
      <w:r w:rsidRPr="00743F49">
        <w:rPr>
          <w:b w:val="0"/>
          <w:color w:val="auto"/>
          <w:sz w:val="22"/>
          <w:u w:val="single"/>
        </w:rPr>
        <w:t>-</w:t>
      </w:r>
      <w:r>
        <w:rPr>
          <w:b w:val="0"/>
          <w:color w:val="auto"/>
          <w:sz w:val="22"/>
        </w:rPr>
        <w:t xml:space="preserve"> Proceed North on M1 till Junction 2 – where M1 meets the M18. Proceed along M18 until M18 meets M62. Proceed on M62 East towards Hull, Goole. Follow M62 and then A63 until you see signs for A164 Beverley &amp; Humber Bridge. At the roundabout turn left onto A164 (T) and follow signs for Beverley and Universities. At the roundabout, (Papa’s Fish and Chips will be on your right) take the 3rd exit onto the B1232 and then at the next roundabout take the 1</w:t>
      </w:r>
      <w:r w:rsidRPr="00743F49">
        <w:rPr>
          <w:b w:val="0"/>
          <w:color w:val="auto"/>
          <w:sz w:val="22"/>
          <w:vertAlign w:val="superscript"/>
        </w:rPr>
        <w:t>st</w:t>
      </w:r>
      <w:r>
        <w:rPr>
          <w:b w:val="0"/>
          <w:color w:val="auto"/>
          <w:sz w:val="22"/>
        </w:rPr>
        <w:t xml:space="preserve"> exit onto Grange Park Lane. Take the first right on Grange Park Lane into the Health House car park.</w:t>
      </w:r>
    </w:p>
    <w:p w14:paraId="31C39342" w14:textId="5318F27B" w:rsidR="00743F49" w:rsidRDefault="00743F49" w:rsidP="00743F49">
      <w:pPr>
        <w:rPr>
          <w:sz w:val="22"/>
        </w:rPr>
      </w:pPr>
      <w:r w:rsidRPr="00743F49">
        <w:rPr>
          <w:sz w:val="22"/>
          <w:u w:val="single"/>
        </w:rPr>
        <w:t>FROM A15 LINCOLN</w:t>
      </w:r>
      <w:r w:rsidR="00F712C7">
        <w:rPr>
          <w:sz w:val="22"/>
          <w:u w:val="single"/>
        </w:rPr>
        <w:t xml:space="preserve"> </w:t>
      </w:r>
      <w:r>
        <w:rPr>
          <w:sz w:val="22"/>
          <w:u w:val="single"/>
        </w:rPr>
        <w:t xml:space="preserve">- </w:t>
      </w:r>
      <w:r>
        <w:rPr>
          <w:sz w:val="22"/>
        </w:rPr>
        <w:t>From A15 proceed north over the Humber Bridge. At the first roundabout go straight over onto A164 and proceed north. Follow signs for Beverley &amp; Universities. At the roundabout (Papa’s Fish and Chips</w:t>
      </w:r>
      <w:r w:rsidR="00F712C7">
        <w:rPr>
          <w:sz w:val="22"/>
        </w:rPr>
        <w:t xml:space="preserve"> will be on your right) take the 3</w:t>
      </w:r>
      <w:r w:rsidR="00F712C7" w:rsidRPr="00F712C7">
        <w:rPr>
          <w:sz w:val="22"/>
          <w:vertAlign w:val="superscript"/>
        </w:rPr>
        <w:t>rd</w:t>
      </w:r>
      <w:r w:rsidR="00F712C7">
        <w:rPr>
          <w:sz w:val="22"/>
        </w:rPr>
        <w:t xml:space="preserve"> exit onto the B1232 and then at the next roundabout take the 1</w:t>
      </w:r>
      <w:r w:rsidR="00F712C7" w:rsidRPr="00F712C7">
        <w:rPr>
          <w:sz w:val="22"/>
          <w:vertAlign w:val="superscript"/>
        </w:rPr>
        <w:t>st</w:t>
      </w:r>
      <w:r w:rsidR="00F712C7">
        <w:rPr>
          <w:sz w:val="22"/>
        </w:rPr>
        <w:t xml:space="preserve"> exit onto Grange Park Lane. Take the first right into the Health House car park.</w:t>
      </w:r>
    </w:p>
    <w:p w14:paraId="3367FBE4" w14:textId="37371625" w:rsidR="00F712C7" w:rsidRDefault="00F712C7" w:rsidP="00743F49">
      <w:pPr>
        <w:rPr>
          <w:sz w:val="22"/>
        </w:rPr>
      </w:pPr>
    </w:p>
    <w:p w14:paraId="57596BBF" w14:textId="1C876437" w:rsidR="00F712C7" w:rsidRDefault="00F712C7" w:rsidP="00743F49">
      <w:pPr>
        <w:rPr>
          <w:sz w:val="22"/>
        </w:rPr>
      </w:pPr>
    </w:p>
    <w:p w14:paraId="111C660E" w14:textId="1B5EE868" w:rsidR="00F712C7" w:rsidRDefault="00F712C7" w:rsidP="00743F49">
      <w:pPr>
        <w:rPr>
          <w:sz w:val="22"/>
        </w:rPr>
      </w:pPr>
      <w:r w:rsidRPr="00F712C7">
        <w:rPr>
          <w:sz w:val="22"/>
          <w:u w:val="single"/>
        </w:rPr>
        <w:t xml:space="preserve">FROM </w:t>
      </w:r>
      <w:r w:rsidR="006E6471">
        <w:rPr>
          <w:sz w:val="22"/>
          <w:u w:val="single"/>
        </w:rPr>
        <w:t xml:space="preserve">HULL </w:t>
      </w:r>
      <w:r w:rsidRPr="00F712C7">
        <w:rPr>
          <w:sz w:val="22"/>
          <w:u w:val="single"/>
        </w:rPr>
        <w:t>UNIVERSITY</w:t>
      </w:r>
      <w:r>
        <w:rPr>
          <w:sz w:val="22"/>
          <w:u w:val="single"/>
        </w:rPr>
        <w:t xml:space="preserve"> </w:t>
      </w:r>
      <w:r w:rsidRPr="00F712C7">
        <w:rPr>
          <w:sz w:val="22"/>
          <w:u w:val="single"/>
        </w:rPr>
        <w:t>-</w:t>
      </w:r>
      <w:r>
        <w:rPr>
          <w:sz w:val="22"/>
          <w:u w:val="single"/>
        </w:rPr>
        <w:t xml:space="preserve"> </w:t>
      </w:r>
      <w:r>
        <w:rPr>
          <w:sz w:val="22"/>
        </w:rPr>
        <w:t>Proceed west along Cottingham Road until you reach Hull Road (A233). Proceed North on Hull Road until the junction with Thwaite Street. Turn left into Thwaite Street and continue along Thwaite Street onto Newgate Street, Southwood Road and then Castle Road. As you approach the roundabout turn left onto the A164. Continue onto the A164 until your reach a roundabout, (Papa’s Fish and Chips will be in front of you) Take the 1</w:t>
      </w:r>
      <w:r w:rsidRPr="00F712C7">
        <w:rPr>
          <w:sz w:val="22"/>
          <w:vertAlign w:val="superscript"/>
        </w:rPr>
        <w:t>st</w:t>
      </w:r>
      <w:r>
        <w:rPr>
          <w:sz w:val="22"/>
        </w:rPr>
        <w:t xml:space="preserve"> exit onto the B1232 and then at the next roundabout take the 1</w:t>
      </w:r>
      <w:r w:rsidRPr="00F712C7">
        <w:rPr>
          <w:sz w:val="22"/>
          <w:vertAlign w:val="superscript"/>
        </w:rPr>
        <w:t>st</w:t>
      </w:r>
      <w:r>
        <w:rPr>
          <w:sz w:val="22"/>
        </w:rPr>
        <w:t xml:space="preserve"> exit onto Grange Park Lane. Take the first right on Grange Park Lane into the Health House car park.</w:t>
      </w:r>
    </w:p>
    <w:p w14:paraId="15F8A9D5" w14:textId="7F9804D3" w:rsidR="00F712C7" w:rsidRDefault="00F712C7" w:rsidP="00743F49">
      <w:pPr>
        <w:rPr>
          <w:sz w:val="22"/>
        </w:rPr>
      </w:pPr>
    </w:p>
    <w:p w14:paraId="05FE188E" w14:textId="35468529" w:rsidR="00F712C7" w:rsidRPr="00F712C7" w:rsidRDefault="00F712C7" w:rsidP="00743F49">
      <w:pPr>
        <w:rPr>
          <w:sz w:val="22"/>
        </w:rPr>
      </w:pPr>
      <w:r w:rsidRPr="00F712C7">
        <w:rPr>
          <w:sz w:val="22"/>
          <w:u w:val="single"/>
        </w:rPr>
        <w:t xml:space="preserve">FROM NORTH A1(M)/M62/LEEDS - </w:t>
      </w:r>
      <w:r>
        <w:rPr>
          <w:sz w:val="22"/>
          <w:u w:val="single"/>
        </w:rPr>
        <w:t xml:space="preserve"> </w:t>
      </w:r>
      <w:r>
        <w:rPr>
          <w:sz w:val="22"/>
        </w:rPr>
        <w:t>Proceed South on A1(M), then A1 until M62 at Pontefract. Proceed East along M62 signposted Hull and Goole. Follow M62 and then A63 until you see signs for A164 Beverley &amp; Humber Bridge. At the roundabout turn left onto A164 and follow signs for Beverley and Universities. Follow A164 towards Beverley</w:t>
      </w:r>
      <w:r w:rsidR="00DE0710">
        <w:rPr>
          <w:sz w:val="22"/>
        </w:rPr>
        <w:t>. At the roundabout (Papa’s Fish and Chips will be on your right) take the 3</w:t>
      </w:r>
      <w:r w:rsidR="00DE0710" w:rsidRPr="00DE0710">
        <w:rPr>
          <w:sz w:val="22"/>
          <w:vertAlign w:val="superscript"/>
        </w:rPr>
        <w:t>rd</w:t>
      </w:r>
      <w:r w:rsidR="00DE0710">
        <w:rPr>
          <w:sz w:val="22"/>
        </w:rPr>
        <w:t xml:space="preserve"> exit onto the B1232 and then at the next roundabout take the 1</w:t>
      </w:r>
      <w:r w:rsidR="00DE0710" w:rsidRPr="00DE0710">
        <w:rPr>
          <w:sz w:val="22"/>
          <w:vertAlign w:val="superscript"/>
        </w:rPr>
        <w:t>st</w:t>
      </w:r>
      <w:r w:rsidR="00DE0710">
        <w:rPr>
          <w:sz w:val="22"/>
        </w:rPr>
        <w:t xml:space="preserve"> exit onto Grange Park Lane. Take the first right on Grange Park Lane into the Health House car park. </w:t>
      </w:r>
    </w:p>
    <w:p w14:paraId="09871DEA" w14:textId="77777777" w:rsidR="00743F49" w:rsidRPr="00743F49" w:rsidRDefault="00743F49" w:rsidP="00743F49"/>
    <w:p w14:paraId="367183B6" w14:textId="3BD69CBB" w:rsidR="00743F49" w:rsidRDefault="00743F49" w:rsidP="00743F49"/>
    <w:p w14:paraId="334793F1" w14:textId="1D145F6B" w:rsidR="00743F49" w:rsidRPr="00743F49" w:rsidRDefault="00743F49" w:rsidP="00743F49"/>
    <w:p w14:paraId="2A0C253E" w14:textId="77777777" w:rsidR="00933394" w:rsidRDefault="00933394" w:rsidP="00933394">
      <w:bookmarkStart w:id="0" w:name="_GoBack"/>
      <w:bookmarkEnd w:id="0"/>
    </w:p>
    <w:p w14:paraId="4912FE2D" w14:textId="77777777" w:rsidR="00933394" w:rsidRPr="001F0FE1" w:rsidRDefault="00933394" w:rsidP="00933394"/>
    <w:p w14:paraId="78ADE6F3" w14:textId="77777777" w:rsidR="00933394" w:rsidRDefault="00933394" w:rsidP="00933394"/>
    <w:p w14:paraId="4281F9FA" w14:textId="77777777" w:rsidR="00933394" w:rsidRDefault="00933394" w:rsidP="00933394"/>
    <w:p w14:paraId="0F5FD5D9" w14:textId="77777777" w:rsidR="00933394" w:rsidRPr="00DA527C" w:rsidRDefault="00933394" w:rsidP="00DA527C"/>
    <w:sectPr w:rsidR="00933394" w:rsidRPr="00DA527C" w:rsidSect="00933394">
      <w:headerReference w:type="default" r:id="rId7"/>
      <w:footerReference w:type="even" r:id="rId8"/>
      <w:footerReference w:type="default" r:id="rId9"/>
      <w:headerReference w:type="first" r:id="rId10"/>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890F" w14:textId="77777777" w:rsidR="00DF7CAA" w:rsidRDefault="00DF7CAA" w:rsidP="00AC72FD">
      <w:r>
        <w:separator/>
      </w:r>
    </w:p>
  </w:endnote>
  <w:endnote w:type="continuationSeparator" w:id="0">
    <w:p w14:paraId="303445E8" w14:textId="77777777" w:rsidR="00DF7CAA" w:rsidRDefault="00DF7CAA"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FC4E"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72742"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5E26"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18E8AA9A"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3493" w14:textId="77777777" w:rsidR="00DF7CAA" w:rsidRDefault="00DF7CAA" w:rsidP="00AC72FD">
      <w:r>
        <w:separator/>
      </w:r>
    </w:p>
  </w:footnote>
  <w:footnote w:type="continuationSeparator" w:id="0">
    <w:p w14:paraId="4989AB20" w14:textId="77777777" w:rsidR="00DF7CAA" w:rsidRDefault="00DF7CAA"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B6E3" w14:textId="77777777" w:rsidR="00ED2809" w:rsidRPr="00AC72FD" w:rsidRDefault="00ED2809" w:rsidP="002D6889">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F6B3" w14:textId="77777777" w:rsidR="00ED2809" w:rsidRDefault="00ED2809">
    <w:pPr>
      <w:pStyle w:val="Header"/>
    </w:pPr>
    <w:r>
      <w:rPr>
        <w:noProof/>
        <w:lang w:eastAsia="en-GB"/>
      </w:rPr>
      <w:drawing>
        <wp:anchor distT="0" distB="0" distL="114300" distR="114300" simplePos="0" relativeHeight="251659264" behindDoc="0" locked="0" layoutInCell="1" allowOverlap="0" wp14:anchorId="5CDCC54B" wp14:editId="1C89B6A0">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9"/>
    <w:rsid w:val="00184133"/>
    <w:rsid w:val="001D4F3A"/>
    <w:rsid w:val="0025038D"/>
    <w:rsid w:val="002D6889"/>
    <w:rsid w:val="002E49BA"/>
    <w:rsid w:val="006E6471"/>
    <w:rsid w:val="00743F49"/>
    <w:rsid w:val="007F2CB8"/>
    <w:rsid w:val="00832F64"/>
    <w:rsid w:val="00861C74"/>
    <w:rsid w:val="00906015"/>
    <w:rsid w:val="0091039C"/>
    <w:rsid w:val="00933394"/>
    <w:rsid w:val="009D32F5"/>
    <w:rsid w:val="009E2641"/>
    <w:rsid w:val="00A030ED"/>
    <w:rsid w:val="00A41F17"/>
    <w:rsid w:val="00A76867"/>
    <w:rsid w:val="00AC72FD"/>
    <w:rsid w:val="00AD3004"/>
    <w:rsid w:val="00B44DC5"/>
    <w:rsid w:val="00CA7EEA"/>
    <w:rsid w:val="00DA527C"/>
    <w:rsid w:val="00DE0710"/>
    <w:rsid w:val="00DF6A80"/>
    <w:rsid w:val="00DF7CAA"/>
    <w:rsid w:val="00ED2809"/>
    <w:rsid w:val="00F5593D"/>
    <w:rsid w:val="00F712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802F0"/>
  <w14:defaultImageDpi w14:val="300"/>
  <w15:docId w15:val="{4E3292A8-BBAB-46DE-93C0-5749AD30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Dean\OneDrive%20-%20Health%20Education%20England\Templates\HEE%20Brande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AD14-E43E-42E6-8467-8F256B44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HEE Branded Document Template</Template>
  <TotalTime>37</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Dean</dc:creator>
  <cp:lastModifiedBy>Sam Dean</cp:lastModifiedBy>
  <cp:revision>2</cp:revision>
  <dcterms:created xsi:type="dcterms:W3CDTF">2018-03-13T11:09:00Z</dcterms:created>
  <dcterms:modified xsi:type="dcterms:W3CDTF">2018-03-13T11:46:00Z</dcterms:modified>
</cp:coreProperties>
</file>