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DF16" w14:textId="286A5BEF" w:rsidR="00100623" w:rsidRPr="001A55DC" w:rsidRDefault="00FB1A7D" w:rsidP="00FF1A9D">
      <w:pPr>
        <w:pStyle w:val="Heading1"/>
        <w:spacing w:before="100" w:beforeAutospacing="1" w:after="12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1A55DC">
        <w:rPr>
          <w:rFonts w:ascii="Arial" w:hAnsi="Arial" w:cs="Arial"/>
          <w:b/>
          <w:bCs/>
          <w:sz w:val="36"/>
          <w:szCs w:val="36"/>
        </w:rPr>
        <w:t>Y</w:t>
      </w:r>
      <w:r w:rsidR="007A5C41" w:rsidRPr="001A55DC">
        <w:rPr>
          <w:rFonts w:ascii="Arial" w:hAnsi="Arial" w:cs="Arial"/>
          <w:b/>
          <w:bCs/>
          <w:sz w:val="36"/>
          <w:szCs w:val="36"/>
        </w:rPr>
        <w:t xml:space="preserve">orkshire &amp; </w:t>
      </w:r>
      <w:r w:rsidRPr="001A55DC">
        <w:rPr>
          <w:rFonts w:ascii="Arial" w:hAnsi="Arial" w:cs="Arial"/>
          <w:b/>
          <w:bCs/>
          <w:sz w:val="36"/>
          <w:szCs w:val="36"/>
        </w:rPr>
        <w:t>H</w:t>
      </w:r>
      <w:r w:rsidR="007A5C41" w:rsidRPr="001A55DC">
        <w:rPr>
          <w:rFonts w:ascii="Arial" w:hAnsi="Arial" w:cs="Arial"/>
          <w:b/>
          <w:bCs/>
          <w:sz w:val="36"/>
          <w:szCs w:val="36"/>
        </w:rPr>
        <w:t>umber</w:t>
      </w:r>
      <w:r w:rsidRPr="001A55DC">
        <w:rPr>
          <w:rFonts w:ascii="Arial" w:hAnsi="Arial" w:cs="Arial"/>
          <w:b/>
          <w:bCs/>
          <w:sz w:val="36"/>
          <w:szCs w:val="36"/>
        </w:rPr>
        <w:t xml:space="preserve"> Public Heath Registrar Training Programme – </w:t>
      </w:r>
      <w:r w:rsidR="00100623" w:rsidRPr="001A55DC">
        <w:rPr>
          <w:rFonts w:ascii="Arial" w:hAnsi="Arial" w:cs="Arial"/>
          <w:b/>
          <w:bCs/>
          <w:sz w:val="36"/>
          <w:szCs w:val="36"/>
        </w:rPr>
        <w:t>FAQ</w:t>
      </w:r>
      <w:r w:rsidR="003654C2" w:rsidRPr="001A55DC">
        <w:rPr>
          <w:rFonts w:ascii="Arial" w:hAnsi="Arial" w:cs="Arial"/>
          <w:b/>
          <w:bCs/>
          <w:sz w:val="36"/>
          <w:szCs w:val="36"/>
        </w:rPr>
        <w:t xml:space="preserve">s 2021 </w:t>
      </w:r>
    </w:p>
    <w:p w14:paraId="5D64E442" w14:textId="123FED61" w:rsidR="00E92419" w:rsidRPr="001A55DC" w:rsidRDefault="00AC189B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This document was developed following our </w:t>
      </w:r>
      <w:r w:rsidR="001A55DC" w:rsidRPr="001A55DC">
        <w:rPr>
          <w:rFonts w:ascii="Arial" w:hAnsi="Arial" w:cs="Arial"/>
          <w:sz w:val="24"/>
          <w:szCs w:val="24"/>
        </w:rPr>
        <w:t>Recruitment Day</w:t>
      </w:r>
      <w:r w:rsidRPr="001A55DC">
        <w:rPr>
          <w:rFonts w:ascii="Arial" w:hAnsi="Arial" w:cs="Arial"/>
          <w:sz w:val="24"/>
          <w:szCs w:val="24"/>
        </w:rPr>
        <w:t xml:space="preserve"> online on October 7</w:t>
      </w:r>
      <w:r w:rsidRPr="001A55DC">
        <w:rPr>
          <w:rFonts w:ascii="Arial" w:hAnsi="Arial" w:cs="Arial"/>
          <w:sz w:val="24"/>
          <w:szCs w:val="24"/>
          <w:vertAlign w:val="superscript"/>
        </w:rPr>
        <w:t>th</w:t>
      </w:r>
      <w:r w:rsidR="00FF1A9D" w:rsidRPr="001A55DC">
        <w:rPr>
          <w:rFonts w:ascii="Arial" w:hAnsi="Arial" w:cs="Arial"/>
          <w:sz w:val="24"/>
          <w:szCs w:val="24"/>
        </w:rPr>
        <w:t>, 2020</w:t>
      </w:r>
      <w:r w:rsidRPr="001A55DC">
        <w:rPr>
          <w:rFonts w:ascii="Arial" w:hAnsi="Arial" w:cs="Arial"/>
          <w:sz w:val="24"/>
          <w:szCs w:val="24"/>
        </w:rPr>
        <w:t xml:space="preserve">. </w:t>
      </w:r>
      <w:r w:rsidR="00BA434C" w:rsidRPr="001A55DC">
        <w:rPr>
          <w:rFonts w:ascii="Arial" w:hAnsi="Arial" w:cs="Arial"/>
          <w:sz w:val="24"/>
          <w:szCs w:val="24"/>
        </w:rPr>
        <w:t xml:space="preserve">Please note that although </w:t>
      </w:r>
      <w:r w:rsidR="00A97CB1" w:rsidRPr="001A55DC">
        <w:rPr>
          <w:rFonts w:ascii="Arial" w:hAnsi="Arial" w:cs="Arial"/>
          <w:sz w:val="24"/>
          <w:szCs w:val="24"/>
        </w:rPr>
        <w:t xml:space="preserve">the School of Public Health is located within the medical part of Health Education England </w:t>
      </w:r>
      <w:r w:rsidR="006505EE" w:rsidRPr="001A55DC">
        <w:rPr>
          <w:rFonts w:ascii="Arial" w:hAnsi="Arial" w:cs="Arial"/>
          <w:sz w:val="24"/>
          <w:szCs w:val="24"/>
        </w:rPr>
        <w:t xml:space="preserve">Yorkshire and Humber deanery, we have welcomed </w:t>
      </w:r>
      <w:r w:rsidR="008C00D9" w:rsidRPr="001A55DC">
        <w:rPr>
          <w:rFonts w:ascii="Arial" w:hAnsi="Arial" w:cs="Arial"/>
          <w:sz w:val="24"/>
          <w:szCs w:val="24"/>
        </w:rPr>
        <w:t xml:space="preserve">people from </w:t>
      </w:r>
      <w:r w:rsidR="00004815" w:rsidRPr="001A55DC">
        <w:rPr>
          <w:rFonts w:ascii="Arial" w:hAnsi="Arial" w:cs="Arial"/>
          <w:sz w:val="24"/>
          <w:szCs w:val="24"/>
        </w:rPr>
        <w:t xml:space="preserve">a variety of </w:t>
      </w:r>
      <w:r w:rsidR="008C00D9" w:rsidRPr="001A55DC">
        <w:rPr>
          <w:rFonts w:ascii="Arial" w:hAnsi="Arial" w:cs="Arial"/>
          <w:sz w:val="24"/>
          <w:szCs w:val="24"/>
        </w:rPr>
        <w:t xml:space="preserve">different backgrounds for many years. These backgrounds include </w:t>
      </w:r>
      <w:r w:rsidR="005A6C2A" w:rsidRPr="001A55DC">
        <w:rPr>
          <w:rFonts w:ascii="Arial" w:hAnsi="Arial" w:cs="Arial"/>
          <w:sz w:val="24"/>
          <w:szCs w:val="24"/>
        </w:rPr>
        <w:t xml:space="preserve">the NHS such as </w:t>
      </w:r>
      <w:r w:rsidR="00C94A22" w:rsidRPr="001A55DC">
        <w:rPr>
          <w:rFonts w:ascii="Arial" w:hAnsi="Arial" w:cs="Arial"/>
          <w:sz w:val="24"/>
          <w:szCs w:val="24"/>
        </w:rPr>
        <w:t xml:space="preserve">nursing, medicine, </w:t>
      </w:r>
      <w:r w:rsidR="009B120F" w:rsidRPr="001A55DC">
        <w:rPr>
          <w:rFonts w:ascii="Arial" w:hAnsi="Arial" w:cs="Arial"/>
          <w:sz w:val="24"/>
          <w:szCs w:val="24"/>
        </w:rPr>
        <w:t>management or commissioning, the Council</w:t>
      </w:r>
      <w:r w:rsidR="005A6C2A" w:rsidRPr="001A55DC">
        <w:rPr>
          <w:rFonts w:ascii="Arial" w:hAnsi="Arial" w:cs="Arial"/>
          <w:sz w:val="24"/>
          <w:szCs w:val="24"/>
        </w:rPr>
        <w:t xml:space="preserve"> from a range of areas, the Voluntary and Community Sector</w:t>
      </w:r>
      <w:r w:rsidR="007C28A7" w:rsidRPr="001A55DC">
        <w:rPr>
          <w:rFonts w:ascii="Arial" w:hAnsi="Arial" w:cs="Arial"/>
          <w:sz w:val="24"/>
          <w:szCs w:val="24"/>
        </w:rPr>
        <w:t xml:space="preserve"> and a range of other organisations</w:t>
      </w:r>
      <w:r w:rsidR="00E92419" w:rsidRPr="001A55DC">
        <w:rPr>
          <w:rFonts w:ascii="Arial" w:hAnsi="Arial" w:cs="Arial"/>
          <w:sz w:val="24"/>
          <w:szCs w:val="24"/>
        </w:rPr>
        <w:t xml:space="preserve"> and professions</w:t>
      </w:r>
      <w:r w:rsidR="007C28A7" w:rsidRPr="001A55DC">
        <w:rPr>
          <w:rFonts w:ascii="Arial" w:hAnsi="Arial" w:cs="Arial"/>
          <w:sz w:val="24"/>
          <w:szCs w:val="24"/>
        </w:rPr>
        <w:t xml:space="preserve">. </w:t>
      </w:r>
    </w:p>
    <w:p w14:paraId="4A60DAC7" w14:textId="7A0B980B" w:rsidR="00E375A2" w:rsidRPr="00FF1A9D" w:rsidRDefault="00841960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Please start with the Faculty of Public Health links for your general queries </w:t>
      </w:r>
      <w:proofErr w:type="gramStart"/>
      <w:r w:rsidRPr="001A55DC">
        <w:rPr>
          <w:rFonts w:ascii="Arial" w:hAnsi="Arial" w:cs="Arial"/>
          <w:sz w:val="24"/>
          <w:szCs w:val="24"/>
        </w:rPr>
        <w:t xml:space="preserve">and </w:t>
      </w:r>
      <w:r w:rsidR="00B92F3E" w:rsidRPr="001A55DC">
        <w:rPr>
          <w:rFonts w:ascii="Arial" w:hAnsi="Arial" w:cs="Arial"/>
          <w:sz w:val="24"/>
          <w:szCs w:val="24"/>
        </w:rPr>
        <w:t>also</w:t>
      </w:r>
      <w:proofErr w:type="gramEnd"/>
      <w:r w:rsidR="00B92F3E" w:rsidRPr="001A55DC">
        <w:rPr>
          <w:rFonts w:ascii="Arial" w:hAnsi="Arial" w:cs="Arial"/>
          <w:sz w:val="24"/>
          <w:szCs w:val="24"/>
        </w:rPr>
        <w:t xml:space="preserve"> the </w:t>
      </w:r>
      <w:r w:rsidR="00E375A2" w:rsidRPr="001A55DC">
        <w:rPr>
          <w:rFonts w:ascii="Arial" w:hAnsi="Arial" w:cs="Arial"/>
          <w:sz w:val="24"/>
          <w:szCs w:val="24"/>
        </w:rPr>
        <w:t xml:space="preserve">whole of the </w:t>
      </w:r>
      <w:r w:rsidR="00B92F3E" w:rsidRPr="001A55DC">
        <w:rPr>
          <w:rFonts w:ascii="Arial" w:hAnsi="Arial" w:cs="Arial"/>
          <w:sz w:val="24"/>
          <w:szCs w:val="24"/>
        </w:rPr>
        <w:t xml:space="preserve">Yorkshire and Humber School of </w:t>
      </w:r>
      <w:r w:rsidR="00626EC4" w:rsidRPr="001A55DC">
        <w:rPr>
          <w:rFonts w:ascii="Arial" w:hAnsi="Arial" w:cs="Arial"/>
          <w:sz w:val="24"/>
          <w:szCs w:val="24"/>
        </w:rPr>
        <w:t>P</w:t>
      </w:r>
      <w:r w:rsidR="00B92F3E" w:rsidRPr="001A55DC">
        <w:rPr>
          <w:rFonts w:ascii="Arial" w:hAnsi="Arial" w:cs="Arial"/>
          <w:sz w:val="24"/>
          <w:szCs w:val="24"/>
        </w:rPr>
        <w:t xml:space="preserve">ublic Health </w:t>
      </w:r>
      <w:r w:rsidR="00626EC4" w:rsidRPr="001A55DC">
        <w:rPr>
          <w:rFonts w:ascii="Arial" w:hAnsi="Arial" w:cs="Arial"/>
          <w:sz w:val="24"/>
          <w:szCs w:val="24"/>
        </w:rPr>
        <w:t>website including the Recruitment</w:t>
      </w:r>
      <w:r w:rsidR="003357C3" w:rsidRPr="001A55DC">
        <w:rPr>
          <w:rFonts w:ascii="Arial" w:hAnsi="Arial" w:cs="Arial"/>
          <w:sz w:val="24"/>
          <w:szCs w:val="24"/>
        </w:rPr>
        <w:t xml:space="preserve"> and Retention section from the </w:t>
      </w:r>
      <w:r w:rsidR="001A55DC" w:rsidRPr="001A55DC">
        <w:rPr>
          <w:rFonts w:ascii="Arial" w:hAnsi="Arial" w:cs="Arial"/>
          <w:sz w:val="24"/>
          <w:szCs w:val="24"/>
        </w:rPr>
        <w:t>pull-down</w:t>
      </w:r>
      <w:r w:rsidR="003357C3" w:rsidRPr="001A55DC">
        <w:rPr>
          <w:rFonts w:ascii="Arial" w:hAnsi="Arial" w:cs="Arial"/>
          <w:sz w:val="24"/>
          <w:szCs w:val="24"/>
        </w:rPr>
        <w:t xml:space="preserve"> menu</w:t>
      </w:r>
      <w:r w:rsidR="00AC3211" w:rsidRPr="001A55DC">
        <w:rPr>
          <w:rFonts w:ascii="Arial" w:hAnsi="Arial" w:cs="Arial"/>
          <w:sz w:val="24"/>
          <w:szCs w:val="24"/>
        </w:rPr>
        <w:t xml:space="preserve"> as below</w:t>
      </w:r>
      <w:r w:rsidR="003357C3" w:rsidRPr="001A55DC">
        <w:rPr>
          <w:rFonts w:ascii="Arial" w:hAnsi="Arial" w:cs="Arial"/>
          <w:sz w:val="24"/>
          <w:szCs w:val="24"/>
        </w:rPr>
        <w:t>:</w:t>
      </w:r>
    </w:p>
    <w:p w14:paraId="04DFC0E8" w14:textId="42E90E7F" w:rsidR="008A3D0E" w:rsidRPr="001A55DC" w:rsidRDefault="005D78D3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hyperlink r:id="rId10" w:history="1">
        <w:r w:rsidR="009B30F5" w:rsidRPr="001A55DC">
          <w:rPr>
            <w:rStyle w:val="Hyperlink"/>
            <w:rFonts w:ascii="Arial" w:hAnsi="Arial" w:cs="Arial"/>
            <w:sz w:val="24"/>
            <w:szCs w:val="24"/>
          </w:rPr>
          <w:t>https://www.yorksandhumberdeanery.nhs.uk/public_health</w:t>
        </w:r>
      </w:hyperlink>
    </w:p>
    <w:p w14:paraId="1BEEE79C" w14:textId="772295F5" w:rsidR="007466FB" w:rsidRPr="001A55DC" w:rsidRDefault="00837ADF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To begin with, p</w:t>
      </w:r>
      <w:r w:rsidR="00C635C0" w:rsidRPr="001A55DC">
        <w:rPr>
          <w:rFonts w:ascii="Arial" w:hAnsi="Arial" w:cs="Arial"/>
          <w:sz w:val="24"/>
          <w:szCs w:val="24"/>
        </w:rPr>
        <w:t xml:space="preserve">lease look at the resources below which should be able to answer your questions. </w:t>
      </w:r>
    </w:p>
    <w:p w14:paraId="07D5732C" w14:textId="1ACF40A0" w:rsidR="00FB1A7D" w:rsidRPr="005D78D3" w:rsidRDefault="000D6E6E" w:rsidP="00FF1A9D">
      <w:pPr>
        <w:spacing w:before="100" w:beforeAutospacing="1" w:after="120" w:line="240" w:lineRule="auto"/>
        <w:rPr>
          <w:rFonts w:ascii="Arial" w:hAnsi="Arial" w:cs="Arial"/>
          <w:i/>
          <w:sz w:val="24"/>
          <w:szCs w:val="24"/>
        </w:rPr>
      </w:pPr>
      <w:r w:rsidRPr="005D78D3">
        <w:rPr>
          <w:rFonts w:ascii="Arial" w:hAnsi="Arial" w:cs="Arial"/>
          <w:i/>
          <w:sz w:val="24"/>
          <w:szCs w:val="24"/>
        </w:rPr>
        <w:t xml:space="preserve">Press Ctrl + click to follow the link. </w:t>
      </w:r>
    </w:p>
    <w:p w14:paraId="3AE80F22" w14:textId="5B0319EF" w:rsidR="00100623" w:rsidRPr="005D78D3" w:rsidRDefault="00C635C0" w:rsidP="00FF1A9D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Style w:val="Hyperlink"/>
          <w:rFonts w:ascii="Arial" w:hAnsi="Arial" w:cs="Arial"/>
          <w:color w:val="auto"/>
          <w:sz w:val="24"/>
          <w:szCs w:val="24"/>
        </w:rPr>
      </w:pPr>
      <w:r w:rsidRPr="005D78D3">
        <w:rPr>
          <w:rFonts w:ascii="Arial" w:hAnsi="Arial" w:cs="Arial"/>
          <w:sz w:val="24"/>
          <w:szCs w:val="24"/>
        </w:rPr>
        <w:t xml:space="preserve">Faculty of Public Health </w:t>
      </w:r>
      <w:hyperlink r:id="rId11" w:history="1">
        <w:r w:rsidR="00100623" w:rsidRPr="005D78D3">
          <w:rPr>
            <w:rStyle w:val="Hyperlink"/>
            <w:rFonts w:ascii="Arial" w:hAnsi="Arial" w:cs="Arial"/>
            <w:color w:val="auto"/>
            <w:sz w:val="24"/>
            <w:szCs w:val="24"/>
          </w:rPr>
          <w:t>Recruitment I</w:t>
        </w:r>
        <w:r w:rsidR="00100623" w:rsidRPr="005D78D3">
          <w:rPr>
            <w:rStyle w:val="Hyperlink"/>
            <w:rFonts w:ascii="Arial" w:hAnsi="Arial" w:cs="Arial"/>
            <w:color w:val="auto"/>
            <w:sz w:val="24"/>
            <w:szCs w:val="24"/>
          </w:rPr>
          <w:t>n</w:t>
        </w:r>
        <w:r w:rsidR="00100623" w:rsidRPr="005D78D3">
          <w:rPr>
            <w:rStyle w:val="Hyperlink"/>
            <w:rFonts w:ascii="Arial" w:hAnsi="Arial" w:cs="Arial"/>
            <w:color w:val="auto"/>
            <w:sz w:val="24"/>
            <w:szCs w:val="24"/>
          </w:rPr>
          <w:t>formation</w:t>
        </w:r>
      </w:hyperlink>
      <w:r w:rsidRPr="005D78D3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</w:p>
    <w:p w14:paraId="210F44FC" w14:textId="4BBC55F0" w:rsidR="00754C21" w:rsidRPr="001A55DC" w:rsidRDefault="00C635C0" w:rsidP="00FF1A9D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Faculty of Public Health </w:t>
      </w:r>
      <w:hyperlink r:id="rId12" w:history="1">
        <w:r w:rsidR="00754C21" w:rsidRPr="00327F28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Application Process</w:t>
        </w:r>
      </w:hyperlink>
    </w:p>
    <w:p w14:paraId="027405FA" w14:textId="0FF9115F" w:rsidR="00A3699C" w:rsidRPr="001A55DC" w:rsidRDefault="00C635C0" w:rsidP="00FF1A9D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Faculty of Public Health </w:t>
      </w:r>
      <w:hyperlink r:id="rId13" w:history="1">
        <w:r w:rsidR="00754C21" w:rsidRPr="001A55DC">
          <w:rPr>
            <w:rStyle w:val="Hyperlink"/>
            <w:rFonts w:ascii="Arial" w:hAnsi="Arial" w:cs="Arial"/>
            <w:sz w:val="24"/>
            <w:szCs w:val="24"/>
          </w:rPr>
          <w:t>T</w:t>
        </w:r>
        <w:r w:rsidR="00424DFE" w:rsidRPr="001A55DC">
          <w:rPr>
            <w:rStyle w:val="Hyperlink"/>
            <w:rFonts w:ascii="Arial" w:hAnsi="Arial" w:cs="Arial"/>
            <w:sz w:val="24"/>
            <w:szCs w:val="24"/>
          </w:rPr>
          <w:t xml:space="preserve">raining </w:t>
        </w:r>
        <w:r w:rsidR="00754C21" w:rsidRPr="001A55DC">
          <w:rPr>
            <w:rStyle w:val="Hyperlink"/>
            <w:rFonts w:ascii="Arial" w:hAnsi="Arial" w:cs="Arial"/>
            <w:sz w:val="24"/>
            <w:szCs w:val="24"/>
          </w:rPr>
          <w:t>C</w:t>
        </w:r>
        <w:r w:rsidR="00424DFE" w:rsidRPr="001A55DC">
          <w:rPr>
            <w:rStyle w:val="Hyperlink"/>
            <w:rFonts w:ascii="Arial" w:hAnsi="Arial" w:cs="Arial"/>
            <w:sz w:val="24"/>
            <w:szCs w:val="24"/>
          </w:rPr>
          <w:t>urriculum</w:t>
        </w:r>
      </w:hyperlink>
    </w:p>
    <w:p w14:paraId="34DC8565" w14:textId="6AC3A49E" w:rsidR="002C74D7" w:rsidRPr="001A55DC" w:rsidRDefault="00C635C0" w:rsidP="00FF1A9D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Faculty of Public Health </w:t>
      </w:r>
      <w:hyperlink r:id="rId14" w:history="1">
        <w:r w:rsidR="002C74D7" w:rsidRPr="001A55DC">
          <w:rPr>
            <w:rStyle w:val="Hyperlink"/>
            <w:rFonts w:ascii="Arial" w:hAnsi="Arial" w:cs="Arial"/>
            <w:sz w:val="24"/>
            <w:szCs w:val="24"/>
          </w:rPr>
          <w:t>Person Speci</w:t>
        </w:r>
        <w:r w:rsidR="002C74D7" w:rsidRPr="001A55DC">
          <w:rPr>
            <w:rStyle w:val="Hyperlink"/>
            <w:rFonts w:ascii="Arial" w:hAnsi="Arial" w:cs="Arial"/>
            <w:sz w:val="24"/>
            <w:szCs w:val="24"/>
          </w:rPr>
          <w:t>f</w:t>
        </w:r>
        <w:r w:rsidR="002C74D7" w:rsidRPr="001A55DC">
          <w:rPr>
            <w:rStyle w:val="Hyperlink"/>
            <w:rFonts w:ascii="Arial" w:hAnsi="Arial" w:cs="Arial"/>
            <w:sz w:val="24"/>
            <w:szCs w:val="24"/>
          </w:rPr>
          <w:t>ication</w:t>
        </w:r>
      </w:hyperlink>
      <w:r w:rsidR="002C74D7" w:rsidRPr="001A55DC">
        <w:rPr>
          <w:rFonts w:ascii="Arial" w:hAnsi="Arial" w:cs="Arial"/>
          <w:sz w:val="24"/>
          <w:szCs w:val="24"/>
        </w:rPr>
        <w:t xml:space="preserve"> </w:t>
      </w:r>
    </w:p>
    <w:p w14:paraId="1B1ECA5A" w14:textId="3EB4ABD7" w:rsidR="00A42C43" w:rsidRPr="001A55DC" w:rsidRDefault="00A42C43" w:rsidP="00FF1A9D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Faculty of Public Health </w:t>
      </w:r>
      <w:hyperlink r:id="rId15" w:history="1">
        <w:r w:rsidR="006C3A93" w:rsidRPr="001A55DC">
          <w:rPr>
            <w:rStyle w:val="Hyperlink"/>
            <w:rFonts w:ascii="Arial" w:hAnsi="Arial" w:cs="Arial"/>
            <w:sz w:val="24"/>
            <w:szCs w:val="24"/>
          </w:rPr>
          <w:t>Essential Guidance and Frequently Asked Questions</w:t>
        </w:r>
      </w:hyperlink>
      <w:r w:rsidR="006C3A93" w:rsidRPr="001A55DC">
        <w:rPr>
          <w:rFonts w:ascii="Arial" w:hAnsi="Arial" w:cs="Arial"/>
          <w:sz w:val="24"/>
          <w:szCs w:val="24"/>
        </w:rPr>
        <w:t xml:space="preserve"> </w:t>
      </w:r>
    </w:p>
    <w:p w14:paraId="705CF832" w14:textId="77777777" w:rsidR="009F5EE3" w:rsidRPr="001A55DC" w:rsidRDefault="009F5EE3" w:rsidP="00FF1A9D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Yorkshire and Humber </w:t>
      </w:r>
      <w:hyperlink r:id="rId16" w:history="1">
        <w:r w:rsidRPr="001A55DC">
          <w:rPr>
            <w:rStyle w:val="Hyperlink"/>
            <w:rFonts w:ascii="Arial" w:hAnsi="Arial" w:cs="Arial"/>
            <w:sz w:val="24"/>
            <w:szCs w:val="24"/>
          </w:rPr>
          <w:t>Public Health Programme</w:t>
        </w:r>
      </w:hyperlink>
      <w:r w:rsidRPr="001A55DC">
        <w:rPr>
          <w:rFonts w:ascii="Arial" w:hAnsi="Arial" w:cs="Arial"/>
          <w:sz w:val="24"/>
          <w:szCs w:val="24"/>
        </w:rPr>
        <w:t xml:space="preserve"> information</w:t>
      </w:r>
    </w:p>
    <w:p w14:paraId="71BF0FA0" w14:textId="578269D6" w:rsidR="00A86725" w:rsidRPr="001A55DC" w:rsidRDefault="00C635C0" w:rsidP="00FF1A9D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Attached is a recording of the Yorkshire and Humber Public Health Open Day, along with the slides </w:t>
      </w:r>
      <w:r w:rsidR="0029120C" w:rsidRPr="001A55DC">
        <w:rPr>
          <w:rFonts w:ascii="Arial" w:hAnsi="Arial" w:cs="Arial"/>
          <w:sz w:val="24"/>
          <w:szCs w:val="24"/>
        </w:rPr>
        <w:t xml:space="preserve">and </w:t>
      </w:r>
      <w:r w:rsidR="00B92F3E" w:rsidRPr="001A55DC">
        <w:rPr>
          <w:rFonts w:ascii="Arial" w:hAnsi="Arial" w:cs="Arial"/>
          <w:sz w:val="24"/>
          <w:szCs w:val="24"/>
        </w:rPr>
        <w:t xml:space="preserve">other documents </w:t>
      </w:r>
      <w:hyperlink r:id="rId17" w:history="1">
        <w:r w:rsidR="00B92F3E" w:rsidRPr="001A55DC">
          <w:rPr>
            <w:rStyle w:val="Hyperlink"/>
            <w:rFonts w:ascii="Arial" w:hAnsi="Arial" w:cs="Arial"/>
            <w:sz w:val="24"/>
            <w:szCs w:val="24"/>
          </w:rPr>
          <w:t>https://yorksandhumberdeanery.nhs.uk/public_health/recruitment</w:t>
        </w:r>
      </w:hyperlink>
    </w:p>
    <w:p w14:paraId="14EBFA5D" w14:textId="7AFB6E9C" w:rsidR="00100623" w:rsidRPr="001A55DC" w:rsidRDefault="00100623" w:rsidP="00FF1A9D">
      <w:pPr>
        <w:spacing w:before="100" w:beforeAutospacing="1" w:after="120" w:line="240" w:lineRule="auto"/>
        <w:jc w:val="center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b/>
          <w:bCs/>
          <w:sz w:val="24"/>
          <w:szCs w:val="24"/>
        </w:rPr>
        <w:t xml:space="preserve">Still </w:t>
      </w:r>
      <w:r w:rsidR="00C9670F" w:rsidRPr="001A55DC">
        <w:rPr>
          <w:rFonts w:ascii="Arial" w:hAnsi="Arial" w:cs="Arial"/>
          <w:b/>
          <w:bCs/>
          <w:sz w:val="24"/>
          <w:szCs w:val="24"/>
        </w:rPr>
        <w:t>can’t find an answer to your question</w:t>
      </w:r>
      <w:r w:rsidRPr="001A55DC">
        <w:rPr>
          <w:rFonts w:ascii="Arial" w:hAnsi="Arial" w:cs="Arial"/>
          <w:b/>
          <w:bCs/>
          <w:sz w:val="24"/>
          <w:szCs w:val="24"/>
        </w:rPr>
        <w:t>?</w:t>
      </w:r>
      <w:r w:rsidRPr="001A55DC">
        <w:rPr>
          <w:rFonts w:ascii="Arial" w:hAnsi="Arial" w:cs="Arial"/>
          <w:sz w:val="24"/>
          <w:szCs w:val="24"/>
        </w:rPr>
        <w:t xml:space="preserve"> </w:t>
      </w:r>
      <w:r w:rsidR="002B613A" w:rsidRPr="001A55DC">
        <w:rPr>
          <w:rFonts w:ascii="Arial" w:hAnsi="Arial" w:cs="Arial"/>
          <w:sz w:val="24"/>
          <w:szCs w:val="24"/>
        </w:rPr>
        <w:t>Below are a few general questions that came up before and during the Yorkshire and Humber Public Health Open Day event.</w:t>
      </w:r>
    </w:p>
    <w:p w14:paraId="63209BCE" w14:textId="15555DEE" w:rsidR="002B613A" w:rsidRPr="001A55DC" w:rsidRDefault="005D78D3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hyperlink r:id="rId18" w:history="1">
        <w:r w:rsidR="00AC189B" w:rsidRPr="001A55DC">
          <w:rPr>
            <w:rStyle w:val="Hyperlink"/>
            <w:rFonts w:ascii="Arial" w:hAnsi="Arial" w:cs="Arial"/>
            <w:sz w:val="24"/>
            <w:szCs w:val="24"/>
          </w:rPr>
          <w:t>https://yorksandhumberdeanery.nhs.uk/public_health/recruitment</w:t>
        </w:r>
      </w:hyperlink>
    </w:p>
    <w:p w14:paraId="66731BF2" w14:textId="73D65DBB" w:rsidR="00734323" w:rsidRPr="00CA2A1A" w:rsidRDefault="00402713" w:rsidP="00CA2A1A">
      <w:pPr>
        <w:pStyle w:val="Heading1"/>
        <w:spacing w:before="100" w:beforeAutospacing="1" w:after="120" w:line="240" w:lineRule="auto"/>
        <w:rPr>
          <w:rFonts w:ascii="Arial" w:hAnsi="Arial" w:cs="Arial"/>
          <w:b/>
          <w:sz w:val="36"/>
          <w:szCs w:val="36"/>
        </w:rPr>
      </w:pPr>
      <w:r w:rsidRPr="001A55DC">
        <w:rPr>
          <w:rFonts w:ascii="Arial" w:hAnsi="Arial" w:cs="Arial"/>
          <w:b/>
          <w:sz w:val="36"/>
          <w:szCs w:val="36"/>
        </w:rPr>
        <w:t>Application Questions</w:t>
      </w:r>
      <w:r w:rsidR="00036E94" w:rsidRPr="001A55DC">
        <w:rPr>
          <w:rFonts w:ascii="Arial" w:hAnsi="Arial" w:cs="Arial"/>
          <w:b/>
          <w:sz w:val="36"/>
          <w:szCs w:val="36"/>
        </w:rPr>
        <w:t xml:space="preserve"> from Open Day Oct 7</w:t>
      </w:r>
      <w:r w:rsidR="00036E94" w:rsidRPr="001A55DC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EE7F6F" w:rsidRPr="001A55DC">
        <w:rPr>
          <w:rFonts w:ascii="Arial" w:hAnsi="Arial" w:cs="Arial"/>
          <w:b/>
          <w:sz w:val="36"/>
          <w:szCs w:val="36"/>
        </w:rPr>
        <w:t>, 202</w:t>
      </w:r>
      <w:r w:rsidR="00EE7F6F">
        <w:rPr>
          <w:rFonts w:ascii="Arial" w:hAnsi="Arial" w:cs="Arial"/>
          <w:b/>
          <w:sz w:val="36"/>
          <w:szCs w:val="36"/>
        </w:rPr>
        <w:t>0</w:t>
      </w:r>
    </w:p>
    <w:p w14:paraId="6AA2BB6B" w14:textId="3B85F15C" w:rsidR="00523C16" w:rsidRPr="001A55DC" w:rsidRDefault="00402713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I am not sure whether my previous experience </w:t>
      </w:r>
      <w:r w:rsidR="002F113E" w:rsidRPr="001A55DC">
        <w:rPr>
          <w:rFonts w:ascii="Arial" w:hAnsi="Arial" w:cs="Arial"/>
          <w:sz w:val="24"/>
          <w:szCs w:val="24"/>
        </w:rPr>
        <w:t>meets the criteria for applying to the Public Health Training programme. Where can I find out more?</w:t>
      </w:r>
    </w:p>
    <w:p w14:paraId="3FD44837" w14:textId="552427A1" w:rsidR="00B14520" w:rsidRPr="001A55DC" w:rsidRDefault="002F113E" w:rsidP="00FF1A9D">
      <w:pPr>
        <w:pStyle w:val="ListParagraph"/>
        <w:numPr>
          <w:ilvl w:val="0"/>
          <w:numId w:val="5"/>
        </w:numPr>
        <w:spacing w:before="100" w:beforeAutospacing="1" w:after="12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Please see the </w:t>
      </w:r>
      <w:r w:rsidR="009142F5" w:rsidRPr="001A55DC">
        <w:rPr>
          <w:rFonts w:ascii="Arial" w:hAnsi="Arial" w:cs="Arial"/>
          <w:sz w:val="24"/>
          <w:szCs w:val="24"/>
        </w:rPr>
        <w:t xml:space="preserve">Faculty of Public Health </w:t>
      </w:r>
      <w:hyperlink r:id="rId19" w:history="1">
        <w:r w:rsidR="009142F5" w:rsidRPr="001A55DC">
          <w:rPr>
            <w:rStyle w:val="Hyperlink"/>
            <w:rFonts w:ascii="Arial" w:hAnsi="Arial" w:cs="Arial"/>
            <w:sz w:val="24"/>
            <w:szCs w:val="24"/>
          </w:rPr>
          <w:t>Person Specification</w:t>
        </w:r>
      </w:hyperlink>
      <w:r w:rsidR="00BA659F" w:rsidRPr="001A55DC">
        <w:rPr>
          <w:rFonts w:ascii="Arial" w:hAnsi="Arial" w:cs="Arial"/>
          <w:sz w:val="24"/>
          <w:szCs w:val="24"/>
        </w:rPr>
        <w:t xml:space="preserve"> </w:t>
      </w:r>
      <w:r w:rsidR="009E0F51" w:rsidRPr="001A55DC">
        <w:rPr>
          <w:rFonts w:ascii="Arial" w:hAnsi="Arial" w:cs="Arial"/>
          <w:sz w:val="24"/>
          <w:szCs w:val="24"/>
        </w:rPr>
        <w:t>document</w:t>
      </w:r>
    </w:p>
    <w:p w14:paraId="6FE53773" w14:textId="100CEC76" w:rsidR="00402713" w:rsidRPr="001A55DC" w:rsidRDefault="009142F5" w:rsidP="00FF1A9D">
      <w:pPr>
        <w:pStyle w:val="ListParagraph"/>
        <w:numPr>
          <w:ilvl w:val="0"/>
          <w:numId w:val="5"/>
        </w:numPr>
        <w:spacing w:before="100" w:beforeAutospacing="1" w:after="12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Additional information can be found on the </w:t>
      </w:r>
      <w:r w:rsidR="0010726D" w:rsidRPr="001A55DC">
        <w:rPr>
          <w:rFonts w:ascii="Arial" w:hAnsi="Arial" w:cs="Arial"/>
          <w:sz w:val="24"/>
          <w:szCs w:val="24"/>
        </w:rPr>
        <w:t>FAQ (at the bottom of</w:t>
      </w:r>
      <w:r w:rsidR="004D603B" w:rsidRPr="001A55DC">
        <w:rPr>
          <w:rFonts w:ascii="Arial" w:hAnsi="Arial" w:cs="Arial"/>
          <w:sz w:val="24"/>
          <w:szCs w:val="24"/>
        </w:rPr>
        <w:t xml:space="preserve"> the FPH application process webpage here</w:t>
      </w:r>
      <w:r w:rsidR="004C0299" w:rsidRPr="001A55DC">
        <w:rPr>
          <w:rFonts w:ascii="Arial" w:hAnsi="Arial" w:cs="Arial"/>
          <w:sz w:val="24"/>
          <w:szCs w:val="24"/>
        </w:rPr>
        <w:t xml:space="preserve">: </w:t>
      </w:r>
      <w:hyperlink r:id="rId20" w:history="1">
        <w:r w:rsidR="004C0299" w:rsidRPr="001A55DC">
          <w:rPr>
            <w:rStyle w:val="Hyperlink"/>
            <w:rFonts w:ascii="Arial" w:hAnsi="Arial" w:cs="Arial"/>
            <w:sz w:val="24"/>
            <w:szCs w:val="24"/>
          </w:rPr>
          <w:t>https://www.fph.org.uk/training-careers/recruitment/application-process/</w:t>
        </w:r>
      </w:hyperlink>
      <w:r w:rsidR="0010726D" w:rsidRPr="001A55DC">
        <w:rPr>
          <w:rFonts w:ascii="Arial" w:hAnsi="Arial" w:cs="Arial"/>
          <w:sz w:val="24"/>
          <w:szCs w:val="24"/>
        </w:rPr>
        <w:t>)</w:t>
      </w:r>
    </w:p>
    <w:p w14:paraId="3BF93AC6" w14:textId="3C7FE71D" w:rsidR="00B14520" w:rsidRPr="00CA2A1A" w:rsidRDefault="002A7CE5" w:rsidP="00FF1A9D">
      <w:pPr>
        <w:pStyle w:val="ListParagraph"/>
        <w:numPr>
          <w:ilvl w:val="0"/>
          <w:numId w:val="5"/>
        </w:numPr>
        <w:spacing w:before="100" w:beforeAutospacing="1" w:after="12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lastRenderedPageBreak/>
        <w:t xml:space="preserve">If you still cannot find the answer, </w:t>
      </w:r>
      <w:r w:rsidR="008C6DF9" w:rsidRPr="001A55DC">
        <w:rPr>
          <w:rFonts w:ascii="Arial" w:hAnsi="Arial" w:cs="Arial"/>
          <w:sz w:val="24"/>
          <w:szCs w:val="24"/>
        </w:rPr>
        <w:t>please</w:t>
      </w:r>
      <w:r w:rsidRPr="001A55DC">
        <w:rPr>
          <w:rFonts w:ascii="Arial" w:hAnsi="Arial" w:cs="Arial"/>
          <w:sz w:val="24"/>
          <w:szCs w:val="24"/>
        </w:rPr>
        <w:t xml:space="preserve"> contact the Faculty of Public Health </w:t>
      </w:r>
      <w:r w:rsidR="008C6DF9" w:rsidRPr="001A55DC">
        <w:rPr>
          <w:rFonts w:ascii="Arial" w:hAnsi="Arial" w:cs="Arial"/>
          <w:sz w:val="24"/>
          <w:szCs w:val="24"/>
        </w:rPr>
        <w:t>(?)</w:t>
      </w:r>
    </w:p>
    <w:p w14:paraId="0DABA225" w14:textId="08EF3116" w:rsidR="00402713" w:rsidRPr="001A55DC" w:rsidRDefault="00402713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How many </w:t>
      </w:r>
      <w:r w:rsidR="000F108B" w:rsidRPr="001A55DC">
        <w:rPr>
          <w:rFonts w:ascii="Arial" w:hAnsi="Arial" w:cs="Arial"/>
          <w:sz w:val="24"/>
          <w:szCs w:val="24"/>
        </w:rPr>
        <w:t>training posts will there be in Yorkshire</w:t>
      </w:r>
      <w:r w:rsidR="009948CB" w:rsidRPr="001A55DC">
        <w:rPr>
          <w:rFonts w:ascii="Arial" w:hAnsi="Arial" w:cs="Arial"/>
          <w:sz w:val="24"/>
          <w:szCs w:val="24"/>
        </w:rPr>
        <w:t xml:space="preserve"> versus last year</w:t>
      </w:r>
      <w:r w:rsidR="000F108B" w:rsidRPr="001A55DC">
        <w:rPr>
          <w:rFonts w:ascii="Arial" w:hAnsi="Arial" w:cs="Arial"/>
          <w:sz w:val="24"/>
          <w:szCs w:val="24"/>
        </w:rPr>
        <w:t>?</w:t>
      </w:r>
    </w:p>
    <w:p w14:paraId="20DBD751" w14:textId="1BE1B22C" w:rsidR="00D40FA3" w:rsidRPr="00CA2A1A" w:rsidRDefault="009948CB" w:rsidP="00FF1A9D">
      <w:pPr>
        <w:pStyle w:val="ListParagraph"/>
        <w:numPr>
          <w:ilvl w:val="0"/>
          <w:numId w:val="2"/>
        </w:numPr>
        <w:spacing w:before="100" w:beforeAutospacing="1" w:after="120" w:line="240" w:lineRule="auto"/>
        <w:ind w:left="748" w:hanging="391"/>
        <w:contextualSpacing w:val="0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Last year there were seven posts. </w:t>
      </w:r>
      <w:r w:rsidR="00BD7C76" w:rsidRPr="001A55DC">
        <w:rPr>
          <w:rFonts w:ascii="Arial" w:hAnsi="Arial" w:cs="Arial"/>
          <w:sz w:val="24"/>
          <w:szCs w:val="24"/>
        </w:rPr>
        <w:t>We believe that there will be</w:t>
      </w:r>
      <w:r w:rsidR="00755B3C" w:rsidRPr="001A55DC">
        <w:rPr>
          <w:rFonts w:ascii="Arial" w:hAnsi="Arial" w:cs="Arial"/>
          <w:sz w:val="24"/>
          <w:szCs w:val="24"/>
        </w:rPr>
        <w:t xml:space="preserve"> ten posts in Yorkshire available</w:t>
      </w:r>
      <w:r w:rsidR="00BD7C76" w:rsidRPr="001A55DC">
        <w:rPr>
          <w:rFonts w:ascii="Arial" w:hAnsi="Arial" w:cs="Arial"/>
          <w:sz w:val="24"/>
          <w:szCs w:val="24"/>
        </w:rPr>
        <w:t>, but this will be confirmed in due cou</w:t>
      </w:r>
      <w:r w:rsidR="00036E94" w:rsidRPr="001A55DC">
        <w:rPr>
          <w:rFonts w:ascii="Arial" w:hAnsi="Arial" w:cs="Arial"/>
          <w:sz w:val="24"/>
          <w:szCs w:val="24"/>
        </w:rPr>
        <w:t>r</w:t>
      </w:r>
      <w:r w:rsidR="00BD7C76" w:rsidRPr="001A55DC">
        <w:rPr>
          <w:rFonts w:ascii="Arial" w:hAnsi="Arial" w:cs="Arial"/>
          <w:sz w:val="24"/>
          <w:szCs w:val="24"/>
        </w:rPr>
        <w:t>se</w:t>
      </w:r>
      <w:r w:rsidRPr="001A55DC">
        <w:rPr>
          <w:rFonts w:ascii="Arial" w:hAnsi="Arial" w:cs="Arial"/>
          <w:sz w:val="24"/>
          <w:szCs w:val="24"/>
        </w:rPr>
        <w:t>.</w:t>
      </w:r>
    </w:p>
    <w:p w14:paraId="0C7810C1" w14:textId="2D048129" w:rsidR="00402713" w:rsidRPr="001A55DC" w:rsidRDefault="00402713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What is the average age of an applicant? Are you ever too old to apply? </w:t>
      </w:r>
    </w:p>
    <w:p w14:paraId="229C92BF" w14:textId="7B0E31F5" w:rsidR="00B14520" w:rsidRPr="00CA2A1A" w:rsidRDefault="00755B3C" w:rsidP="00CA2A1A">
      <w:pPr>
        <w:pStyle w:val="ListParagraph"/>
        <w:numPr>
          <w:ilvl w:val="0"/>
          <w:numId w:val="2"/>
        </w:numPr>
        <w:spacing w:before="100" w:beforeAutospacing="1" w:after="120" w:line="240" w:lineRule="auto"/>
        <w:ind w:left="748" w:hanging="391"/>
        <w:contextualSpacing w:val="0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We don’t know the average </w:t>
      </w:r>
      <w:r w:rsidR="000B5363" w:rsidRPr="001A55DC">
        <w:rPr>
          <w:rFonts w:ascii="Arial" w:hAnsi="Arial" w:cs="Arial"/>
          <w:sz w:val="24"/>
          <w:szCs w:val="24"/>
        </w:rPr>
        <w:t>age,</w:t>
      </w:r>
      <w:r w:rsidR="00036E94" w:rsidRPr="001A55DC">
        <w:rPr>
          <w:rFonts w:ascii="Arial" w:hAnsi="Arial" w:cs="Arial"/>
          <w:sz w:val="24"/>
          <w:szCs w:val="24"/>
        </w:rPr>
        <w:t xml:space="preserve"> but people always have experience of other careers before they start </w:t>
      </w:r>
      <w:r w:rsidR="00CB142D" w:rsidRPr="001A55DC">
        <w:rPr>
          <w:rFonts w:ascii="Arial" w:hAnsi="Arial" w:cs="Arial"/>
          <w:sz w:val="24"/>
          <w:szCs w:val="24"/>
        </w:rPr>
        <w:t xml:space="preserve">this programme </w:t>
      </w:r>
      <w:r w:rsidR="00036E94" w:rsidRPr="001A55DC">
        <w:rPr>
          <w:rFonts w:ascii="Arial" w:hAnsi="Arial" w:cs="Arial"/>
          <w:sz w:val="24"/>
          <w:szCs w:val="24"/>
        </w:rPr>
        <w:t xml:space="preserve">and sometimes this can be </w:t>
      </w:r>
      <w:r w:rsidR="00CB142D" w:rsidRPr="001A55DC">
        <w:rPr>
          <w:rFonts w:ascii="Arial" w:hAnsi="Arial" w:cs="Arial"/>
          <w:sz w:val="24"/>
          <w:szCs w:val="24"/>
        </w:rPr>
        <w:t>over a long period</w:t>
      </w:r>
      <w:r w:rsidRPr="001A55DC">
        <w:rPr>
          <w:rFonts w:ascii="Arial" w:hAnsi="Arial" w:cs="Arial"/>
          <w:sz w:val="24"/>
          <w:szCs w:val="24"/>
        </w:rPr>
        <w:t>. There are</w:t>
      </w:r>
      <w:r w:rsidR="001825C0" w:rsidRPr="001A55DC">
        <w:rPr>
          <w:rFonts w:ascii="Arial" w:hAnsi="Arial" w:cs="Arial"/>
          <w:sz w:val="24"/>
          <w:szCs w:val="24"/>
        </w:rPr>
        <w:t xml:space="preserve">, of course, no age </w:t>
      </w:r>
      <w:r w:rsidR="000B5363" w:rsidRPr="001A55DC">
        <w:rPr>
          <w:rFonts w:ascii="Arial" w:hAnsi="Arial" w:cs="Arial"/>
          <w:sz w:val="24"/>
          <w:szCs w:val="24"/>
        </w:rPr>
        <w:t>limits;</w:t>
      </w:r>
      <w:r w:rsidR="00CB142D" w:rsidRPr="001A55DC">
        <w:rPr>
          <w:rFonts w:ascii="Arial" w:hAnsi="Arial" w:cs="Arial"/>
          <w:sz w:val="24"/>
          <w:szCs w:val="24"/>
        </w:rPr>
        <w:t xml:space="preserve"> </w:t>
      </w:r>
      <w:r w:rsidR="001825C0" w:rsidRPr="001A55DC">
        <w:rPr>
          <w:rFonts w:ascii="Arial" w:hAnsi="Arial" w:cs="Arial"/>
          <w:sz w:val="24"/>
          <w:szCs w:val="24"/>
        </w:rPr>
        <w:t xml:space="preserve">just consider that this is a </w:t>
      </w:r>
      <w:r w:rsidR="00EE7F6F" w:rsidRPr="001A55DC">
        <w:rPr>
          <w:rFonts w:ascii="Arial" w:hAnsi="Arial" w:cs="Arial"/>
          <w:sz w:val="24"/>
          <w:szCs w:val="24"/>
        </w:rPr>
        <w:t>five-year</w:t>
      </w:r>
      <w:r w:rsidR="003F68AB" w:rsidRPr="001A55DC">
        <w:rPr>
          <w:rFonts w:ascii="Arial" w:hAnsi="Arial" w:cs="Arial"/>
          <w:sz w:val="24"/>
          <w:szCs w:val="24"/>
        </w:rPr>
        <w:t xml:space="preserve"> (full time)</w:t>
      </w:r>
      <w:r w:rsidR="001825C0" w:rsidRPr="001A55DC">
        <w:rPr>
          <w:rFonts w:ascii="Arial" w:hAnsi="Arial" w:cs="Arial"/>
          <w:sz w:val="24"/>
          <w:szCs w:val="24"/>
        </w:rPr>
        <w:t xml:space="preserve"> training programme </w:t>
      </w:r>
      <w:r w:rsidR="00CB142D" w:rsidRPr="001A55DC">
        <w:rPr>
          <w:rFonts w:ascii="Arial" w:hAnsi="Arial" w:cs="Arial"/>
          <w:sz w:val="24"/>
          <w:szCs w:val="24"/>
        </w:rPr>
        <w:t xml:space="preserve">working in various roles </w:t>
      </w:r>
      <w:r w:rsidR="0049662F" w:rsidRPr="001A55DC">
        <w:rPr>
          <w:rFonts w:ascii="Arial" w:hAnsi="Arial" w:cs="Arial"/>
          <w:sz w:val="24"/>
          <w:szCs w:val="24"/>
        </w:rPr>
        <w:t xml:space="preserve">across the region </w:t>
      </w:r>
      <w:r w:rsidR="001825C0" w:rsidRPr="001A55DC">
        <w:rPr>
          <w:rFonts w:ascii="Arial" w:hAnsi="Arial" w:cs="Arial"/>
          <w:sz w:val="24"/>
          <w:szCs w:val="24"/>
        </w:rPr>
        <w:t xml:space="preserve">with the view to working as a consultant afterwards. </w:t>
      </w:r>
    </w:p>
    <w:p w14:paraId="0E9B6ABE" w14:textId="642B2D2E" w:rsidR="00523C16" w:rsidRPr="001A55DC" w:rsidRDefault="00402713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If you are successful but not in your preferred </w:t>
      </w:r>
      <w:r w:rsidR="00EE7F6F" w:rsidRPr="001A55DC">
        <w:rPr>
          <w:rFonts w:ascii="Arial" w:hAnsi="Arial" w:cs="Arial"/>
          <w:sz w:val="24"/>
          <w:szCs w:val="24"/>
        </w:rPr>
        <w:t>location,</w:t>
      </w:r>
      <w:r w:rsidRPr="001A55DC">
        <w:rPr>
          <w:rFonts w:ascii="Arial" w:hAnsi="Arial" w:cs="Arial"/>
          <w:sz w:val="24"/>
          <w:szCs w:val="24"/>
        </w:rPr>
        <w:t xml:space="preserve"> </w:t>
      </w:r>
      <w:r w:rsidR="00EE7F6F">
        <w:rPr>
          <w:rFonts w:ascii="Arial" w:hAnsi="Arial" w:cs="Arial"/>
          <w:sz w:val="24"/>
          <w:szCs w:val="24"/>
        </w:rPr>
        <w:t>can you</w:t>
      </w:r>
      <w:r w:rsidRPr="001A55DC">
        <w:rPr>
          <w:rFonts w:ascii="Arial" w:hAnsi="Arial" w:cs="Arial"/>
          <w:sz w:val="24"/>
          <w:szCs w:val="24"/>
        </w:rPr>
        <w:t xml:space="preserve"> transfer to your preferred area during the programme?</w:t>
      </w:r>
    </w:p>
    <w:p w14:paraId="4CCFE0E9" w14:textId="077AF684" w:rsidR="00D51562" w:rsidRPr="00CA2A1A" w:rsidRDefault="00D51562" w:rsidP="00FF1A9D">
      <w:pPr>
        <w:pStyle w:val="ListParagraph"/>
        <w:numPr>
          <w:ilvl w:val="0"/>
          <w:numId w:val="2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Inter-Deanery transfers are open twice a year, but they are dependent upon the place you want to work having vacancies. Two people have recently re-applied after doing a year in another location to come to Yorkshire.</w:t>
      </w:r>
    </w:p>
    <w:p w14:paraId="68CB8055" w14:textId="36194B28" w:rsidR="00402713" w:rsidRPr="001A55DC" w:rsidRDefault="00402713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I have taken a year of maternity leave. Will this affect my application?</w:t>
      </w:r>
    </w:p>
    <w:p w14:paraId="38E62D39" w14:textId="6F36CCCC" w:rsidR="00D324BE" w:rsidRPr="00CA2A1A" w:rsidRDefault="00734323" w:rsidP="00FF1A9D">
      <w:pPr>
        <w:pStyle w:val="ListParagraph"/>
        <w:numPr>
          <w:ilvl w:val="0"/>
          <w:numId w:val="2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This will not affect your application.</w:t>
      </w:r>
    </w:p>
    <w:p w14:paraId="124E1D11" w14:textId="41041F4F" w:rsidR="00402713" w:rsidRPr="001A55DC" w:rsidRDefault="00402713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What criteria will be used for shortlisting at each stage of the recruitment process please?</w:t>
      </w:r>
    </w:p>
    <w:p w14:paraId="5A54F351" w14:textId="79114017" w:rsidR="00734323" w:rsidRPr="001A55DC" w:rsidRDefault="007A102F" w:rsidP="00FF1A9D">
      <w:pPr>
        <w:pStyle w:val="ListParagraph"/>
        <w:numPr>
          <w:ilvl w:val="0"/>
          <w:numId w:val="2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Elements of the</w:t>
      </w:r>
      <w:r w:rsidR="00C765DA" w:rsidRPr="001A55DC">
        <w:rPr>
          <w:rFonts w:ascii="Arial" w:hAnsi="Arial" w:cs="Arial"/>
          <w:sz w:val="24"/>
          <w:szCs w:val="24"/>
        </w:rPr>
        <w:t xml:space="preserve"> ‘Person Specification’</w:t>
      </w:r>
      <w:r w:rsidRPr="001A55DC">
        <w:rPr>
          <w:rFonts w:ascii="Arial" w:hAnsi="Arial" w:cs="Arial"/>
          <w:sz w:val="24"/>
          <w:szCs w:val="24"/>
        </w:rPr>
        <w:t xml:space="preserve"> are tested at all stages of the recruitment process</w:t>
      </w:r>
      <w:r w:rsidR="00C765DA" w:rsidRPr="001A55DC">
        <w:rPr>
          <w:rFonts w:ascii="Arial" w:hAnsi="Arial" w:cs="Arial"/>
          <w:sz w:val="24"/>
          <w:szCs w:val="24"/>
        </w:rPr>
        <w:t xml:space="preserve"> – details of the specification can be found by clicking </w:t>
      </w:r>
      <w:hyperlink r:id="rId21" w:history="1">
        <w:r w:rsidR="00C765DA" w:rsidRPr="001A55DC">
          <w:rPr>
            <w:rStyle w:val="Hyperlink"/>
            <w:rFonts w:ascii="Arial" w:hAnsi="Arial" w:cs="Arial"/>
            <w:sz w:val="24"/>
            <w:szCs w:val="24"/>
          </w:rPr>
          <w:t>this link</w:t>
        </w:r>
      </w:hyperlink>
      <w:r w:rsidRPr="001A55DC">
        <w:rPr>
          <w:rFonts w:ascii="Arial" w:hAnsi="Arial" w:cs="Arial"/>
          <w:sz w:val="24"/>
          <w:szCs w:val="24"/>
        </w:rPr>
        <w:t>.</w:t>
      </w:r>
    </w:p>
    <w:p w14:paraId="6249A622" w14:textId="0AFB946D" w:rsidR="00523C16" w:rsidRPr="00CA2A1A" w:rsidRDefault="000074B3" w:rsidP="00FF1A9D">
      <w:pPr>
        <w:pStyle w:val="ListParagraph"/>
        <w:numPr>
          <w:ilvl w:val="0"/>
          <w:numId w:val="2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Additional information can be found on the FAQ (at the bottom of</w:t>
      </w:r>
      <w:r w:rsidR="001160E0" w:rsidRPr="001A55DC">
        <w:rPr>
          <w:rFonts w:ascii="Arial" w:hAnsi="Arial" w:cs="Arial"/>
          <w:sz w:val="24"/>
          <w:szCs w:val="24"/>
        </w:rPr>
        <w:t xml:space="preserve"> the FPH page: </w:t>
      </w:r>
      <w:hyperlink r:id="rId22" w:history="1">
        <w:r w:rsidR="001160E0" w:rsidRPr="001A55DC">
          <w:rPr>
            <w:rStyle w:val="Hyperlink"/>
            <w:rFonts w:ascii="Arial" w:hAnsi="Arial" w:cs="Arial"/>
            <w:sz w:val="24"/>
            <w:szCs w:val="24"/>
          </w:rPr>
          <w:t>https://www.fph.org.uk/training-careers/recruitment/application-process/</w:t>
        </w:r>
      </w:hyperlink>
      <w:r w:rsidR="001160E0" w:rsidRPr="001A55DC">
        <w:rPr>
          <w:rFonts w:ascii="Arial" w:hAnsi="Arial" w:cs="Arial"/>
          <w:sz w:val="24"/>
          <w:szCs w:val="24"/>
        </w:rPr>
        <w:t>)</w:t>
      </w:r>
      <w:r w:rsidR="008E52D0" w:rsidRPr="001A55DC">
        <w:rPr>
          <w:rFonts w:ascii="Arial" w:hAnsi="Arial" w:cs="Arial"/>
          <w:sz w:val="24"/>
          <w:szCs w:val="24"/>
        </w:rPr>
        <w:t>,</w:t>
      </w:r>
      <w:r w:rsidR="00131C95" w:rsidRPr="001A55DC">
        <w:rPr>
          <w:rFonts w:ascii="Arial" w:hAnsi="Arial" w:cs="Arial"/>
          <w:sz w:val="24"/>
          <w:szCs w:val="24"/>
        </w:rPr>
        <w:t xml:space="preserve"> particularly questions 48 and 71. </w:t>
      </w:r>
    </w:p>
    <w:p w14:paraId="20304EBC" w14:textId="46E2C043" w:rsidR="00402713" w:rsidRPr="001A55DC" w:rsidRDefault="00402713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I believe the vacancies will be advertised on NHS jobs, what search criteria should we look for please to help us find them?</w:t>
      </w:r>
    </w:p>
    <w:p w14:paraId="3AF1C207" w14:textId="4163B940" w:rsidR="005C2035" w:rsidRPr="001A55DC" w:rsidRDefault="005C2035" w:rsidP="00FF1A9D">
      <w:pPr>
        <w:pStyle w:val="ListParagraph"/>
        <w:numPr>
          <w:ilvl w:val="0"/>
          <w:numId w:val="7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The application process is managed by the Faculty of Public Health (FPH). There is more information available </w:t>
      </w:r>
      <w:r w:rsidR="003341FD" w:rsidRPr="001A55DC">
        <w:rPr>
          <w:rFonts w:ascii="Arial" w:hAnsi="Arial" w:cs="Arial"/>
          <w:sz w:val="24"/>
          <w:szCs w:val="24"/>
        </w:rPr>
        <w:t xml:space="preserve">at </w:t>
      </w:r>
      <w:hyperlink r:id="rId23" w:history="1">
        <w:r w:rsidR="00AB3E31" w:rsidRPr="001A55DC">
          <w:rPr>
            <w:rStyle w:val="Hyperlink"/>
            <w:rFonts w:ascii="Arial" w:hAnsi="Arial" w:cs="Arial"/>
            <w:sz w:val="24"/>
            <w:szCs w:val="24"/>
          </w:rPr>
          <w:t>https://www.fph.org.uk/training-careers/recruitment/application-process/</w:t>
        </w:r>
      </w:hyperlink>
      <w:r w:rsidR="008F33DB" w:rsidRPr="001A55DC">
        <w:rPr>
          <w:rFonts w:ascii="Arial" w:hAnsi="Arial" w:cs="Arial"/>
          <w:sz w:val="24"/>
          <w:szCs w:val="24"/>
        </w:rPr>
        <w:t xml:space="preserve">. </w:t>
      </w:r>
      <w:r w:rsidRPr="001A55DC">
        <w:rPr>
          <w:rFonts w:ascii="Arial" w:hAnsi="Arial" w:cs="Arial"/>
          <w:sz w:val="24"/>
          <w:szCs w:val="24"/>
        </w:rPr>
        <w:t>On NHS jobs searching for "public health" should bring up the jobs</w:t>
      </w:r>
      <w:r w:rsidR="00593517" w:rsidRPr="001A55DC">
        <w:rPr>
          <w:rFonts w:ascii="Arial" w:hAnsi="Arial" w:cs="Arial"/>
          <w:sz w:val="24"/>
          <w:szCs w:val="24"/>
        </w:rPr>
        <w:t>, and y</w:t>
      </w:r>
      <w:r w:rsidRPr="001A55DC">
        <w:rPr>
          <w:rFonts w:ascii="Arial" w:hAnsi="Arial" w:cs="Arial"/>
          <w:sz w:val="24"/>
          <w:szCs w:val="24"/>
        </w:rPr>
        <w:t>ou can also look at the Medical and Dental Recruitment site at Health Education England here: https://specialtytraining.hee.nhs.uk/ All applicants apply via the same process and therefore this site is appropriate for all applicants, not just medical or dental applicants. </w:t>
      </w:r>
    </w:p>
    <w:p w14:paraId="3BA4F1A8" w14:textId="5AC77F18" w:rsidR="00593517" w:rsidRPr="001A55DC" w:rsidRDefault="00593517" w:rsidP="00FF1A9D">
      <w:pPr>
        <w:pStyle w:val="ListParagraph"/>
        <w:numPr>
          <w:ilvl w:val="0"/>
          <w:numId w:val="7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You can view the ‘</w:t>
      </w:r>
      <w:hyperlink r:id="rId24" w:history="1">
        <w:r w:rsidR="008C6DF9" w:rsidRPr="001A55DC">
          <w:rPr>
            <w:rStyle w:val="Hyperlink"/>
            <w:rFonts w:ascii="Arial" w:hAnsi="Arial" w:cs="Arial"/>
            <w:sz w:val="24"/>
            <w:szCs w:val="24"/>
          </w:rPr>
          <w:t>n</w:t>
        </w:r>
        <w:r w:rsidRPr="001A55DC">
          <w:rPr>
            <w:rStyle w:val="Hyperlink"/>
            <w:rFonts w:ascii="Arial" w:hAnsi="Arial" w:cs="Arial"/>
            <w:sz w:val="24"/>
            <w:szCs w:val="24"/>
          </w:rPr>
          <w:t>umber of posts a</w:t>
        </w:r>
        <w:r w:rsidRPr="001A55DC">
          <w:rPr>
            <w:rStyle w:val="Hyperlink"/>
            <w:rFonts w:ascii="Arial" w:hAnsi="Arial" w:cs="Arial"/>
            <w:sz w:val="24"/>
            <w:szCs w:val="24"/>
          </w:rPr>
          <w:t>n</w:t>
        </w:r>
        <w:r w:rsidRPr="001A55DC">
          <w:rPr>
            <w:rStyle w:val="Hyperlink"/>
            <w:rFonts w:ascii="Arial" w:hAnsi="Arial" w:cs="Arial"/>
            <w:sz w:val="24"/>
            <w:szCs w:val="24"/>
          </w:rPr>
          <w:t>d competition ratios</w:t>
        </w:r>
      </w:hyperlink>
      <w:r w:rsidRPr="001A55DC">
        <w:rPr>
          <w:rFonts w:ascii="Arial" w:hAnsi="Arial" w:cs="Arial"/>
          <w:sz w:val="24"/>
          <w:szCs w:val="24"/>
        </w:rPr>
        <w:t xml:space="preserve">’ </w:t>
      </w:r>
      <w:r w:rsidR="00D9261E" w:rsidRPr="001A55DC">
        <w:rPr>
          <w:rFonts w:ascii="Arial" w:hAnsi="Arial" w:cs="Arial"/>
          <w:sz w:val="24"/>
          <w:szCs w:val="24"/>
        </w:rPr>
        <w:t xml:space="preserve">webpage </w:t>
      </w:r>
      <w:r w:rsidRPr="001A55DC">
        <w:rPr>
          <w:rFonts w:ascii="Arial" w:hAnsi="Arial" w:cs="Arial"/>
          <w:sz w:val="24"/>
          <w:szCs w:val="24"/>
        </w:rPr>
        <w:t>to see how many jobs each deanery has available. Please note that no matter where you want to work, you still apply through the central application system on Oriel.</w:t>
      </w:r>
      <w:r w:rsidR="008C6DF9" w:rsidRPr="001A55DC">
        <w:rPr>
          <w:rFonts w:ascii="Arial" w:hAnsi="Arial" w:cs="Arial"/>
          <w:sz w:val="24"/>
          <w:szCs w:val="24"/>
        </w:rPr>
        <w:t xml:space="preserve"> </w:t>
      </w:r>
    </w:p>
    <w:p w14:paraId="78495145" w14:textId="25A6C5AC" w:rsidR="00402713" w:rsidRPr="001A55DC" w:rsidRDefault="00402713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When does the application portal open?  For how long is the application portal open?</w:t>
      </w:r>
    </w:p>
    <w:p w14:paraId="0BC1C03D" w14:textId="799616B5" w:rsidR="00D9261E" w:rsidRPr="00CA2A1A" w:rsidRDefault="00D9261E" w:rsidP="00FF1A9D">
      <w:pPr>
        <w:pStyle w:val="ListParagraph"/>
        <w:numPr>
          <w:ilvl w:val="0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The recruitment process is managed by the Faculty of Public Health (FPH). There is more information available here: </w:t>
      </w:r>
      <w:hyperlink r:id="rId25" w:history="1">
        <w:r w:rsidR="00AB3E31" w:rsidRPr="001A55DC">
          <w:rPr>
            <w:rStyle w:val="Hyperlink"/>
            <w:rFonts w:ascii="Arial" w:hAnsi="Arial" w:cs="Arial"/>
            <w:sz w:val="24"/>
            <w:szCs w:val="24"/>
          </w:rPr>
          <w:t>https://www.fph.org.uk/training-careers/recruitment/recruitment-information/</w:t>
        </w:r>
      </w:hyperlink>
      <w:r w:rsidR="00AB3E31" w:rsidRPr="001A55DC">
        <w:rPr>
          <w:rFonts w:ascii="Arial" w:hAnsi="Arial" w:cs="Arial"/>
          <w:sz w:val="24"/>
          <w:szCs w:val="24"/>
        </w:rPr>
        <w:t xml:space="preserve"> </w:t>
      </w:r>
      <w:r w:rsidRPr="001A55DC">
        <w:rPr>
          <w:rFonts w:ascii="Arial" w:hAnsi="Arial" w:cs="Arial"/>
          <w:sz w:val="24"/>
          <w:szCs w:val="24"/>
        </w:rPr>
        <w:t xml:space="preserve">The application window opens on the 5 November 2020. It is recommended that applicants keep an eye on the webpage above for </w:t>
      </w:r>
      <w:r w:rsidR="00EE7F6F" w:rsidRPr="001A55DC">
        <w:rPr>
          <w:rFonts w:ascii="Arial" w:hAnsi="Arial" w:cs="Arial"/>
          <w:sz w:val="24"/>
          <w:szCs w:val="24"/>
        </w:rPr>
        <w:t>up-to-date</w:t>
      </w:r>
      <w:r w:rsidRPr="001A55DC">
        <w:rPr>
          <w:rFonts w:ascii="Arial" w:hAnsi="Arial" w:cs="Arial"/>
          <w:sz w:val="24"/>
          <w:szCs w:val="24"/>
        </w:rPr>
        <w:t xml:space="preserve"> information. </w:t>
      </w:r>
    </w:p>
    <w:p w14:paraId="69E0C8B7" w14:textId="77777777" w:rsidR="00F8549A" w:rsidRPr="001A55DC" w:rsidRDefault="00F8549A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Do you get many people applying more than once, and are they ever successful?</w:t>
      </w:r>
    </w:p>
    <w:p w14:paraId="4271385F" w14:textId="56B64C6B" w:rsidR="00F8549A" w:rsidRPr="00CA2A1A" w:rsidRDefault="00F8549A" w:rsidP="00FF1A9D">
      <w:pPr>
        <w:pStyle w:val="ListParagraph"/>
        <w:numPr>
          <w:ilvl w:val="0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Yes, many people who are currently in the training programme applied more than once. Don’t give up! </w:t>
      </w:r>
    </w:p>
    <w:p w14:paraId="0C8C740C" w14:textId="77777777" w:rsidR="00F8549A" w:rsidRPr="001A55DC" w:rsidRDefault="00F8549A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Where can I get some more public health work experience? </w:t>
      </w:r>
    </w:p>
    <w:p w14:paraId="7465364B" w14:textId="6B3F5943" w:rsidR="00F8549A" w:rsidRPr="00CA2A1A" w:rsidRDefault="00F8549A" w:rsidP="00CA2A1A">
      <w:pPr>
        <w:pStyle w:val="ListParagraph"/>
        <w:numPr>
          <w:ilvl w:val="0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Doctors currently in training may be able to arrange some taster experience in a local programme. Advice should be sought from your own foundation programme director. Applicants from other backgrounds might approach a local public health organisation. Alternatively, either group should contact the local Health Education England Public Health Department.</w:t>
      </w:r>
      <w:r w:rsidR="00D93A73" w:rsidRPr="001A55DC">
        <w:rPr>
          <w:rFonts w:ascii="Arial" w:hAnsi="Arial" w:cs="Arial"/>
          <w:sz w:val="24"/>
          <w:szCs w:val="24"/>
        </w:rPr>
        <w:t xml:space="preserve"> But please note that this is going to be especially difficult given the circumstances surrounding the Covid-19 pandemic</w:t>
      </w:r>
      <w:r w:rsidR="00B73123" w:rsidRPr="001A55DC">
        <w:rPr>
          <w:rFonts w:ascii="Arial" w:hAnsi="Arial" w:cs="Arial"/>
          <w:sz w:val="24"/>
          <w:szCs w:val="24"/>
        </w:rPr>
        <w:t>, meaning that there is less capacity to provide experience (and face-to-face working)</w:t>
      </w:r>
      <w:r w:rsidR="00D93A73" w:rsidRPr="001A55DC">
        <w:rPr>
          <w:rFonts w:ascii="Arial" w:hAnsi="Arial" w:cs="Arial"/>
          <w:sz w:val="24"/>
          <w:szCs w:val="24"/>
        </w:rPr>
        <w:t xml:space="preserve">. </w:t>
      </w:r>
    </w:p>
    <w:p w14:paraId="6F5B26B1" w14:textId="08C5348D" w:rsidR="00F8549A" w:rsidRPr="001A55DC" w:rsidRDefault="00F8549A" w:rsidP="00FF1A9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</w:rPr>
      </w:pPr>
      <w:r w:rsidRPr="001A55DC">
        <w:rPr>
          <w:rFonts w:ascii="Arial" w:eastAsia="Times New Roman" w:hAnsi="Arial" w:cs="Arial"/>
          <w:sz w:val="24"/>
          <w:szCs w:val="24"/>
        </w:rPr>
        <w:t xml:space="preserve">For an </w:t>
      </w:r>
      <w:r w:rsidR="0064437D" w:rsidRPr="001A55DC">
        <w:rPr>
          <w:rFonts w:ascii="Arial" w:eastAsia="Times New Roman" w:hAnsi="Arial" w:cs="Arial"/>
          <w:sz w:val="24"/>
          <w:szCs w:val="24"/>
        </w:rPr>
        <w:t>International M</w:t>
      </w:r>
      <w:r w:rsidR="0081264C" w:rsidRPr="001A55DC">
        <w:rPr>
          <w:rFonts w:ascii="Arial" w:eastAsia="Times New Roman" w:hAnsi="Arial" w:cs="Arial"/>
          <w:sz w:val="24"/>
          <w:szCs w:val="24"/>
        </w:rPr>
        <w:t>edical Graduate (</w:t>
      </w:r>
      <w:r w:rsidRPr="001A55DC">
        <w:rPr>
          <w:rFonts w:ascii="Arial" w:eastAsia="Times New Roman" w:hAnsi="Arial" w:cs="Arial"/>
          <w:sz w:val="24"/>
          <w:szCs w:val="24"/>
        </w:rPr>
        <w:t>IMG</w:t>
      </w:r>
      <w:r w:rsidR="0081264C" w:rsidRPr="001A55DC">
        <w:rPr>
          <w:rFonts w:ascii="Arial" w:eastAsia="Times New Roman" w:hAnsi="Arial" w:cs="Arial"/>
          <w:sz w:val="24"/>
          <w:szCs w:val="24"/>
        </w:rPr>
        <w:t>)</w:t>
      </w:r>
      <w:r w:rsidRPr="001A55DC">
        <w:rPr>
          <w:rFonts w:ascii="Arial" w:eastAsia="Times New Roman" w:hAnsi="Arial" w:cs="Arial"/>
          <w:sz w:val="24"/>
          <w:szCs w:val="24"/>
        </w:rPr>
        <w:t xml:space="preserve"> who intends to follow a non-medical route, recently completed a 2-year double master course in English, is </w:t>
      </w:r>
      <w:r w:rsidR="0081264C" w:rsidRPr="001A55DC">
        <w:rPr>
          <w:rFonts w:ascii="Arial" w:eastAsia="Times New Roman" w:hAnsi="Arial" w:cs="Arial"/>
          <w:sz w:val="24"/>
          <w:szCs w:val="24"/>
        </w:rPr>
        <w:t xml:space="preserve">an </w:t>
      </w:r>
      <w:r w:rsidRPr="001A55DC">
        <w:rPr>
          <w:rFonts w:ascii="Arial" w:eastAsia="Times New Roman" w:hAnsi="Arial" w:cs="Arial"/>
          <w:sz w:val="24"/>
          <w:szCs w:val="24"/>
        </w:rPr>
        <w:t>IELTS waiver possible?</w:t>
      </w:r>
    </w:p>
    <w:p w14:paraId="761A1025" w14:textId="19531FB9" w:rsidR="00F8549A" w:rsidRPr="001A55DC" w:rsidRDefault="00B73123" w:rsidP="00FF1A9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</w:rPr>
      </w:pPr>
      <w:r w:rsidRPr="001A55DC">
        <w:rPr>
          <w:rFonts w:ascii="Arial" w:eastAsia="Times New Roman" w:hAnsi="Arial" w:cs="Arial"/>
          <w:sz w:val="24"/>
          <w:szCs w:val="24"/>
        </w:rPr>
        <w:t xml:space="preserve">This would need to be checked with the </w:t>
      </w:r>
      <w:r w:rsidR="00295604" w:rsidRPr="001A55DC">
        <w:rPr>
          <w:rFonts w:ascii="Arial" w:eastAsia="Times New Roman" w:hAnsi="Arial" w:cs="Arial"/>
          <w:sz w:val="24"/>
          <w:szCs w:val="24"/>
        </w:rPr>
        <w:t>Faculty of Public Health</w:t>
      </w:r>
    </w:p>
    <w:p w14:paraId="701FAF39" w14:textId="13F9EF73" w:rsidR="00A00D83" w:rsidRPr="00CA2A1A" w:rsidRDefault="00402713" w:rsidP="00CA2A1A">
      <w:pPr>
        <w:pStyle w:val="Heading1"/>
        <w:spacing w:before="100" w:beforeAutospacing="1" w:after="120" w:line="240" w:lineRule="auto"/>
        <w:rPr>
          <w:rFonts w:ascii="Arial" w:hAnsi="Arial" w:cs="Arial"/>
          <w:b/>
          <w:sz w:val="36"/>
          <w:szCs w:val="36"/>
        </w:rPr>
      </w:pPr>
      <w:r w:rsidRPr="001A55DC">
        <w:rPr>
          <w:rFonts w:ascii="Arial" w:hAnsi="Arial" w:cs="Arial"/>
          <w:b/>
          <w:sz w:val="36"/>
          <w:szCs w:val="36"/>
        </w:rPr>
        <w:t>Selection / Assessment Centre Questions</w:t>
      </w:r>
    </w:p>
    <w:p w14:paraId="4E99752F" w14:textId="6A7A47C1" w:rsidR="00402713" w:rsidRPr="001A55DC" w:rsidRDefault="00402713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Will there be face to face selection and assessment centres this year? If not, how will this be done remotely?</w:t>
      </w:r>
    </w:p>
    <w:p w14:paraId="6C8FC64F" w14:textId="72F2A63D" w:rsidR="00ED5A9C" w:rsidRPr="00CA2A1A" w:rsidRDefault="0099284C" w:rsidP="00FF1A9D">
      <w:pPr>
        <w:pStyle w:val="ListParagraph"/>
        <w:numPr>
          <w:ilvl w:val="0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The recruitment process is managed by the Faculty of Public Health (FPH). There is more information available here: </w:t>
      </w:r>
      <w:hyperlink r:id="rId26" w:history="1">
        <w:r w:rsidR="001B00A3" w:rsidRPr="001A55DC">
          <w:rPr>
            <w:rStyle w:val="Hyperlink"/>
            <w:rFonts w:ascii="Arial" w:hAnsi="Arial" w:cs="Arial"/>
            <w:sz w:val="24"/>
            <w:szCs w:val="24"/>
          </w:rPr>
          <w:t>Recruitment Information</w:t>
        </w:r>
      </w:hyperlink>
      <w:r w:rsidR="001B00A3" w:rsidRPr="001A55DC">
        <w:rPr>
          <w:rStyle w:val="Hyperlink"/>
          <w:rFonts w:ascii="Arial" w:hAnsi="Arial" w:cs="Arial"/>
          <w:sz w:val="24"/>
          <w:szCs w:val="24"/>
        </w:rPr>
        <w:t>.</w:t>
      </w:r>
      <w:r w:rsidRPr="001A55DC">
        <w:rPr>
          <w:rFonts w:ascii="Arial" w:hAnsi="Arial" w:cs="Arial"/>
          <w:sz w:val="24"/>
          <w:szCs w:val="24"/>
        </w:rPr>
        <w:t xml:space="preserve"> It is anticipated that the Selection Centre will be held virtually but </w:t>
      </w:r>
      <w:r w:rsidR="00ED5A9C" w:rsidRPr="001A55DC">
        <w:rPr>
          <w:rFonts w:ascii="Arial" w:hAnsi="Arial" w:cs="Arial"/>
          <w:sz w:val="24"/>
          <w:szCs w:val="24"/>
        </w:rPr>
        <w:t>i</w:t>
      </w:r>
      <w:r w:rsidRPr="001A55DC">
        <w:rPr>
          <w:rFonts w:ascii="Arial" w:hAnsi="Arial" w:cs="Arial"/>
          <w:sz w:val="24"/>
          <w:szCs w:val="24"/>
        </w:rPr>
        <w:t xml:space="preserve">t is recommended that applicants keep an eye on the webpage above for </w:t>
      </w:r>
      <w:r w:rsidR="00EE7F6F" w:rsidRPr="001A55DC">
        <w:rPr>
          <w:rFonts w:ascii="Arial" w:hAnsi="Arial" w:cs="Arial"/>
          <w:sz w:val="24"/>
          <w:szCs w:val="24"/>
        </w:rPr>
        <w:t>up-to-date</w:t>
      </w:r>
      <w:r w:rsidRPr="001A55DC">
        <w:rPr>
          <w:rFonts w:ascii="Arial" w:hAnsi="Arial" w:cs="Arial"/>
          <w:sz w:val="24"/>
          <w:szCs w:val="24"/>
        </w:rPr>
        <w:t xml:space="preserve"> information. </w:t>
      </w:r>
    </w:p>
    <w:p w14:paraId="70316B9B" w14:textId="68116D20" w:rsidR="00402713" w:rsidRPr="001A55DC" w:rsidRDefault="009C662A" w:rsidP="00FF1A9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</w:rPr>
      </w:pPr>
      <w:r w:rsidRPr="001A55DC">
        <w:rPr>
          <w:rFonts w:ascii="Arial" w:eastAsia="Times New Roman" w:hAnsi="Arial" w:cs="Arial"/>
          <w:sz w:val="24"/>
          <w:szCs w:val="24"/>
        </w:rPr>
        <w:t>C</w:t>
      </w:r>
      <w:r w:rsidR="00402713" w:rsidRPr="001A55DC">
        <w:rPr>
          <w:rFonts w:ascii="Arial" w:eastAsia="Times New Roman" w:hAnsi="Arial" w:cs="Arial"/>
          <w:sz w:val="24"/>
          <w:szCs w:val="24"/>
        </w:rPr>
        <w:t>an you take a calculator into the exams?</w:t>
      </w:r>
    </w:p>
    <w:p w14:paraId="7F944BF3" w14:textId="24C370B9" w:rsidR="009C662A" w:rsidRPr="001A55DC" w:rsidRDefault="009C662A" w:rsidP="00FF1A9D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</w:rPr>
      </w:pPr>
      <w:r w:rsidRPr="001A55DC">
        <w:rPr>
          <w:rFonts w:ascii="Arial" w:eastAsia="Times New Roman" w:hAnsi="Arial" w:cs="Arial"/>
          <w:sz w:val="24"/>
          <w:szCs w:val="24"/>
        </w:rPr>
        <w:t xml:space="preserve">No. </w:t>
      </w:r>
    </w:p>
    <w:p w14:paraId="3A9F7E1F" w14:textId="050659FC" w:rsidR="007C4951" w:rsidRPr="00CA2A1A" w:rsidRDefault="00402713" w:rsidP="00CA2A1A">
      <w:pPr>
        <w:pStyle w:val="Heading1"/>
        <w:spacing w:before="100" w:beforeAutospacing="1" w:after="120" w:line="240" w:lineRule="auto"/>
        <w:rPr>
          <w:rFonts w:ascii="Arial" w:hAnsi="Arial" w:cs="Arial"/>
          <w:b/>
          <w:sz w:val="36"/>
          <w:szCs w:val="36"/>
        </w:rPr>
      </w:pPr>
      <w:r w:rsidRPr="001A55DC">
        <w:rPr>
          <w:rFonts w:ascii="Arial" w:hAnsi="Arial" w:cs="Arial"/>
          <w:b/>
          <w:sz w:val="36"/>
          <w:szCs w:val="36"/>
        </w:rPr>
        <w:t>Training Programme / Job Role Questions</w:t>
      </w:r>
    </w:p>
    <w:p w14:paraId="114E9853" w14:textId="5D6D0681" w:rsidR="00402713" w:rsidRPr="001A55DC" w:rsidRDefault="00402713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What changes are made to the training programme for trainees who already have an MPH (both completed recently and &gt; 5 years ago)? Will you ‘skip’ a year of the programme? </w:t>
      </w:r>
    </w:p>
    <w:p w14:paraId="79C645F8" w14:textId="206BA373" w:rsidR="00040550" w:rsidRPr="00CA2A1A" w:rsidRDefault="00040550" w:rsidP="00FF1A9D">
      <w:pPr>
        <w:pStyle w:val="ListParagraph"/>
        <w:numPr>
          <w:ilvl w:val="0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bookmarkStart w:id="0" w:name="_Hlk52976293"/>
      <w:r w:rsidRPr="001A55DC">
        <w:rPr>
          <w:rFonts w:ascii="Arial" w:hAnsi="Arial" w:cs="Arial"/>
          <w:sz w:val="24"/>
          <w:szCs w:val="24"/>
        </w:rPr>
        <w:lastRenderedPageBreak/>
        <w:t>If you have undertaken an MPH recently, the programme will be reduced to either 4 years or 4 years and 3 month</w:t>
      </w:r>
      <w:r w:rsidR="00074285" w:rsidRPr="001A55DC">
        <w:rPr>
          <w:rFonts w:ascii="Arial" w:hAnsi="Arial" w:cs="Arial"/>
          <w:sz w:val="24"/>
          <w:szCs w:val="24"/>
        </w:rPr>
        <w:t>s (by taking up to four additional modules), depending on which MPH you have</w:t>
      </w:r>
      <w:r w:rsidRPr="001A55DC">
        <w:rPr>
          <w:rFonts w:ascii="Arial" w:hAnsi="Arial" w:cs="Arial"/>
          <w:sz w:val="24"/>
          <w:szCs w:val="24"/>
        </w:rPr>
        <w:t>.</w:t>
      </w:r>
      <w:r w:rsidR="00074285" w:rsidRPr="001A55DC">
        <w:rPr>
          <w:rFonts w:ascii="Arial" w:hAnsi="Arial" w:cs="Arial"/>
          <w:sz w:val="24"/>
          <w:szCs w:val="24"/>
        </w:rPr>
        <w:t xml:space="preserve"> This will be discussed with your programme director once you have been accepted onto the training programme. </w:t>
      </w:r>
    </w:p>
    <w:p w14:paraId="0F366C91" w14:textId="7D1E1456" w:rsidR="00402713" w:rsidRPr="001A55DC" w:rsidRDefault="00402713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At the end </w:t>
      </w:r>
      <w:bookmarkEnd w:id="0"/>
      <w:r w:rsidRPr="001A55DC">
        <w:rPr>
          <w:rFonts w:ascii="Arial" w:hAnsi="Arial" w:cs="Arial"/>
          <w:sz w:val="24"/>
          <w:szCs w:val="24"/>
        </w:rPr>
        <w:t>of training will you be guaranteed a job?</w:t>
      </w:r>
    </w:p>
    <w:p w14:paraId="7772A038" w14:textId="3E9FB550" w:rsidR="007C4951" w:rsidRPr="00CA2A1A" w:rsidRDefault="004676D9" w:rsidP="00FF1A9D">
      <w:pPr>
        <w:pStyle w:val="ListParagraph"/>
        <w:numPr>
          <w:ilvl w:val="0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There are no </w:t>
      </w:r>
      <w:r w:rsidR="0033488B" w:rsidRPr="001A55DC">
        <w:rPr>
          <w:rFonts w:ascii="Arial" w:hAnsi="Arial" w:cs="Arial"/>
          <w:sz w:val="24"/>
          <w:szCs w:val="24"/>
        </w:rPr>
        <w:t>guaranteed</w:t>
      </w:r>
      <w:r w:rsidRPr="001A55DC">
        <w:rPr>
          <w:rFonts w:ascii="Arial" w:hAnsi="Arial" w:cs="Arial"/>
          <w:sz w:val="24"/>
          <w:szCs w:val="24"/>
        </w:rPr>
        <w:t xml:space="preserve"> jobs at the end of the programme</w:t>
      </w:r>
      <w:r w:rsidR="0033488B" w:rsidRPr="001A55DC">
        <w:rPr>
          <w:rFonts w:ascii="Arial" w:hAnsi="Arial" w:cs="Arial"/>
          <w:sz w:val="24"/>
          <w:szCs w:val="24"/>
        </w:rPr>
        <w:t>,</w:t>
      </w:r>
      <w:r w:rsidRPr="001A55DC">
        <w:rPr>
          <w:rFonts w:ascii="Arial" w:hAnsi="Arial" w:cs="Arial"/>
          <w:sz w:val="24"/>
          <w:szCs w:val="24"/>
        </w:rPr>
        <w:t xml:space="preserve"> </w:t>
      </w:r>
      <w:r w:rsidR="0033488B" w:rsidRPr="001A55DC">
        <w:rPr>
          <w:rFonts w:ascii="Arial" w:hAnsi="Arial" w:cs="Arial"/>
          <w:sz w:val="24"/>
          <w:szCs w:val="24"/>
        </w:rPr>
        <w:t>although support is given during training in preparation for applying for jobs. P</w:t>
      </w:r>
      <w:r w:rsidR="009611C8" w:rsidRPr="001A55DC">
        <w:rPr>
          <w:rFonts w:ascii="Arial" w:hAnsi="Arial" w:cs="Arial"/>
          <w:sz w:val="24"/>
          <w:szCs w:val="24"/>
        </w:rPr>
        <w:t xml:space="preserve">resently </w:t>
      </w:r>
      <w:r w:rsidR="0033488B" w:rsidRPr="001A55DC">
        <w:rPr>
          <w:rFonts w:ascii="Arial" w:hAnsi="Arial" w:cs="Arial"/>
          <w:sz w:val="24"/>
          <w:szCs w:val="24"/>
        </w:rPr>
        <w:t xml:space="preserve">there are more consultant jobs than applicants, and in Yorkshire and Humber </w:t>
      </w:r>
      <w:r w:rsidR="000C3456" w:rsidRPr="001A55DC">
        <w:rPr>
          <w:rFonts w:ascii="Arial" w:hAnsi="Arial" w:cs="Arial"/>
          <w:sz w:val="24"/>
          <w:szCs w:val="24"/>
        </w:rPr>
        <w:t>registrars have always secured posts upon completion of their training</w:t>
      </w:r>
      <w:r w:rsidR="009611C8" w:rsidRPr="001A55DC">
        <w:rPr>
          <w:rFonts w:ascii="Arial" w:hAnsi="Arial" w:cs="Arial"/>
          <w:sz w:val="24"/>
          <w:szCs w:val="24"/>
        </w:rPr>
        <w:t>.</w:t>
      </w:r>
    </w:p>
    <w:p w14:paraId="35EFA3EF" w14:textId="1306658D" w:rsidR="00402713" w:rsidRPr="001A55DC" w:rsidRDefault="00402713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Are you able to take a career break or year out of the scheme to work abroad?</w:t>
      </w:r>
    </w:p>
    <w:p w14:paraId="304FCFAA" w14:textId="703F96AE" w:rsidR="00163A11" w:rsidRPr="00CA2A1A" w:rsidRDefault="00163A11" w:rsidP="00FF1A9D">
      <w:pPr>
        <w:pStyle w:val="ListParagraph"/>
        <w:numPr>
          <w:ilvl w:val="0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Yes, people have taken career breaks for a variety of reasons. We support overseas placements and people have done</w:t>
      </w:r>
      <w:r w:rsidR="00A770CC" w:rsidRPr="001A55DC">
        <w:rPr>
          <w:rFonts w:ascii="Arial" w:hAnsi="Arial" w:cs="Arial"/>
          <w:sz w:val="24"/>
          <w:szCs w:val="24"/>
        </w:rPr>
        <w:t xml:space="preserve"> Out of Programme Experience</w:t>
      </w:r>
      <w:r w:rsidRPr="001A55DC">
        <w:rPr>
          <w:rFonts w:ascii="Arial" w:hAnsi="Arial" w:cs="Arial"/>
          <w:sz w:val="24"/>
          <w:szCs w:val="24"/>
        </w:rPr>
        <w:t xml:space="preserve"> </w:t>
      </w:r>
      <w:r w:rsidR="00A770CC" w:rsidRPr="001A55DC">
        <w:rPr>
          <w:rFonts w:ascii="Arial" w:hAnsi="Arial" w:cs="Arial"/>
          <w:sz w:val="24"/>
          <w:szCs w:val="24"/>
        </w:rPr>
        <w:t>(</w:t>
      </w:r>
      <w:r w:rsidRPr="001A55DC">
        <w:rPr>
          <w:rFonts w:ascii="Arial" w:hAnsi="Arial" w:cs="Arial"/>
          <w:sz w:val="24"/>
          <w:szCs w:val="24"/>
        </w:rPr>
        <w:t>OOPE</w:t>
      </w:r>
      <w:r w:rsidR="00A770CC" w:rsidRPr="001A55DC">
        <w:rPr>
          <w:rFonts w:ascii="Arial" w:hAnsi="Arial" w:cs="Arial"/>
          <w:sz w:val="24"/>
          <w:szCs w:val="24"/>
        </w:rPr>
        <w:t>)</w:t>
      </w:r>
      <w:r w:rsidRPr="001A55DC">
        <w:rPr>
          <w:rFonts w:ascii="Arial" w:hAnsi="Arial" w:cs="Arial"/>
          <w:sz w:val="24"/>
          <w:szCs w:val="24"/>
        </w:rPr>
        <w:t xml:space="preserve"> </w:t>
      </w:r>
      <w:r w:rsidR="00FF38D9" w:rsidRPr="001A55DC">
        <w:rPr>
          <w:rFonts w:ascii="Arial" w:hAnsi="Arial" w:cs="Arial"/>
          <w:sz w:val="24"/>
          <w:szCs w:val="24"/>
        </w:rPr>
        <w:t>and Out of Programme Training (OOPT)</w:t>
      </w:r>
      <w:r w:rsidRPr="001A55DC">
        <w:rPr>
          <w:rFonts w:ascii="Arial" w:hAnsi="Arial" w:cs="Arial"/>
          <w:sz w:val="24"/>
          <w:szCs w:val="24"/>
        </w:rPr>
        <w:t xml:space="preserve"> in Australia, Israel, Eswatini, South Africa, Sierra Leone, Nepal etc.</w:t>
      </w:r>
    </w:p>
    <w:p w14:paraId="4570D693" w14:textId="037987EC" w:rsidR="00402713" w:rsidRPr="001A55DC" w:rsidRDefault="00402713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What are the most important skills that a PH trainee needs to have?</w:t>
      </w:r>
    </w:p>
    <w:p w14:paraId="76B720C1" w14:textId="5EDB2435" w:rsidR="00DF672B" w:rsidRPr="00CA2A1A" w:rsidRDefault="00DF672B" w:rsidP="00FF1A9D">
      <w:pPr>
        <w:pStyle w:val="ListParagraph"/>
        <w:numPr>
          <w:ilvl w:val="0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Enthusiasm to tackle inequalities and improve health! You learn the technical stuff on the programme. </w:t>
      </w:r>
    </w:p>
    <w:p w14:paraId="14E49B93" w14:textId="6EA83322" w:rsidR="00402713" w:rsidRPr="001A55DC" w:rsidRDefault="00402713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Do you envisage any impact of </w:t>
      </w:r>
      <w:r w:rsidR="007A3EF2" w:rsidRPr="001A55DC">
        <w:rPr>
          <w:rFonts w:ascii="Arial" w:hAnsi="Arial" w:cs="Arial"/>
          <w:sz w:val="24"/>
          <w:szCs w:val="24"/>
        </w:rPr>
        <w:t>Public Health England (</w:t>
      </w:r>
      <w:r w:rsidRPr="001A55DC">
        <w:rPr>
          <w:rFonts w:ascii="Arial" w:hAnsi="Arial" w:cs="Arial"/>
          <w:sz w:val="24"/>
          <w:szCs w:val="24"/>
        </w:rPr>
        <w:t>PHE</w:t>
      </w:r>
      <w:r w:rsidR="007A3EF2" w:rsidRPr="001A55DC">
        <w:rPr>
          <w:rFonts w:ascii="Arial" w:hAnsi="Arial" w:cs="Arial"/>
          <w:sz w:val="24"/>
          <w:szCs w:val="24"/>
        </w:rPr>
        <w:t xml:space="preserve">) </w:t>
      </w:r>
      <w:r w:rsidR="00E07447" w:rsidRPr="001A55DC">
        <w:rPr>
          <w:rFonts w:ascii="Arial" w:hAnsi="Arial" w:cs="Arial"/>
          <w:sz w:val="24"/>
          <w:szCs w:val="24"/>
        </w:rPr>
        <w:t xml:space="preserve">changes planned </w:t>
      </w:r>
      <w:r w:rsidR="00523C16" w:rsidRPr="001A55DC">
        <w:rPr>
          <w:rFonts w:ascii="Arial" w:hAnsi="Arial" w:cs="Arial"/>
          <w:sz w:val="24"/>
          <w:szCs w:val="24"/>
        </w:rPr>
        <w:t>for 2021</w:t>
      </w:r>
      <w:r w:rsidR="007911A9" w:rsidRPr="001A55DC">
        <w:rPr>
          <w:rFonts w:ascii="Arial" w:hAnsi="Arial" w:cs="Arial"/>
          <w:sz w:val="24"/>
          <w:szCs w:val="24"/>
        </w:rPr>
        <w:t xml:space="preserve"> (PHE is to be abolished and a new agency is planned called the</w:t>
      </w:r>
      <w:r w:rsidR="003654C2" w:rsidRPr="001A55DC">
        <w:rPr>
          <w:rFonts w:ascii="Arial" w:hAnsi="Arial" w:cs="Arial"/>
          <w:sz w:val="24"/>
          <w:szCs w:val="24"/>
        </w:rPr>
        <w:t xml:space="preserve"> UK Health Security </w:t>
      </w:r>
      <w:r w:rsidR="00FF1A9D" w:rsidRPr="001A55DC">
        <w:rPr>
          <w:rFonts w:ascii="Arial" w:hAnsi="Arial" w:cs="Arial"/>
          <w:sz w:val="24"/>
          <w:szCs w:val="24"/>
        </w:rPr>
        <w:t>Agency)</w:t>
      </w:r>
      <w:r w:rsidR="007911A9" w:rsidRPr="001A55DC">
        <w:rPr>
          <w:rFonts w:ascii="Arial" w:hAnsi="Arial" w:cs="Arial"/>
          <w:sz w:val="24"/>
          <w:szCs w:val="24"/>
        </w:rPr>
        <w:t xml:space="preserve"> </w:t>
      </w:r>
      <w:r w:rsidRPr="001A55DC">
        <w:rPr>
          <w:rFonts w:ascii="Arial" w:hAnsi="Arial" w:cs="Arial"/>
          <w:sz w:val="24"/>
          <w:szCs w:val="24"/>
        </w:rPr>
        <w:t>on recruitment / employment?</w:t>
      </w:r>
    </w:p>
    <w:p w14:paraId="21C00F68" w14:textId="31D6D926" w:rsidR="00E76BAE" w:rsidRPr="00CA2A1A" w:rsidRDefault="00E76BAE" w:rsidP="00FF1A9D">
      <w:pPr>
        <w:pStyle w:val="ListParagraph"/>
        <w:numPr>
          <w:ilvl w:val="0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Immediately, </w:t>
      </w:r>
      <w:r w:rsidR="003A7472" w:rsidRPr="001A55DC">
        <w:rPr>
          <w:rFonts w:ascii="Arial" w:hAnsi="Arial" w:cs="Arial"/>
          <w:sz w:val="24"/>
          <w:szCs w:val="24"/>
        </w:rPr>
        <w:t xml:space="preserve">there will be a </w:t>
      </w:r>
      <w:r w:rsidRPr="001A55DC">
        <w:rPr>
          <w:rFonts w:ascii="Arial" w:hAnsi="Arial" w:cs="Arial"/>
          <w:sz w:val="24"/>
          <w:szCs w:val="24"/>
        </w:rPr>
        <w:t>huge surge in recruitment for PHE in both Health Protection and Health and Wellbeing.  </w:t>
      </w:r>
      <w:r w:rsidR="00C93AF6" w:rsidRPr="001A55DC">
        <w:rPr>
          <w:rFonts w:ascii="Arial" w:hAnsi="Arial" w:cs="Arial"/>
          <w:sz w:val="24"/>
          <w:szCs w:val="24"/>
        </w:rPr>
        <w:t>There is s</w:t>
      </w:r>
      <w:r w:rsidRPr="001A55DC">
        <w:rPr>
          <w:rFonts w:ascii="Arial" w:hAnsi="Arial" w:cs="Arial"/>
          <w:sz w:val="24"/>
          <w:szCs w:val="24"/>
        </w:rPr>
        <w:t xml:space="preserve">till no clarity about where people will be re-located, but </w:t>
      </w:r>
      <w:r w:rsidR="00C93AF6" w:rsidRPr="001A55DC">
        <w:rPr>
          <w:rFonts w:ascii="Arial" w:hAnsi="Arial" w:cs="Arial"/>
          <w:sz w:val="24"/>
          <w:szCs w:val="24"/>
        </w:rPr>
        <w:t xml:space="preserve">there is </w:t>
      </w:r>
      <w:r w:rsidRPr="001A55DC">
        <w:rPr>
          <w:rFonts w:ascii="Arial" w:hAnsi="Arial" w:cs="Arial"/>
          <w:sz w:val="24"/>
          <w:szCs w:val="24"/>
        </w:rPr>
        <w:t xml:space="preserve">commitment from Centre that the </w:t>
      </w:r>
      <w:r w:rsidR="00C93AF6" w:rsidRPr="001A55DC">
        <w:rPr>
          <w:rFonts w:ascii="Arial" w:hAnsi="Arial" w:cs="Arial"/>
          <w:sz w:val="24"/>
          <w:szCs w:val="24"/>
        </w:rPr>
        <w:t xml:space="preserve">Public Health </w:t>
      </w:r>
      <w:r w:rsidRPr="001A55DC">
        <w:rPr>
          <w:rFonts w:ascii="Arial" w:hAnsi="Arial" w:cs="Arial"/>
          <w:sz w:val="24"/>
          <w:szCs w:val="24"/>
        </w:rPr>
        <w:t xml:space="preserve">issues are just as </w:t>
      </w:r>
      <w:r w:rsidR="00E8303E" w:rsidRPr="001A55DC">
        <w:rPr>
          <w:rFonts w:ascii="Arial" w:hAnsi="Arial" w:cs="Arial"/>
          <w:sz w:val="24"/>
          <w:szCs w:val="24"/>
        </w:rPr>
        <w:t>important</w:t>
      </w:r>
      <w:r w:rsidR="00BA434C" w:rsidRPr="001A55DC">
        <w:rPr>
          <w:rFonts w:ascii="Arial" w:hAnsi="Arial" w:cs="Arial"/>
          <w:sz w:val="24"/>
          <w:szCs w:val="24"/>
        </w:rPr>
        <w:t xml:space="preserve"> as ever</w:t>
      </w:r>
      <w:r w:rsidR="00E8303E" w:rsidRPr="001A55DC">
        <w:rPr>
          <w:rFonts w:ascii="Arial" w:hAnsi="Arial" w:cs="Arial"/>
          <w:sz w:val="24"/>
          <w:szCs w:val="24"/>
        </w:rPr>
        <w:t>,</w:t>
      </w:r>
      <w:r w:rsidRPr="001A55DC">
        <w:rPr>
          <w:rFonts w:ascii="Arial" w:hAnsi="Arial" w:cs="Arial"/>
          <w:sz w:val="24"/>
          <w:szCs w:val="24"/>
        </w:rPr>
        <w:t xml:space="preserve"> and </w:t>
      </w:r>
      <w:r w:rsidR="000167D5" w:rsidRPr="001A55DC">
        <w:rPr>
          <w:rFonts w:ascii="Arial" w:hAnsi="Arial" w:cs="Arial"/>
          <w:sz w:val="24"/>
          <w:szCs w:val="24"/>
        </w:rPr>
        <w:t>services will continue</w:t>
      </w:r>
      <w:r w:rsidR="00BA434C" w:rsidRPr="001A55DC">
        <w:rPr>
          <w:rFonts w:ascii="Arial" w:hAnsi="Arial" w:cs="Arial"/>
          <w:sz w:val="24"/>
          <w:szCs w:val="24"/>
        </w:rPr>
        <w:t xml:space="preserve"> in the new agency</w:t>
      </w:r>
      <w:r w:rsidRPr="001A55DC">
        <w:rPr>
          <w:rFonts w:ascii="Arial" w:hAnsi="Arial" w:cs="Arial"/>
          <w:sz w:val="24"/>
          <w:szCs w:val="24"/>
        </w:rPr>
        <w:t>.</w:t>
      </w:r>
    </w:p>
    <w:p w14:paraId="0F8FE27E" w14:textId="1665E5D2" w:rsidR="00213B4C" w:rsidRPr="001A55DC" w:rsidRDefault="008422AA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W</w:t>
      </w:r>
      <w:r w:rsidR="00402713" w:rsidRPr="001A55DC">
        <w:rPr>
          <w:rFonts w:ascii="Arial" w:hAnsi="Arial" w:cs="Arial"/>
          <w:sz w:val="24"/>
          <w:szCs w:val="24"/>
        </w:rPr>
        <w:t xml:space="preserve">hat </w:t>
      </w:r>
      <w:r w:rsidR="00376B90" w:rsidRPr="001A55DC">
        <w:rPr>
          <w:rFonts w:ascii="Arial" w:hAnsi="Arial" w:cs="Arial"/>
          <w:sz w:val="24"/>
          <w:szCs w:val="24"/>
        </w:rPr>
        <w:t xml:space="preserve">does the health protection placement look like? What are the </w:t>
      </w:r>
      <w:r w:rsidR="00402713" w:rsidRPr="001A55DC">
        <w:rPr>
          <w:rFonts w:ascii="Arial" w:hAnsi="Arial" w:cs="Arial"/>
          <w:sz w:val="24"/>
          <w:szCs w:val="24"/>
        </w:rPr>
        <w:t>on</w:t>
      </w:r>
      <w:r w:rsidRPr="001A55DC">
        <w:rPr>
          <w:rFonts w:ascii="Arial" w:hAnsi="Arial" w:cs="Arial"/>
          <w:sz w:val="24"/>
          <w:szCs w:val="24"/>
        </w:rPr>
        <w:t>-</w:t>
      </w:r>
      <w:r w:rsidR="00402713" w:rsidRPr="001A55DC">
        <w:rPr>
          <w:rFonts w:ascii="Arial" w:hAnsi="Arial" w:cs="Arial"/>
          <w:sz w:val="24"/>
          <w:szCs w:val="24"/>
        </w:rPr>
        <w:t xml:space="preserve">call requirements?  </w:t>
      </w:r>
      <w:r w:rsidRPr="001A55DC">
        <w:rPr>
          <w:rFonts w:ascii="Arial" w:hAnsi="Arial" w:cs="Arial"/>
          <w:sz w:val="24"/>
          <w:szCs w:val="24"/>
        </w:rPr>
        <w:t xml:space="preserve">Do these differ between people who have medical backgrounds and those who come from other backgrounds? </w:t>
      </w:r>
    </w:p>
    <w:p w14:paraId="174C2CEE" w14:textId="42FF0944" w:rsidR="004E1097" w:rsidRPr="001A55DC" w:rsidRDefault="00157818" w:rsidP="00FF1A9D">
      <w:pPr>
        <w:pStyle w:val="ListParagraph"/>
        <w:numPr>
          <w:ilvl w:val="0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All registrars whatever their background will do on call work once </w:t>
      </w:r>
      <w:r w:rsidR="00BF782E" w:rsidRPr="001A55DC">
        <w:rPr>
          <w:rFonts w:ascii="Arial" w:hAnsi="Arial" w:cs="Arial"/>
          <w:sz w:val="24"/>
          <w:szCs w:val="24"/>
        </w:rPr>
        <w:t>they have undergone the health protection training</w:t>
      </w:r>
      <w:r w:rsidRPr="001A55DC">
        <w:rPr>
          <w:rFonts w:ascii="Arial" w:hAnsi="Arial" w:cs="Arial"/>
          <w:sz w:val="24"/>
          <w:szCs w:val="24"/>
        </w:rPr>
        <w:t xml:space="preserve">. </w:t>
      </w:r>
      <w:r w:rsidR="00376B90" w:rsidRPr="001A55DC">
        <w:rPr>
          <w:rFonts w:ascii="Arial" w:hAnsi="Arial" w:cs="Arial"/>
          <w:sz w:val="24"/>
          <w:szCs w:val="24"/>
        </w:rPr>
        <w:t xml:space="preserve">Following </w:t>
      </w:r>
      <w:r w:rsidRPr="001A55DC">
        <w:rPr>
          <w:rFonts w:ascii="Arial" w:hAnsi="Arial" w:cs="Arial"/>
          <w:sz w:val="24"/>
          <w:szCs w:val="24"/>
        </w:rPr>
        <w:t xml:space="preserve">successful </w:t>
      </w:r>
      <w:r w:rsidR="00376B90" w:rsidRPr="001A55DC">
        <w:rPr>
          <w:rFonts w:ascii="Arial" w:hAnsi="Arial" w:cs="Arial"/>
          <w:sz w:val="24"/>
          <w:szCs w:val="24"/>
        </w:rPr>
        <w:t xml:space="preserve">completion of your first </w:t>
      </w:r>
      <w:r w:rsidR="00213B4C" w:rsidRPr="001A55DC">
        <w:rPr>
          <w:rFonts w:ascii="Arial" w:hAnsi="Arial" w:cs="Arial"/>
          <w:sz w:val="24"/>
          <w:szCs w:val="24"/>
        </w:rPr>
        <w:t xml:space="preserve">Diplomate </w:t>
      </w:r>
      <w:r w:rsidR="00376B90" w:rsidRPr="001A55DC">
        <w:rPr>
          <w:rFonts w:ascii="Arial" w:hAnsi="Arial" w:cs="Arial"/>
          <w:sz w:val="24"/>
          <w:szCs w:val="24"/>
        </w:rPr>
        <w:t xml:space="preserve">exam, you </w:t>
      </w:r>
      <w:r w:rsidR="005130BF" w:rsidRPr="001A55DC">
        <w:rPr>
          <w:rFonts w:ascii="Arial" w:hAnsi="Arial" w:cs="Arial"/>
          <w:sz w:val="24"/>
          <w:szCs w:val="24"/>
        </w:rPr>
        <w:t xml:space="preserve">do a </w:t>
      </w:r>
      <w:r w:rsidR="00BA7F0F" w:rsidRPr="001A55DC">
        <w:rPr>
          <w:rFonts w:ascii="Arial" w:hAnsi="Arial" w:cs="Arial"/>
          <w:sz w:val="24"/>
          <w:szCs w:val="24"/>
        </w:rPr>
        <w:t>3-month</w:t>
      </w:r>
      <w:r w:rsidR="00376B90" w:rsidRPr="001A55DC">
        <w:rPr>
          <w:rFonts w:ascii="Arial" w:hAnsi="Arial" w:cs="Arial"/>
          <w:sz w:val="24"/>
          <w:szCs w:val="24"/>
        </w:rPr>
        <w:t xml:space="preserve"> WTE minimum placement with Yorkshire and the Humber Health Protection Team (</w:t>
      </w:r>
      <w:r w:rsidR="00BA7F0F" w:rsidRPr="001A55DC">
        <w:rPr>
          <w:rFonts w:ascii="Arial" w:hAnsi="Arial" w:cs="Arial"/>
          <w:sz w:val="24"/>
          <w:szCs w:val="24"/>
        </w:rPr>
        <w:t xml:space="preserve">Yorkshire </w:t>
      </w:r>
      <w:r w:rsidR="001E2FDB" w:rsidRPr="001A55DC">
        <w:rPr>
          <w:rFonts w:ascii="Arial" w:hAnsi="Arial" w:cs="Arial"/>
          <w:sz w:val="24"/>
          <w:szCs w:val="24"/>
        </w:rPr>
        <w:t xml:space="preserve">&amp; Humber </w:t>
      </w:r>
      <w:r w:rsidR="00BA7F0F" w:rsidRPr="001A55DC">
        <w:rPr>
          <w:rFonts w:ascii="Arial" w:hAnsi="Arial" w:cs="Arial"/>
          <w:sz w:val="24"/>
          <w:szCs w:val="24"/>
        </w:rPr>
        <w:t>offer</w:t>
      </w:r>
      <w:r w:rsidR="00376B90" w:rsidRPr="001A55DC">
        <w:rPr>
          <w:rFonts w:ascii="Arial" w:hAnsi="Arial" w:cs="Arial"/>
          <w:sz w:val="24"/>
          <w:szCs w:val="24"/>
        </w:rPr>
        <w:t xml:space="preserve"> 4 months to give you time to get everything done)</w:t>
      </w:r>
      <w:r w:rsidR="005130BF" w:rsidRPr="001A55DC">
        <w:rPr>
          <w:rFonts w:ascii="Arial" w:hAnsi="Arial" w:cs="Arial"/>
          <w:sz w:val="24"/>
          <w:szCs w:val="24"/>
        </w:rPr>
        <w:t xml:space="preserve">. </w:t>
      </w:r>
      <w:r w:rsidR="004E1097" w:rsidRPr="001A55DC">
        <w:rPr>
          <w:rFonts w:ascii="Arial" w:hAnsi="Arial" w:cs="Arial"/>
          <w:sz w:val="24"/>
          <w:szCs w:val="24"/>
        </w:rPr>
        <w:t xml:space="preserve">The Acute Response Desk is based in Leeds – </w:t>
      </w:r>
      <w:r w:rsidR="0097756D" w:rsidRPr="001A55DC">
        <w:rPr>
          <w:rFonts w:ascii="Arial" w:hAnsi="Arial" w:cs="Arial"/>
          <w:sz w:val="24"/>
          <w:szCs w:val="24"/>
        </w:rPr>
        <w:t xml:space="preserve">in previous years </w:t>
      </w:r>
      <w:r w:rsidR="004E1097" w:rsidRPr="001A55DC">
        <w:rPr>
          <w:rFonts w:ascii="Arial" w:hAnsi="Arial" w:cs="Arial"/>
          <w:sz w:val="24"/>
          <w:szCs w:val="24"/>
        </w:rPr>
        <w:t xml:space="preserve">you would be there 1 -2 days a </w:t>
      </w:r>
      <w:r w:rsidR="00FF1A9D" w:rsidRPr="001A55DC">
        <w:rPr>
          <w:rFonts w:ascii="Arial" w:hAnsi="Arial" w:cs="Arial"/>
          <w:sz w:val="24"/>
          <w:szCs w:val="24"/>
        </w:rPr>
        <w:t>week and</w:t>
      </w:r>
      <w:r w:rsidR="006F5629" w:rsidRPr="001A55DC">
        <w:rPr>
          <w:rFonts w:ascii="Arial" w:hAnsi="Arial" w:cs="Arial"/>
          <w:sz w:val="24"/>
          <w:szCs w:val="24"/>
        </w:rPr>
        <w:t xml:space="preserve"> </w:t>
      </w:r>
      <w:r w:rsidR="004E1097" w:rsidRPr="001A55DC">
        <w:rPr>
          <w:rFonts w:ascii="Arial" w:hAnsi="Arial" w:cs="Arial"/>
          <w:sz w:val="24"/>
          <w:szCs w:val="24"/>
        </w:rPr>
        <w:t xml:space="preserve">this is </w:t>
      </w:r>
      <w:r w:rsidR="00BF782E" w:rsidRPr="001A55DC">
        <w:rPr>
          <w:rFonts w:ascii="Arial" w:hAnsi="Arial" w:cs="Arial"/>
          <w:sz w:val="24"/>
          <w:szCs w:val="24"/>
        </w:rPr>
        <w:t xml:space="preserve">now </w:t>
      </w:r>
      <w:r w:rsidR="004E1097" w:rsidRPr="001A55DC">
        <w:rPr>
          <w:rFonts w:ascii="Arial" w:hAnsi="Arial" w:cs="Arial"/>
          <w:sz w:val="24"/>
          <w:szCs w:val="24"/>
        </w:rPr>
        <w:t>currently possible via remote working.</w:t>
      </w:r>
    </w:p>
    <w:p w14:paraId="18C9128F" w14:textId="78B4BA54" w:rsidR="004D4A54" w:rsidRPr="001A55DC" w:rsidRDefault="00376B90" w:rsidP="00FF1A9D">
      <w:pPr>
        <w:pStyle w:val="ListParagraph"/>
        <w:numPr>
          <w:ilvl w:val="0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Registrars are encouraged to take on longer term projects within Health Protection that run for the duration of their </w:t>
      </w:r>
      <w:r w:rsidR="004D4A54" w:rsidRPr="001A55DC">
        <w:rPr>
          <w:rFonts w:ascii="Arial" w:hAnsi="Arial" w:cs="Arial"/>
          <w:sz w:val="24"/>
          <w:szCs w:val="24"/>
        </w:rPr>
        <w:t xml:space="preserve">health protection placement. </w:t>
      </w:r>
    </w:p>
    <w:p w14:paraId="1A3EAFAB" w14:textId="660ED7F9" w:rsidR="00817D32" w:rsidRPr="001A55DC" w:rsidRDefault="00376B90" w:rsidP="00FF1A9D">
      <w:pPr>
        <w:pStyle w:val="ListParagraph"/>
        <w:numPr>
          <w:ilvl w:val="0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The </w:t>
      </w:r>
      <w:r w:rsidR="00FB1061" w:rsidRPr="001A55DC">
        <w:rPr>
          <w:rFonts w:ascii="Arial" w:hAnsi="Arial" w:cs="Arial"/>
          <w:sz w:val="24"/>
          <w:szCs w:val="24"/>
        </w:rPr>
        <w:t>Out of Hours (</w:t>
      </w:r>
      <w:r w:rsidRPr="001A55DC">
        <w:rPr>
          <w:rFonts w:ascii="Arial" w:hAnsi="Arial" w:cs="Arial"/>
          <w:sz w:val="24"/>
          <w:szCs w:val="24"/>
        </w:rPr>
        <w:t>OOH</w:t>
      </w:r>
      <w:r w:rsidR="00FB1061" w:rsidRPr="001A55DC">
        <w:rPr>
          <w:rFonts w:ascii="Arial" w:hAnsi="Arial" w:cs="Arial"/>
          <w:sz w:val="24"/>
          <w:szCs w:val="24"/>
        </w:rPr>
        <w:t>)</w:t>
      </w:r>
      <w:r w:rsidRPr="001A55DC">
        <w:rPr>
          <w:rFonts w:ascii="Arial" w:hAnsi="Arial" w:cs="Arial"/>
          <w:sz w:val="24"/>
          <w:szCs w:val="24"/>
        </w:rPr>
        <w:t xml:space="preserve"> covers the whole of Yorkshire and Humber and so is usually quite busy</w:t>
      </w:r>
      <w:r w:rsidR="00964EF1" w:rsidRPr="001A55DC">
        <w:rPr>
          <w:rFonts w:ascii="Arial" w:hAnsi="Arial" w:cs="Arial"/>
          <w:sz w:val="24"/>
          <w:szCs w:val="24"/>
        </w:rPr>
        <w:t xml:space="preserve"> – it</w:t>
      </w:r>
      <w:r w:rsidRPr="001A55DC">
        <w:rPr>
          <w:rFonts w:ascii="Arial" w:hAnsi="Arial" w:cs="Arial"/>
          <w:sz w:val="24"/>
          <w:szCs w:val="24"/>
        </w:rPr>
        <w:t xml:space="preserve"> is not uncommon to be working most of the shift in the daytime/evening though rarer to be woken at night.</w:t>
      </w:r>
      <w:r w:rsidR="00817D32" w:rsidRPr="001A55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17D32" w:rsidRPr="001A55DC">
        <w:rPr>
          <w:rFonts w:ascii="Arial" w:hAnsi="Arial" w:cs="Arial"/>
          <w:sz w:val="24"/>
          <w:szCs w:val="24"/>
        </w:rPr>
        <w:t>All of</w:t>
      </w:r>
      <w:proofErr w:type="gramEnd"/>
      <w:r w:rsidR="00817D32" w:rsidRPr="001A55DC">
        <w:rPr>
          <w:rFonts w:ascii="Arial" w:hAnsi="Arial" w:cs="Arial"/>
          <w:sz w:val="24"/>
          <w:szCs w:val="24"/>
        </w:rPr>
        <w:t xml:space="preserve"> this work is </w:t>
      </w:r>
      <w:r w:rsidR="002E67AD" w:rsidRPr="001A55DC">
        <w:rPr>
          <w:rFonts w:ascii="Arial" w:hAnsi="Arial" w:cs="Arial"/>
          <w:sz w:val="24"/>
          <w:szCs w:val="24"/>
        </w:rPr>
        <w:t xml:space="preserve">currently </w:t>
      </w:r>
      <w:r w:rsidR="00817D32" w:rsidRPr="001A55DC">
        <w:rPr>
          <w:rFonts w:ascii="Arial" w:hAnsi="Arial" w:cs="Arial"/>
          <w:sz w:val="24"/>
          <w:szCs w:val="24"/>
        </w:rPr>
        <w:lastRenderedPageBreak/>
        <w:t>carried out from home. There is always someone else available for advice and extra coverage if needed</w:t>
      </w:r>
      <w:r w:rsidR="0097756D" w:rsidRPr="001A55DC">
        <w:rPr>
          <w:rFonts w:ascii="Arial" w:hAnsi="Arial" w:cs="Arial"/>
          <w:sz w:val="24"/>
          <w:szCs w:val="24"/>
        </w:rPr>
        <w:t xml:space="preserve"> and your education is supported by the CCDC (consultant in communicable disease control) on call</w:t>
      </w:r>
      <w:r w:rsidR="00817D32" w:rsidRPr="001A55DC">
        <w:rPr>
          <w:rFonts w:ascii="Arial" w:hAnsi="Arial" w:cs="Arial"/>
          <w:sz w:val="24"/>
          <w:szCs w:val="24"/>
        </w:rPr>
        <w:t xml:space="preserve">. </w:t>
      </w:r>
    </w:p>
    <w:p w14:paraId="58393781" w14:textId="66A7B1AB" w:rsidR="0059769F" w:rsidRPr="001A55DC" w:rsidRDefault="00376B90" w:rsidP="00FF1A9D">
      <w:pPr>
        <w:pStyle w:val="ListParagraph"/>
        <w:numPr>
          <w:ilvl w:val="0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The </w:t>
      </w:r>
      <w:r w:rsidR="001A6E66" w:rsidRPr="001A55DC">
        <w:rPr>
          <w:rFonts w:ascii="Arial" w:hAnsi="Arial" w:cs="Arial"/>
          <w:sz w:val="24"/>
          <w:szCs w:val="24"/>
        </w:rPr>
        <w:t xml:space="preserve">whole </w:t>
      </w:r>
      <w:r w:rsidR="00817D32" w:rsidRPr="001A55DC">
        <w:rPr>
          <w:rFonts w:ascii="Arial" w:hAnsi="Arial" w:cs="Arial"/>
          <w:sz w:val="24"/>
          <w:szCs w:val="24"/>
        </w:rPr>
        <w:t xml:space="preserve">registrar </w:t>
      </w:r>
      <w:r w:rsidRPr="001A55DC">
        <w:rPr>
          <w:rFonts w:ascii="Arial" w:hAnsi="Arial" w:cs="Arial"/>
          <w:sz w:val="24"/>
          <w:szCs w:val="24"/>
        </w:rPr>
        <w:t>rota covers 2 weekday evenings (</w:t>
      </w:r>
      <w:r w:rsidR="002E67AD" w:rsidRPr="001A55DC">
        <w:rPr>
          <w:rFonts w:ascii="Arial" w:hAnsi="Arial" w:cs="Arial"/>
          <w:sz w:val="24"/>
          <w:szCs w:val="24"/>
        </w:rPr>
        <w:t>5pm to 9am)</w:t>
      </w:r>
      <w:r w:rsidRPr="001A55DC">
        <w:rPr>
          <w:rFonts w:ascii="Arial" w:hAnsi="Arial" w:cs="Arial"/>
          <w:sz w:val="24"/>
          <w:szCs w:val="24"/>
        </w:rPr>
        <w:t xml:space="preserve"> each week and Saturday and Sunday (9am-9am)</w:t>
      </w:r>
      <w:r w:rsidR="0095081D" w:rsidRPr="001A55DC">
        <w:rPr>
          <w:rFonts w:ascii="Arial" w:hAnsi="Arial" w:cs="Arial"/>
          <w:sz w:val="24"/>
          <w:szCs w:val="24"/>
        </w:rPr>
        <w:t xml:space="preserve"> and each registrar </w:t>
      </w:r>
      <w:r w:rsidR="006A7BD3" w:rsidRPr="001A55DC">
        <w:rPr>
          <w:rFonts w:ascii="Arial" w:hAnsi="Arial" w:cs="Arial"/>
          <w:sz w:val="24"/>
          <w:szCs w:val="24"/>
        </w:rPr>
        <w:t xml:space="preserve">normally does between a 1 in 5 and 1 in 9 on call </w:t>
      </w:r>
      <w:r w:rsidR="00BF782E" w:rsidRPr="001A55DC">
        <w:rPr>
          <w:rFonts w:ascii="Arial" w:hAnsi="Arial" w:cs="Arial"/>
          <w:sz w:val="24"/>
          <w:szCs w:val="24"/>
        </w:rPr>
        <w:t xml:space="preserve">rota </w:t>
      </w:r>
      <w:r w:rsidR="006A7BD3" w:rsidRPr="001A55DC">
        <w:rPr>
          <w:rFonts w:ascii="Arial" w:hAnsi="Arial" w:cs="Arial"/>
          <w:sz w:val="24"/>
          <w:szCs w:val="24"/>
        </w:rPr>
        <w:t>depending on numbers</w:t>
      </w:r>
      <w:r w:rsidR="0059769F" w:rsidRPr="001A55DC">
        <w:rPr>
          <w:rFonts w:ascii="Arial" w:hAnsi="Arial" w:cs="Arial"/>
          <w:sz w:val="24"/>
          <w:szCs w:val="24"/>
        </w:rPr>
        <w:t xml:space="preserve">. </w:t>
      </w:r>
      <w:r w:rsidRPr="001A55DC">
        <w:rPr>
          <w:rFonts w:ascii="Arial" w:hAnsi="Arial" w:cs="Arial"/>
          <w:sz w:val="24"/>
          <w:szCs w:val="24"/>
        </w:rPr>
        <w:t>During COVID we are covering every weeknight and weekend where possible (paid for extra shifts</w:t>
      </w:r>
      <w:proofErr w:type="gramStart"/>
      <w:r w:rsidRPr="001A55DC">
        <w:rPr>
          <w:rFonts w:ascii="Arial" w:hAnsi="Arial" w:cs="Arial"/>
          <w:sz w:val="24"/>
          <w:szCs w:val="24"/>
        </w:rPr>
        <w:t>)</w:t>
      </w:r>
      <w:proofErr w:type="gramEnd"/>
      <w:r w:rsidRPr="001A55DC">
        <w:rPr>
          <w:rFonts w:ascii="Arial" w:hAnsi="Arial" w:cs="Arial"/>
          <w:sz w:val="24"/>
          <w:szCs w:val="24"/>
        </w:rPr>
        <w:t xml:space="preserve"> but this is </w:t>
      </w:r>
      <w:r w:rsidR="00A13F0E" w:rsidRPr="001A55DC">
        <w:rPr>
          <w:rFonts w:ascii="Arial" w:hAnsi="Arial" w:cs="Arial"/>
          <w:sz w:val="24"/>
          <w:szCs w:val="24"/>
        </w:rPr>
        <w:t xml:space="preserve">on a </w:t>
      </w:r>
      <w:r w:rsidR="00420C5E" w:rsidRPr="001A55DC">
        <w:rPr>
          <w:rFonts w:ascii="Arial" w:hAnsi="Arial" w:cs="Arial"/>
          <w:sz w:val="24"/>
          <w:szCs w:val="24"/>
        </w:rPr>
        <w:t>voluntary</w:t>
      </w:r>
      <w:r w:rsidR="00A13F0E" w:rsidRPr="001A55DC">
        <w:rPr>
          <w:rFonts w:ascii="Arial" w:hAnsi="Arial" w:cs="Arial"/>
          <w:sz w:val="24"/>
          <w:szCs w:val="24"/>
        </w:rPr>
        <w:t xml:space="preserve"> basis</w:t>
      </w:r>
      <w:r w:rsidR="00FF195C" w:rsidRPr="001A55DC">
        <w:rPr>
          <w:rFonts w:ascii="Arial" w:hAnsi="Arial" w:cs="Arial"/>
          <w:sz w:val="24"/>
          <w:szCs w:val="24"/>
        </w:rPr>
        <w:t>.</w:t>
      </w:r>
    </w:p>
    <w:p w14:paraId="1E511B56" w14:textId="7BE2F110" w:rsidR="003620DC" w:rsidRPr="001A55DC" w:rsidRDefault="00376B90" w:rsidP="00FF1A9D">
      <w:pPr>
        <w:pStyle w:val="ListParagraph"/>
        <w:numPr>
          <w:ilvl w:val="0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Pay </w:t>
      </w:r>
      <w:r w:rsidR="00BA434C" w:rsidRPr="001A55DC">
        <w:rPr>
          <w:rFonts w:ascii="Arial" w:hAnsi="Arial" w:cs="Arial"/>
          <w:sz w:val="24"/>
          <w:szCs w:val="24"/>
        </w:rPr>
        <w:t xml:space="preserve">for standard on call </w:t>
      </w:r>
      <w:r w:rsidRPr="001A55DC">
        <w:rPr>
          <w:rFonts w:ascii="Arial" w:hAnsi="Arial" w:cs="Arial"/>
          <w:sz w:val="24"/>
          <w:szCs w:val="24"/>
        </w:rPr>
        <w:t>varies by contract type</w:t>
      </w:r>
    </w:p>
    <w:p w14:paraId="62CF78EF" w14:textId="77777777" w:rsidR="003620DC" w:rsidRPr="001A55DC" w:rsidRDefault="003620DC" w:rsidP="00FF1A9D">
      <w:pPr>
        <w:pStyle w:val="ListParagraph"/>
        <w:numPr>
          <w:ilvl w:val="1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I</w:t>
      </w:r>
      <w:r w:rsidR="007D66C5" w:rsidRPr="001A55DC">
        <w:rPr>
          <w:rFonts w:ascii="Arial" w:hAnsi="Arial" w:cs="Arial"/>
          <w:sz w:val="24"/>
          <w:szCs w:val="24"/>
        </w:rPr>
        <w:t xml:space="preserve">f you were previously under a contract that wasn’t medical: </w:t>
      </w:r>
      <w:proofErr w:type="spellStart"/>
      <w:r w:rsidR="00376B90" w:rsidRPr="001A55DC">
        <w:rPr>
          <w:rFonts w:ascii="Arial" w:hAnsi="Arial" w:cs="Arial"/>
          <w:sz w:val="24"/>
          <w:szCs w:val="24"/>
        </w:rPr>
        <w:t>AfC</w:t>
      </w:r>
      <w:proofErr w:type="spellEnd"/>
      <w:r w:rsidR="00376B90" w:rsidRPr="001A55DC">
        <w:rPr>
          <w:rFonts w:ascii="Arial" w:hAnsi="Arial" w:cs="Arial"/>
          <w:sz w:val="24"/>
          <w:szCs w:val="24"/>
        </w:rPr>
        <w:t xml:space="preserve"> 20% banding of basic pay</w:t>
      </w:r>
    </w:p>
    <w:p w14:paraId="2CAF2A19" w14:textId="77777777" w:rsidR="003620DC" w:rsidRPr="001A55DC" w:rsidRDefault="003620DC" w:rsidP="00FF1A9D">
      <w:pPr>
        <w:pStyle w:val="ListParagraph"/>
        <w:numPr>
          <w:ilvl w:val="1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If you were previously on a medical contract: </w:t>
      </w:r>
    </w:p>
    <w:p w14:paraId="44341264" w14:textId="601B4C25" w:rsidR="00EA3B3A" w:rsidRPr="001A55DC" w:rsidRDefault="003620DC" w:rsidP="00FF1A9D">
      <w:pPr>
        <w:pStyle w:val="ListParagraph"/>
        <w:numPr>
          <w:ilvl w:val="2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Previously on the ‘old’ contract</w:t>
      </w:r>
      <w:r w:rsidR="00ED44A8" w:rsidRPr="001A55DC">
        <w:rPr>
          <w:rFonts w:ascii="Arial" w:hAnsi="Arial" w:cs="Arial"/>
          <w:sz w:val="24"/>
          <w:szCs w:val="24"/>
        </w:rPr>
        <w:t xml:space="preserve"> (pre-2016)</w:t>
      </w:r>
      <w:r w:rsidR="00EA3B3A" w:rsidRPr="001A55DC">
        <w:rPr>
          <w:rFonts w:ascii="Arial" w:hAnsi="Arial" w:cs="Arial"/>
          <w:sz w:val="24"/>
          <w:szCs w:val="24"/>
        </w:rPr>
        <w:t>:</w:t>
      </w:r>
      <w:r w:rsidR="00376B90" w:rsidRPr="001A55DC">
        <w:rPr>
          <w:rFonts w:ascii="Arial" w:hAnsi="Arial" w:cs="Arial"/>
          <w:sz w:val="24"/>
          <w:szCs w:val="24"/>
        </w:rPr>
        <w:t xml:space="preserve"> the same</w:t>
      </w:r>
    </w:p>
    <w:p w14:paraId="300CE99F" w14:textId="72BED7DA" w:rsidR="00376B90" w:rsidRPr="001A55DC" w:rsidRDefault="00EA3B3A" w:rsidP="00FF1A9D">
      <w:pPr>
        <w:pStyle w:val="ListParagraph"/>
        <w:numPr>
          <w:ilvl w:val="2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New contract</w:t>
      </w:r>
      <w:r w:rsidR="001A7EB7" w:rsidRPr="001A55DC">
        <w:rPr>
          <w:rFonts w:ascii="Arial" w:hAnsi="Arial" w:cs="Arial"/>
          <w:sz w:val="24"/>
          <w:szCs w:val="24"/>
        </w:rPr>
        <w:t xml:space="preserve"> (2016)</w:t>
      </w:r>
      <w:r w:rsidRPr="001A55DC">
        <w:rPr>
          <w:rFonts w:ascii="Arial" w:hAnsi="Arial" w:cs="Arial"/>
          <w:sz w:val="24"/>
          <w:szCs w:val="24"/>
        </w:rPr>
        <w:t xml:space="preserve">: This is </w:t>
      </w:r>
      <w:r w:rsidR="00376B90" w:rsidRPr="001A55DC">
        <w:rPr>
          <w:rFonts w:ascii="Arial" w:hAnsi="Arial" w:cs="Arial"/>
          <w:sz w:val="24"/>
          <w:szCs w:val="24"/>
        </w:rPr>
        <w:t xml:space="preserve">more complicated as </w:t>
      </w:r>
      <w:r w:rsidRPr="001A55DC">
        <w:rPr>
          <w:rFonts w:ascii="Arial" w:hAnsi="Arial" w:cs="Arial"/>
          <w:sz w:val="24"/>
          <w:szCs w:val="24"/>
        </w:rPr>
        <w:t xml:space="preserve">it considers </w:t>
      </w:r>
      <w:r w:rsidR="00376B90" w:rsidRPr="001A55DC">
        <w:rPr>
          <w:rFonts w:ascii="Arial" w:hAnsi="Arial" w:cs="Arial"/>
          <w:sz w:val="24"/>
          <w:szCs w:val="24"/>
        </w:rPr>
        <w:t>availability allowance</w:t>
      </w:r>
      <w:r w:rsidRPr="001A55DC">
        <w:rPr>
          <w:rFonts w:ascii="Arial" w:hAnsi="Arial" w:cs="Arial"/>
          <w:sz w:val="24"/>
          <w:szCs w:val="24"/>
        </w:rPr>
        <w:t xml:space="preserve"> </w:t>
      </w:r>
      <w:r w:rsidR="00376B90" w:rsidRPr="001A55DC">
        <w:rPr>
          <w:rFonts w:ascii="Arial" w:hAnsi="Arial" w:cs="Arial"/>
          <w:sz w:val="24"/>
          <w:szCs w:val="24"/>
        </w:rPr>
        <w:t>+</w:t>
      </w:r>
      <w:r w:rsidRPr="001A55DC">
        <w:rPr>
          <w:rFonts w:ascii="Arial" w:hAnsi="Arial" w:cs="Arial"/>
          <w:sz w:val="24"/>
          <w:szCs w:val="24"/>
        </w:rPr>
        <w:t xml:space="preserve"> </w:t>
      </w:r>
      <w:r w:rsidR="00376B90" w:rsidRPr="001A55DC">
        <w:rPr>
          <w:rFonts w:ascii="Arial" w:hAnsi="Arial" w:cs="Arial"/>
          <w:sz w:val="24"/>
          <w:szCs w:val="24"/>
        </w:rPr>
        <w:t>frequency %</w:t>
      </w:r>
      <w:r w:rsidRPr="001A55DC">
        <w:rPr>
          <w:rFonts w:ascii="Arial" w:hAnsi="Arial" w:cs="Arial"/>
          <w:sz w:val="24"/>
          <w:szCs w:val="24"/>
        </w:rPr>
        <w:t xml:space="preserve"> </w:t>
      </w:r>
      <w:r w:rsidR="00376B90" w:rsidRPr="001A55DC">
        <w:rPr>
          <w:rFonts w:ascii="Arial" w:hAnsi="Arial" w:cs="Arial"/>
          <w:sz w:val="24"/>
          <w:szCs w:val="24"/>
        </w:rPr>
        <w:t>+ pay for work done</w:t>
      </w:r>
      <w:r w:rsidRPr="001A55DC">
        <w:rPr>
          <w:rFonts w:ascii="Arial" w:hAnsi="Arial" w:cs="Arial"/>
          <w:sz w:val="24"/>
          <w:szCs w:val="24"/>
        </w:rPr>
        <w:t>.</w:t>
      </w:r>
      <w:r w:rsidR="00376B90" w:rsidRPr="001A55DC">
        <w:rPr>
          <w:rFonts w:ascii="Arial" w:hAnsi="Arial" w:cs="Arial"/>
          <w:sz w:val="24"/>
          <w:szCs w:val="24"/>
        </w:rPr>
        <w:t xml:space="preserve"> </w:t>
      </w:r>
    </w:p>
    <w:p w14:paraId="618B6DE0" w14:textId="1F186900" w:rsidR="00402713" w:rsidRPr="001A55DC" w:rsidRDefault="00224DC9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 xml:space="preserve">For medical doctors, is it possible to continue your </w:t>
      </w:r>
      <w:r w:rsidR="00402713" w:rsidRPr="001A55DC">
        <w:rPr>
          <w:rFonts w:ascii="Arial" w:hAnsi="Arial" w:cs="Arial"/>
          <w:sz w:val="24"/>
          <w:szCs w:val="24"/>
        </w:rPr>
        <w:t xml:space="preserve">parent specialty training alongside public health training, </w:t>
      </w:r>
      <w:r w:rsidRPr="001A55DC">
        <w:rPr>
          <w:rFonts w:ascii="Arial" w:hAnsi="Arial" w:cs="Arial"/>
          <w:sz w:val="24"/>
          <w:szCs w:val="24"/>
        </w:rPr>
        <w:t>(</w:t>
      </w:r>
      <w:r w:rsidR="00402713" w:rsidRPr="001A55DC">
        <w:rPr>
          <w:rFonts w:ascii="Arial" w:hAnsi="Arial" w:cs="Arial"/>
          <w:sz w:val="24"/>
          <w:szCs w:val="24"/>
        </w:rPr>
        <w:t>i</w:t>
      </w:r>
      <w:r w:rsidRPr="001A55DC">
        <w:rPr>
          <w:rFonts w:ascii="Arial" w:hAnsi="Arial" w:cs="Arial"/>
          <w:sz w:val="24"/>
          <w:szCs w:val="24"/>
        </w:rPr>
        <w:t>.</w:t>
      </w:r>
      <w:r w:rsidR="00402713" w:rsidRPr="001A55DC">
        <w:rPr>
          <w:rFonts w:ascii="Arial" w:hAnsi="Arial" w:cs="Arial"/>
          <w:sz w:val="24"/>
          <w:szCs w:val="24"/>
        </w:rPr>
        <w:t>e. dual training</w:t>
      </w:r>
      <w:r w:rsidRPr="001A55DC">
        <w:rPr>
          <w:rFonts w:ascii="Arial" w:hAnsi="Arial" w:cs="Arial"/>
          <w:sz w:val="24"/>
          <w:szCs w:val="24"/>
        </w:rPr>
        <w:t>)</w:t>
      </w:r>
      <w:r w:rsidR="00402713" w:rsidRPr="001A55DC">
        <w:rPr>
          <w:rFonts w:ascii="Arial" w:hAnsi="Arial" w:cs="Arial"/>
          <w:sz w:val="24"/>
          <w:szCs w:val="24"/>
        </w:rPr>
        <w:t>?</w:t>
      </w:r>
    </w:p>
    <w:p w14:paraId="3D03094F" w14:textId="78A09339" w:rsidR="00402713" w:rsidRPr="001A55DC" w:rsidRDefault="00D16A35" w:rsidP="00FF1A9D">
      <w:pPr>
        <w:pStyle w:val="ListParagraph"/>
        <w:numPr>
          <w:ilvl w:val="0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This is not an available option</w:t>
      </w:r>
      <w:r w:rsidR="00BA434C" w:rsidRPr="001A55DC">
        <w:rPr>
          <w:rFonts w:ascii="Arial" w:hAnsi="Arial" w:cs="Arial"/>
          <w:sz w:val="24"/>
          <w:szCs w:val="24"/>
        </w:rPr>
        <w:t xml:space="preserve"> at present</w:t>
      </w:r>
      <w:r w:rsidRPr="001A55DC">
        <w:rPr>
          <w:rFonts w:ascii="Arial" w:hAnsi="Arial" w:cs="Arial"/>
          <w:sz w:val="24"/>
          <w:szCs w:val="24"/>
        </w:rPr>
        <w:t xml:space="preserve">. </w:t>
      </w:r>
    </w:p>
    <w:p w14:paraId="339615B1" w14:textId="05C44CBE" w:rsidR="00402713" w:rsidRPr="001A55DC" w:rsidRDefault="00402713" w:rsidP="00FF1A9D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Is there any opportunity to consider salary matching, I have heard this was available in previous years?</w:t>
      </w:r>
    </w:p>
    <w:p w14:paraId="048E2759" w14:textId="493AF659" w:rsidR="00733DAB" w:rsidRPr="001A55DC" w:rsidRDefault="00FA177F" w:rsidP="00FF1A9D">
      <w:pPr>
        <w:pStyle w:val="ListParagraph"/>
        <w:numPr>
          <w:ilvl w:val="0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This question</w:t>
      </w:r>
      <w:r w:rsidR="00733DAB" w:rsidRPr="001A55DC">
        <w:rPr>
          <w:rFonts w:ascii="Arial" w:hAnsi="Arial" w:cs="Arial"/>
          <w:sz w:val="24"/>
          <w:szCs w:val="24"/>
        </w:rPr>
        <w:t xml:space="preserve"> is addressed in the FPH FAQ document</w:t>
      </w:r>
      <w:r w:rsidR="001C77EB" w:rsidRPr="001A55DC">
        <w:rPr>
          <w:rFonts w:ascii="Arial" w:hAnsi="Arial" w:cs="Arial"/>
          <w:sz w:val="24"/>
          <w:szCs w:val="24"/>
        </w:rPr>
        <w:t xml:space="preserve">: </w:t>
      </w:r>
      <w:hyperlink r:id="rId27" w:history="1">
        <w:r w:rsidR="00FD1767" w:rsidRPr="001A55DC">
          <w:rPr>
            <w:rStyle w:val="Hyperlink"/>
            <w:rFonts w:ascii="Arial" w:hAnsi="Arial" w:cs="Arial"/>
            <w:sz w:val="24"/>
            <w:szCs w:val="24"/>
          </w:rPr>
          <w:t>https://www.fph.org.uk/media/2795/2020-essential-guidance-faqs-public-health.docx</w:t>
        </w:r>
      </w:hyperlink>
      <w:r w:rsidR="00FD1767" w:rsidRPr="001A55DC">
        <w:rPr>
          <w:rFonts w:ascii="Arial" w:hAnsi="Arial" w:cs="Arial"/>
          <w:sz w:val="24"/>
          <w:szCs w:val="24"/>
        </w:rPr>
        <w:t xml:space="preserve"> </w:t>
      </w:r>
    </w:p>
    <w:p w14:paraId="3948AAB2" w14:textId="57D7FEF6" w:rsidR="008E6A7C" w:rsidRPr="001A55DC" w:rsidRDefault="00ED4FF2" w:rsidP="00FF1A9D">
      <w:pPr>
        <w:pStyle w:val="ListParagraph"/>
        <w:numPr>
          <w:ilvl w:val="0"/>
          <w:numId w:val="9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A55DC">
        <w:rPr>
          <w:rFonts w:ascii="Arial" w:hAnsi="Arial" w:cs="Arial"/>
          <w:sz w:val="24"/>
          <w:szCs w:val="24"/>
        </w:rPr>
        <w:t>Further information may be found on the following NHS employers pay protection</w:t>
      </w:r>
      <w:r w:rsidR="00733DAB" w:rsidRPr="001A55DC">
        <w:rPr>
          <w:rFonts w:ascii="Arial" w:hAnsi="Arial" w:cs="Arial"/>
          <w:sz w:val="24"/>
          <w:szCs w:val="24"/>
        </w:rPr>
        <w:t xml:space="preserve"> page</w:t>
      </w:r>
      <w:r w:rsidRPr="001A55DC">
        <w:rPr>
          <w:rFonts w:ascii="Arial" w:hAnsi="Arial" w:cs="Arial"/>
          <w:sz w:val="24"/>
          <w:szCs w:val="24"/>
        </w:rPr>
        <w:t>. Please note the arrangements under the new 2016 contract</w:t>
      </w:r>
      <w:r w:rsidR="00FA177F" w:rsidRPr="001A55DC">
        <w:rPr>
          <w:rFonts w:ascii="Arial" w:hAnsi="Arial" w:cs="Arial"/>
          <w:sz w:val="24"/>
          <w:szCs w:val="24"/>
        </w:rPr>
        <w:t xml:space="preserve"> </w:t>
      </w:r>
      <w:hyperlink r:id="rId28" w:history="1">
        <w:r w:rsidR="00996D64" w:rsidRPr="00996D64">
          <w:rPr>
            <w:rStyle w:val="Hyperlink"/>
            <w:rFonts w:ascii="Arial" w:hAnsi="Arial" w:cs="Arial"/>
            <w:sz w:val="24"/>
            <w:szCs w:val="24"/>
          </w:rPr>
          <w:t>https://www.nhsemployers.org/sites/default/files/2021-08/2016-junior-docs-TCS-faqs.pdf</w:t>
        </w:r>
      </w:hyperlink>
    </w:p>
    <w:p w14:paraId="3CEFDE2B" w14:textId="77777777" w:rsidR="00C9670F" w:rsidRPr="001A55DC" w:rsidRDefault="00C9670F">
      <w:pPr>
        <w:rPr>
          <w:rFonts w:ascii="Arial" w:hAnsi="Arial" w:cs="Arial"/>
          <w:sz w:val="24"/>
          <w:szCs w:val="24"/>
        </w:rPr>
      </w:pPr>
    </w:p>
    <w:sectPr w:rsidR="00C9670F" w:rsidRPr="001A55DC" w:rsidSect="006B4E8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E430" w14:textId="77777777" w:rsidR="001C2347" w:rsidRDefault="001C2347" w:rsidP="00750618">
      <w:pPr>
        <w:spacing w:after="0" w:line="240" w:lineRule="auto"/>
      </w:pPr>
      <w:r>
        <w:separator/>
      </w:r>
    </w:p>
  </w:endnote>
  <w:endnote w:type="continuationSeparator" w:id="0">
    <w:p w14:paraId="1D0A2384" w14:textId="77777777" w:rsidR="001C2347" w:rsidRDefault="001C2347" w:rsidP="0075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5BB5" w14:textId="77777777" w:rsidR="00750618" w:rsidRDefault="00750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3A6E" w14:textId="77777777" w:rsidR="00750618" w:rsidRDefault="007506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9B1F" w14:textId="77777777" w:rsidR="00750618" w:rsidRDefault="00750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E974" w14:textId="77777777" w:rsidR="001C2347" w:rsidRDefault="001C2347" w:rsidP="00750618">
      <w:pPr>
        <w:spacing w:after="0" w:line="240" w:lineRule="auto"/>
      </w:pPr>
      <w:r>
        <w:separator/>
      </w:r>
    </w:p>
  </w:footnote>
  <w:footnote w:type="continuationSeparator" w:id="0">
    <w:p w14:paraId="45093039" w14:textId="77777777" w:rsidR="001C2347" w:rsidRDefault="001C2347" w:rsidP="0075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2526" w14:textId="77777777" w:rsidR="00750618" w:rsidRDefault="00750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7908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508FB3" w14:textId="4F5CB201" w:rsidR="003304D2" w:rsidRDefault="003304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B7665B" w14:textId="77777777" w:rsidR="00750618" w:rsidRDefault="007506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D0B4" w14:textId="77777777" w:rsidR="00750618" w:rsidRDefault="00750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C2E"/>
    <w:multiLevelType w:val="hybridMultilevel"/>
    <w:tmpl w:val="F9B08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591"/>
    <w:multiLevelType w:val="hybridMultilevel"/>
    <w:tmpl w:val="297E1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49AB"/>
    <w:multiLevelType w:val="multilevel"/>
    <w:tmpl w:val="B6EE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56CA2"/>
    <w:multiLevelType w:val="hybridMultilevel"/>
    <w:tmpl w:val="986C1602"/>
    <w:lvl w:ilvl="0" w:tplc="0809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  <w:color w:val="000000"/>
        <w:sz w:val="2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385B"/>
    <w:multiLevelType w:val="hybridMultilevel"/>
    <w:tmpl w:val="B1885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F28E4"/>
    <w:multiLevelType w:val="hybridMultilevel"/>
    <w:tmpl w:val="C266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D6910"/>
    <w:multiLevelType w:val="hybridMultilevel"/>
    <w:tmpl w:val="9DA8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649EA"/>
    <w:multiLevelType w:val="hybridMultilevel"/>
    <w:tmpl w:val="BCCE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32509"/>
    <w:multiLevelType w:val="hybridMultilevel"/>
    <w:tmpl w:val="E872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0146D"/>
    <w:multiLevelType w:val="hybridMultilevel"/>
    <w:tmpl w:val="AE64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B3D0D"/>
    <w:multiLevelType w:val="hybridMultilevel"/>
    <w:tmpl w:val="C934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23"/>
    <w:rsid w:val="00001E1D"/>
    <w:rsid w:val="00004815"/>
    <w:rsid w:val="000074B3"/>
    <w:rsid w:val="000167D5"/>
    <w:rsid w:val="00036E94"/>
    <w:rsid w:val="00040550"/>
    <w:rsid w:val="00074285"/>
    <w:rsid w:val="0009051B"/>
    <w:rsid w:val="00096D48"/>
    <w:rsid w:val="000A0964"/>
    <w:rsid w:val="000B5363"/>
    <w:rsid w:val="000C3456"/>
    <w:rsid w:val="000D6E6E"/>
    <w:rsid w:val="000F108B"/>
    <w:rsid w:val="00100623"/>
    <w:rsid w:val="0010726D"/>
    <w:rsid w:val="001160E0"/>
    <w:rsid w:val="00131C95"/>
    <w:rsid w:val="00142C4E"/>
    <w:rsid w:val="00157818"/>
    <w:rsid w:val="00163A11"/>
    <w:rsid w:val="001825C0"/>
    <w:rsid w:val="001A55DC"/>
    <w:rsid w:val="001A6E66"/>
    <w:rsid w:val="001A7EB7"/>
    <w:rsid w:val="001B00A3"/>
    <w:rsid w:val="001C2347"/>
    <w:rsid w:val="001C77EB"/>
    <w:rsid w:val="001E2FDB"/>
    <w:rsid w:val="00213B4C"/>
    <w:rsid w:val="00224DC9"/>
    <w:rsid w:val="002256DB"/>
    <w:rsid w:val="0029120C"/>
    <w:rsid w:val="00295604"/>
    <w:rsid w:val="002A7CE5"/>
    <w:rsid w:val="002B613A"/>
    <w:rsid w:val="002C74D7"/>
    <w:rsid w:val="002E67AD"/>
    <w:rsid w:val="002F113E"/>
    <w:rsid w:val="002F114A"/>
    <w:rsid w:val="00301FD9"/>
    <w:rsid w:val="00327F28"/>
    <w:rsid w:val="003304D2"/>
    <w:rsid w:val="003341FD"/>
    <w:rsid w:val="0033488B"/>
    <w:rsid w:val="003357C3"/>
    <w:rsid w:val="003620DC"/>
    <w:rsid w:val="003654C2"/>
    <w:rsid w:val="00376B90"/>
    <w:rsid w:val="003A7472"/>
    <w:rsid w:val="003F68AB"/>
    <w:rsid w:val="00402713"/>
    <w:rsid w:val="0041031A"/>
    <w:rsid w:val="00420C5E"/>
    <w:rsid w:val="00424DFE"/>
    <w:rsid w:val="004467FA"/>
    <w:rsid w:val="004676D9"/>
    <w:rsid w:val="0049662F"/>
    <w:rsid w:val="004C0299"/>
    <w:rsid w:val="004D4A54"/>
    <w:rsid w:val="004D603B"/>
    <w:rsid w:val="004E1097"/>
    <w:rsid w:val="004E6AA7"/>
    <w:rsid w:val="00500460"/>
    <w:rsid w:val="005130BF"/>
    <w:rsid w:val="00523C16"/>
    <w:rsid w:val="0053713B"/>
    <w:rsid w:val="005555A1"/>
    <w:rsid w:val="00593517"/>
    <w:rsid w:val="0059769F"/>
    <w:rsid w:val="005A12A3"/>
    <w:rsid w:val="005A6C2A"/>
    <w:rsid w:val="005C2035"/>
    <w:rsid w:val="005D5D11"/>
    <w:rsid w:val="005D78D3"/>
    <w:rsid w:val="005E60DA"/>
    <w:rsid w:val="006247E3"/>
    <w:rsid w:val="00626EC4"/>
    <w:rsid w:val="00632215"/>
    <w:rsid w:val="0064437D"/>
    <w:rsid w:val="006505EE"/>
    <w:rsid w:val="00675541"/>
    <w:rsid w:val="006A4C53"/>
    <w:rsid w:val="006A69AF"/>
    <w:rsid w:val="006A7BD3"/>
    <w:rsid w:val="006B4E8F"/>
    <w:rsid w:val="006C3A93"/>
    <w:rsid w:val="006E17C7"/>
    <w:rsid w:val="006F5629"/>
    <w:rsid w:val="00733DAB"/>
    <w:rsid w:val="00734323"/>
    <w:rsid w:val="00740E23"/>
    <w:rsid w:val="007466FB"/>
    <w:rsid w:val="00750618"/>
    <w:rsid w:val="00753325"/>
    <w:rsid w:val="00754C21"/>
    <w:rsid w:val="00755B3C"/>
    <w:rsid w:val="007911A9"/>
    <w:rsid w:val="007A102F"/>
    <w:rsid w:val="007A336D"/>
    <w:rsid w:val="007A3EF2"/>
    <w:rsid w:val="007A5C41"/>
    <w:rsid w:val="007C28A7"/>
    <w:rsid w:val="007C4951"/>
    <w:rsid w:val="007D66C5"/>
    <w:rsid w:val="0080284B"/>
    <w:rsid w:val="00811EE4"/>
    <w:rsid w:val="0081264C"/>
    <w:rsid w:val="00817D32"/>
    <w:rsid w:val="00833BC1"/>
    <w:rsid w:val="00837ADF"/>
    <w:rsid w:val="00841960"/>
    <w:rsid w:val="008422AA"/>
    <w:rsid w:val="008A3D0E"/>
    <w:rsid w:val="008A66B9"/>
    <w:rsid w:val="008C00D9"/>
    <w:rsid w:val="008C6DF9"/>
    <w:rsid w:val="008E52D0"/>
    <w:rsid w:val="008E6352"/>
    <w:rsid w:val="008E6A7C"/>
    <w:rsid w:val="008F33DB"/>
    <w:rsid w:val="009004B0"/>
    <w:rsid w:val="009142F5"/>
    <w:rsid w:val="0095081D"/>
    <w:rsid w:val="009611C8"/>
    <w:rsid w:val="00964285"/>
    <w:rsid w:val="00964EF1"/>
    <w:rsid w:val="0097756D"/>
    <w:rsid w:val="0099284C"/>
    <w:rsid w:val="009948CB"/>
    <w:rsid w:val="00996D64"/>
    <w:rsid w:val="009B120F"/>
    <w:rsid w:val="009B30F5"/>
    <w:rsid w:val="009C662A"/>
    <w:rsid w:val="009E0F51"/>
    <w:rsid w:val="009F5EE3"/>
    <w:rsid w:val="00A00D83"/>
    <w:rsid w:val="00A13F0E"/>
    <w:rsid w:val="00A3699C"/>
    <w:rsid w:val="00A42C43"/>
    <w:rsid w:val="00A443D9"/>
    <w:rsid w:val="00A770CC"/>
    <w:rsid w:val="00A86725"/>
    <w:rsid w:val="00A97CB1"/>
    <w:rsid w:val="00AB3E31"/>
    <w:rsid w:val="00AC189B"/>
    <w:rsid w:val="00AC3211"/>
    <w:rsid w:val="00AF4350"/>
    <w:rsid w:val="00B14520"/>
    <w:rsid w:val="00B42955"/>
    <w:rsid w:val="00B73123"/>
    <w:rsid w:val="00B92F3E"/>
    <w:rsid w:val="00BA434C"/>
    <w:rsid w:val="00BA659F"/>
    <w:rsid w:val="00BA7F0F"/>
    <w:rsid w:val="00BD7C76"/>
    <w:rsid w:val="00BE0793"/>
    <w:rsid w:val="00BF782E"/>
    <w:rsid w:val="00C55D28"/>
    <w:rsid w:val="00C635C0"/>
    <w:rsid w:val="00C765DA"/>
    <w:rsid w:val="00C93AF6"/>
    <w:rsid w:val="00C94A22"/>
    <w:rsid w:val="00C9670F"/>
    <w:rsid w:val="00CA2A1A"/>
    <w:rsid w:val="00CB142D"/>
    <w:rsid w:val="00D059F9"/>
    <w:rsid w:val="00D16A35"/>
    <w:rsid w:val="00D324BE"/>
    <w:rsid w:val="00D40FA3"/>
    <w:rsid w:val="00D51562"/>
    <w:rsid w:val="00D80BDC"/>
    <w:rsid w:val="00D844F3"/>
    <w:rsid w:val="00D9261E"/>
    <w:rsid w:val="00D93A73"/>
    <w:rsid w:val="00DF672B"/>
    <w:rsid w:val="00E07447"/>
    <w:rsid w:val="00E208E1"/>
    <w:rsid w:val="00E375A2"/>
    <w:rsid w:val="00E542BD"/>
    <w:rsid w:val="00E76BAE"/>
    <w:rsid w:val="00E8303E"/>
    <w:rsid w:val="00E92419"/>
    <w:rsid w:val="00EA3B3A"/>
    <w:rsid w:val="00ED44A8"/>
    <w:rsid w:val="00ED4FF2"/>
    <w:rsid w:val="00ED5A9C"/>
    <w:rsid w:val="00EE7F6F"/>
    <w:rsid w:val="00EF2A3D"/>
    <w:rsid w:val="00EF6EE9"/>
    <w:rsid w:val="00F4010C"/>
    <w:rsid w:val="00F76C94"/>
    <w:rsid w:val="00F8549A"/>
    <w:rsid w:val="00FA177F"/>
    <w:rsid w:val="00FB1061"/>
    <w:rsid w:val="00FB1A7D"/>
    <w:rsid w:val="00FD160D"/>
    <w:rsid w:val="00FD1767"/>
    <w:rsid w:val="00FF195C"/>
    <w:rsid w:val="00FF1A9D"/>
    <w:rsid w:val="00FF38D9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E1CB8A"/>
  <w15:chartTrackingRefBased/>
  <w15:docId w15:val="{85C4C1FD-F737-48D6-A3CE-A088DCF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6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74D7"/>
    <w:rPr>
      <w:color w:val="0563C1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61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0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0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618"/>
  </w:style>
  <w:style w:type="paragraph" w:styleId="Footer">
    <w:name w:val="footer"/>
    <w:basedOn w:val="Normal"/>
    <w:link w:val="FooterChar"/>
    <w:uiPriority w:val="99"/>
    <w:unhideWhenUsed/>
    <w:rsid w:val="00750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618"/>
  </w:style>
  <w:style w:type="paragraph" w:styleId="NormalWeb">
    <w:name w:val="Normal (Web)"/>
    <w:basedOn w:val="Normal"/>
    <w:uiPriority w:val="99"/>
    <w:semiHidden/>
    <w:unhideWhenUsed/>
    <w:rsid w:val="00213B4C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ph.org.uk/training-careers/specialty-training/curriculum/" TargetMode="External"/><Relationship Id="rId18" Type="http://schemas.openxmlformats.org/officeDocument/2006/relationships/hyperlink" Target="https://yorksandhumberdeanery.nhs.uk/public_health/recruitment" TargetMode="External"/><Relationship Id="rId26" Type="http://schemas.openxmlformats.org/officeDocument/2006/relationships/hyperlink" Target="https://www.fph.org.uk/training-careers/recruitment/recruitment-informatio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pecialtytraining.hee.nhs.uk/portals/1/Content/Person%20Specifications/Public%20Health/PUBLIC%20HEALTH%20-%20ST1%202022.pdf" TargetMode="External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fph.org.uk/training-careers/recruitment/application-process/" TargetMode="External"/><Relationship Id="rId17" Type="http://schemas.openxmlformats.org/officeDocument/2006/relationships/hyperlink" Target="https://yorksandhumberdeanery.nhs.uk/public_health/recruitment" TargetMode="External"/><Relationship Id="rId25" Type="http://schemas.openxmlformats.org/officeDocument/2006/relationships/hyperlink" Target="https://www.fph.org.uk/training-careers/recruitment/recruitment-information/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rksandhumberdeanery.nhs.uk/public_health/public-health-about-your-programme" TargetMode="External"/><Relationship Id="rId20" Type="http://schemas.openxmlformats.org/officeDocument/2006/relationships/hyperlink" Target="https://www.fph.org.uk/training-careers/recruitment/application-process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ph.org.uk/training-careers/recruitment/recruitment-information/" TargetMode="External"/><Relationship Id="rId24" Type="http://schemas.openxmlformats.org/officeDocument/2006/relationships/hyperlink" Target="https://www.fph.org.uk/training-careers/recruitment/recruitment-information/number-of-posts-and-competition-ratios/" TargetMode="Externa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fph.org.uk/media/2795/2020-essential-guidance-faqs-public-health.docx" TargetMode="External"/><Relationship Id="rId23" Type="http://schemas.openxmlformats.org/officeDocument/2006/relationships/hyperlink" Target="https://www.fph.org.uk/training-careers/recruitment/application-process/" TargetMode="External"/><Relationship Id="rId28" Type="http://schemas.openxmlformats.org/officeDocument/2006/relationships/hyperlink" Target="https://www.nhsemployers.org/sites/default/files/2021-08/2016-junior-docs-TCS-faqs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rksandhumberdeanery.nhs.uk/public_health" TargetMode="External"/><Relationship Id="rId19" Type="http://schemas.openxmlformats.org/officeDocument/2006/relationships/hyperlink" Target="https://specialtytraining.hee.nhs.uk/portals/1/Content/Person%20Specifications/Public%20Health/PUBLIC%20HEALTH%20-%20ST1%202022.pdf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pecialtytraining.hee.nhs.uk/portals/1/Content/Person%20Specifications/Public%20Health/PUBLIC%20HEALTH%20-%20ST1%202022.pdf" TargetMode="External"/><Relationship Id="rId22" Type="http://schemas.openxmlformats.org/officeDocument/2006/relationships/hyperlink" Target="https://www.fph.org.uk/training-careers/recruitment/application-process/" TargetMode="External"/><Relationship Id="rId27" Type="http://schemas.openxmlformats.org/officeDocument/2006/relationships/hyperlink" Target="https://www.fph.org.uk/media/2795/2020-essential-guidance-faqs-public-health.docx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3788BEE744C47816277C0CE9BD963" ma:contentTypeVersion="12" ma:contentTypeDescription="Create a new document." ma:contentTypeScope="" ma:versionID="7490d2c7dbf9eebd5a4bfaeb0d6f5d6f">
  <xsd:schema xmlns:xsd="http://www.w3.org/2001/XMLSchema" xmlns:xs="http://www.w3.org/2001/XMLSchema" xmlns:p="http://schemas.microsoft.com/office/2006/metadata/properties" xmlns:ns2="8cecdbde-4e11-4cbf-b3cc-446beb51543b" xmlns:ns3="187be3a6-b40e-4e13-89f4-b0cc08f274d3" targetNamespace="http://schemas.microsoft.com/office/2006/metadata/properties" ma:root="true" ma:fieldsID="c5df603289d1b073e5a7fa88f76d000f" ns2:_="" ns3:_="">
    <xsd:import namespace="8cecdbde-4e11-4cbf-b3cc-446beb51543b"/>
    <xsd:import namespace="187be3a6-b40e-4e13-89f4-b0cc08f274d3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dbde-4e11-4cbf-b3cc-446beb51543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list="{e0762368-4f06-4130-babf-bcd8bf030de4}" ma:internalName="Document_x0020_Type" ma:showField="Title" ma:web="8cecdbde-4e11-4cbf-b3cc-446beb51543b">
      <xsd:simpleType>
        <xsd:restriction base="dms:Lookup"/>
      </xsd:simpleType>
    </xsd:element>
    <xsd:element name="Year" ma:index="9" nillable="true" ma:displayName="Year" ma:list="{6bd358fe-5e15-4cfd-832c-5918fb3795fb}" ma:internalName="Year" ma:showField="Title" ma:web="8cecdbde-4e11-4cbf-b3cc-446beb51543b">
      <xsd:simpleType>
        <xsd:restriction base="dms:Lookup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be3a6-b40e-4e13-89f4-b0cc08f27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8cecdbde-4e11-4cbf-b3cc-446beb51543b" xsi:nil="true"/>
    <Document_x0020_Type xmlns="8cecdbde-4e11-4cbf-b3cc-446beb51543b" xsi:nil="true"/>
  </documentManagement>
</p:properties>
</file>

<file path=customXml/itemProps1.xml><?xml version="1.0" encoding="utf-8"?>
<ds:datastoreItem xmlns:ds="http://schemas.openxmlformats.org/officeDocument/2006/customXml" ds:itemID="{F04CCC46-AA05-4F8E-AD22-30A373484B8B}"/>
</file>

<file path=customXml/itemProps2.xml><?xml version="1.0" encoding="utf-8"?>
<ds:datastoreItem xmlns:ds="http://schemas.openxmlformats.org/officeDocument/2006/customXml" ds:itemID="{B9A9F3A5-2211-4527-816E-1697F34CE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87D22-E38A-473D-BDC3-439636B0B560}">
  <ds:schemaRefs>
    <ds:schemaRef ds:uri="http://purl.org/dc/dcmitype/"/>
    <ds:schemaRef ds:uri="64570961-0b5a-4304-b0f7-b268d88d4385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cecdbde-4e11-4cbf-b3cc-446beb51543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Barnsley MBC</Company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Vizor , Kirsten</dc:creator>
  <cp:keywords/>
  <dc:description/>
  <cp:lastModifiedBy>Lucy Lamb</cp:lastModifiedBy>
  <cp:revision>15</cp:revision>
  <cp:lastPrinted>2021-10-06T12:55:00Z</cp:lastPrinted>
  <dcterms:created xsi:type="dcterms:W3CDTF">2021-09-22T10:10:00Z</dcterms:created>
  <dcterms:modified xsi:type="dcterms:W3CDTF">2021-10-06T13:02:00Z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0x0101001B53788BEE744C47816277C0CE9BD963</vt:lpwstr>
  </property>
  <property fmtid="{D5CDD505-2E9C-101B-9397-08002B2CF9AE}" pid="3" name="TaxKeyword">
    <vt:lpwstr/>
  </property>
</Properties>
</file>