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rPr>
          <w:rtl w:val="0"/>
          <w:lang w:val="en-US"/>
        </w:rPr>
        <w:t xml:space="preserve">Person Specification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School of Surgery</w:t>
      </w:r>
      <w:r>
        <w:rPr>
          <w:rtl w:val="0"/>
          <w:lang w:val="en-US"/>
        </w:rPr>
        <w:t xml:space="preserve"> Leadership Fellow</w:t>
      </w:r>
    </w:p>
    <w:p>
      <w:pPr>
        <w:pStyle w:val="Body A"/>
      </w:pPr>
    </w:p>
    <w:tbl>
      <w:tblPr>
        <w:tblW w:w="8516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8"/>
        <w:gridCol w:w="2838"/>
        <w:gridCol w:w="2840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CRITERIA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ESSENTIAL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DESIRABLE</w:t>
            </w:r>
          </w:p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Qualifications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MB ChB or equivalent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Membership exams if relevant to specialty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Employment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Completed Core Training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ST3+ in</w:t>
            </w:r>
            <w:r>
              <w:rPr>
                <w:shd w:val="nil" w:color="auto" w:fill="auto"/>
                <w:rtl w:val="0"/>
                <w:lang w:val="en-US"/>
              </w:rPr>
              <w:t xml:space="preserve"> Surgical</w:t>
            </w:r>
            <w:r>
              <w:rPr>
                <w:shd w:val="nil" w:color="auto" w:fill="auto"/>
                <w:rtl w:val="0"/>
                <w:lang w:val="en-US"/>
              </w:rPr>
              <w:t xml:space="preserve"> Training Programme</w:t>
            </w:r>
          </w:p>
        </w:tc>
      </w:tr>
      <w:tr>
        <w:tblPrEx>
          <w:shd w:val="clear" w:color="auto" w:fill="ced7e7"/>
        </w:tblPrEx>
        <w:trPr>
          <w:trHeight w:val="5890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Experience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Previous teaching experience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 xml:space="preserve">Previous experience of service improvement 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Holds License to Practise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Knowledge of new Curriculum changes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Completed Informal or Formal Educational Course(s)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Previous experience organising teaching/courses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Previous experience in change management.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Previous leadership experience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  <w:r>
              <w:rPr>
                <w:shd w:val="nil" w:color="auto" w:fill="auto"/>
                <w:rtl w:val="0"/>
                <w:lang w:val="en-US"/>
              </w:rPr>
              <w:t>Previous Human Factors/Non Technical Skills Experience</w:t>
            </w: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Previous Conflict Resolution/Negotiation Skills training</w:t>
            </w:r>
          </w:p>
        </w:tc>
      </w:tr>
      <w:tr>
        <w:tblPrEx>
          <w:shd w:val="clear" w:color="auto" w:fill="ced7e7"/>
        </w:tblPrEx>
        <w:trPr>
          <w:trHeight w:val="4790" w:hRule="atLeast"/>
        </w:trPr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hd w:val="nil" w:color="auto" w:fill="auto"/>
                <w:rtl w:val="0"/>
                <w:lang w:val="en-US"/>
              </w:rPr>
              <w:t>Skills/Attributes</w:t>
            </w:r>
          </w:p>
        </w:tc>
        <w:tc>
          <w:tcPr>
            <w:tcW w:type="dxa" w:w="2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Ability to engage others in change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Strong interpersonal and presentation skills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Ability to work independently and have accountability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Ability to work with ambiguity and rapidly evaluate new information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Good written and verbal communication skills</w:t>
            </w:r>
          </w:p>
        </w:tc>
        <w:tc>
          <w:tcPr>
            <w:tcW w:type="dxa" w:w="28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en-US"/>
              </w:rPr>
              <w:t>Previous track record in leading change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Previously worked with senior organisational leaders</w:t>
            </w:r>
          </w:p>
          <w:p>
            <w:pPr>
              <w:pStyle w:val="Body A"/>
              <w:rPr>
                <w:shd w:val="nil" w:color="auto" w:fill="auto"/>
                <w:lang w:val="en-US"/>
              </w:rPr>
            </w:pPr>
          </w:p>
          <w:p>
            <w:pPr>
              <w:pStyle w:val="Body A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en-US"/>
              </w:rPr>
              <w:t>Existing professional networks in medical education</w:t>
            </w:r>
          </w:p>
          <w:p>
            <w:pPr>
              <w:pStyle w:val="Body A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 A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C0A9A37DD0F640A83F7A2B1FB7FAF1" ma:contentTypeVersion="17" ma:contentTypeDescription="Create a new document." ma:contentTypeScope="" ma:versionID="b0db2a48feb4b35fda8c43346d71af79">
  <xsd:schema xmlns:xsd="http://www.w3.org/2001/XMLSchema" xmlns:xs="http://www.w3.org/2001/XMLSchema" xmlns:p="http://schemas.microsoft.com/office/2006/metadata/properties" xmlns:ns2="2e376fe6-46c6-4319-b8a4-b42ad97d467c" xmlns:ns3="9aedd449-013e-4774-a8c4-36199b06c23c" targetNamespace="http://schemas.microsoft.com/office/2006/metadata/properties" ma:root="true" ma:fieldsID="ae395734ffea894efc34fe3df5444d4b" ns2:_="" ns3:_="">
    <xsd:import namespace="2e376fe6-46c6-4319-b8a4-b42ad97d467c"/>
    <xsd:import namespace="9aedd449-013e-4774-a8c4-36199b06c23c"/>
    <xsd:element name="properties">
      <xsd:complexType>
        <xsd:sequence>
          <xsd:element name="documentManagement">
            <xsd:complexType>
              <xsd:all>
                <xsd:element ref="ns2:Bid_x0020_Number"/>
                <xsd:element ref="ns2:Recruitment_x0020_Year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76fe6-46c6-4319-b8a4-b42ad97d467c" elementFormDefault="qualified">
    <xsd:import namespace="http://schemas.microsoft.com/office/2006/documentManagement/types"/>
    <xsd:import namespace="http://schemas.microsoft.com/office/infopath/2007/PartnerControls"/>
    <xsd:element name="Bid_x0020_Number" ma:index="2" ma:displayName="Bid Number" ma:decimals="0" ma:description="Future Leaders, Bid Number ID" ma:internalName="Bid_x0020_Number" ma:readOnly="false">
      <xsd:simpleType>
        <xsd:restriction base="dms:Number"/>
      </xsd:simpleType>
    </xsd:element>
    <xsd:element name="Recruitment_x0020_Year" ma:index="9" ma:displayName="Recruitment Year" ma:list="{27a24fa9-d577-4c32-aaaa-fedd8dedce26}" ma:internalName="Recruitment_x0020_Year" ma:readOnly="false" ma:showField="Title" ma:web="2e376fe6-46c6-4319-b8a4-b42ad97d467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dd449-013e-4774-a8c4-36199b06c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ruitment_x0020_Year xmlns="2e376fe6-46c6-4319-b8a4-b42ad97d467c">8</Recruitment_x0020_Year>
    <Bid_x0020_Number xmlns="2e376fe6-46c6-4319-b8a4-b42ad97d467c">19</Bid_x0020_Number>
  </documentManagement>
</p:properties>
</file>

<file path=customXml/itemProps1.xml><?xml version="1.0" encoding="utf-8"?>
<ds:datastoreItem xmlns:ds="http://schemas.openxmlformats.org/officeDocument/2006/customXml" ds:itemID="{233A769F-7075-4ED5-B525-560DAC6CC68F}"/>
</file>

<file path=customXml/itemProps2.xml><?xml version="1.0" encoding="utf-8"?>
<ds:datastoreItem xmlns:ds="http://schemas.openxmlformats.org/officeDocument/2006/customXml" ds:itemID="{4BD6E091-B35F-476C-9F5F-9793172AB7A0}"/>
</file>

<file path=customXml/itemProps3.xml><?xml version="1.0" encoding="utf-8"?>
<ds:datastoreItem xmlns:ds="http://schemas.openxmlformats.org/officeDocument/2006/customXml" ds:itemID="{A78A4CEA-41D6-4667-A970-AC612C6B9F4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0x01010019C0A9A37DD0F640A83F7A2B1FB7FAF1</vt:lpwstr>
  </property>
</Properties>
</file>