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C8" w:rsidRDefault="00B13AED"/>
    <w:p w:rsidR="00621660" w:rsidRDefault="00621660">
      <w:pPr>
        <w:rPr>
          <w:rFonts w:ascii="Arial" w:hAnsi="Arial" w:cs="Arial"/>
          <w:b/>
          <w:color w:val="A00054"/>
          <w:sz w:val="40"/>
        </w:rPr>
      </w:pPr>
      <w:r w:rsidRPr="003A4763">
        <w:rPr>
          <w:rFonts w:ascii="Arial" w:hAnsi="Arial" w:cs="Arial"/>
          <w:b/>
          <w:color w:val="A00054"/>
          <w:sz w:val="40"/>
        </w:rPr>
        <w:t>Training P</w:t>
      </w:r>
      <w:r>
        <w:rPr>
          <w:rFonts w:ascii="Arial" w:hAnsi="Arial" w:cs="Arial"/>
          <w:b/>
          <w:color w:val="A00054"/>
          <w:sz w:val="40"/>
        </w:rPr>
        <w:t>rogramme Director (TPD) / HEE Assessor</w:t>
      </w:r>
      <w:r w:rsidRPr="003A4763">
        <w:rPr>
          <w:rFonts w:ascii="Arial" w:hAnsi="Arial" w:cs="Arial"/>
          <w:b/>
          <w:color w:val="A00054"/>
          <w:sz w:val="40"/>
        </w:rPr>
        <w:t xml:space="preserve"> visit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21660" w:rsidTr="00621660">
        <w:tc>
          <w:tcPr>
            <w:tcW w:w="2802" w:type="dxa"/>
            <w:shd w:val="clear" w:color="auto" w:fill="F4AA24"/>
          </w:tcPr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Name of Intending trainer:</w:t>
            </w:r>
          </w:p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EAEAEA"/>
          </w:tcPr>
          <w:p w:rsidR="00621660" w:rsidRDefault="00621660"/>
        </w:tc>
      </w:tr>
      <w:tr w:rsidR="00621660" w:rsidTr="00621660">
        <w:tc>
          <w:tcPr>
            <w:tcW w:w="2802" w:type="dxa"/>
            <w:shd w:val="clear" w:color="auto" w:fill="F4AA24"/>
          </w:tcPr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Address of Practice:</w:t>
            </w:r>
          </w:p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EAEAEA"/>
          </w:tcPr>
          <w:p w:rsidR="00621660" w:rsidRDefault="00621660"/>
        </w:tc>
      </w:tr>
      <w:tr w:rsidR="00621660" w:rsidTr="00621660">
        <w:tc>
          <w:tcPr>
            <w:tcW w:w="2802" w:type="dxa"/>
            <w:shd w:val="clear" w:color="auto" w:fill="F4AA24"/>
          </w:tcPr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EAEAEA"/>
          </w:tcPr>
          <w:p w:rsidR="00621660" w:rsidRDefault="00621660"/>
        </w:tc>
      </w:tr>
      <w:tr w:rsidR="00621660" w:rsidTr="00621660">
        <w:tc>
          <w:tcPr>
            <w:tcW w:w="2802" w:type="dxa"/>
            <w:shd w:val="clear" w:color="auto" w:fill="F4AA24"/>
          </w:tcPr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Training Programme Director / HEE Assessor:</w:t>
            </w:r>
          </w:p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EAEAEA"/>
          </w:tcPr>
          <w:p w:rsidR="00621660" w:rsidRDefault="00621660"/>
        </w:tc>
      </w:tr>
      <w:tr w:rsidR="00621660" w:rsidTr="00621660">
        <w:tc>
          <w:tcPr>
            <w:tcW w:w="2802" w:type="dxa"/>
            <w:shd w:val="clear" w:color="auto" w:fill="F4AA24"/>
          </w:tcPr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Informal / Formal Visit:</w:t>
            </w:r>
          </w:p>
          <w:p w:rsidR="00621660" w:rsidRPr="00621660" w:rsidRDefault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0" w:type="dxa"/>
            <w:shd w:val="clear" w:color="auto" w:fill="EAEAEA"/>
          </w:tcPr>
          <w:p w:rsidR="00621660" w:rsidRDefault="00621660"/>
        </w:tc>
      </w:tr>
    </w:tbl>
    <w:p w:rsidR="00621660" w:rsidRDefault="00621660" w:rsidP="00621660">
      <w:pPr>
        <w:spacing w:after="0" w:line="240" w:lineRule="auto"/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color w:val="003893"/>
          <w:sz w:val="28"/>
        </w:rPr>
      </w:pPr>
      <w:r w:rsidRPr="001536A7">
        <w:rPr>
          <w:rFonts w:ascii="Arial" w:hAnsi="Arial" w:cs="Arial"/>
          <w:b/>
          <w:color w:val="003893"/>
          <w:sz w:val="28"/>
        </w:rPr>
        <w:t>The Practice</w:t>
      </w:r>
    </w:p>
    <w:p w:rsidR="00621660" w:rsidRDefault="00621660" w:rsidP="00621660">
      <w:pPr>
        <w:spacing w:after="0" w:line="240" w:lineRule="auto"/>
        <w:rPr>
          <w:rFonts w:ascii="Arial" w:hAnsi="Arial" w:cs="Arial"/>
          <w:b/>
          <w:color w:val="003893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1660" w:rsidRPr="00621660" w:rsidTr="00621660">
        <w:tc>
          <w:tcPr>
            <w:tcW w:w="9242" w:type="dxa"/>
            <w:shd w:val="clear" w:color="auto" w:fill="F4AA24"/>
            <w:vAlign w:val="center"/>
          </w:tcPr>
          <w:p w:rsidR="00621660" w:rsidRDefault="00621660" w:rsidP="006216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Brief Description of the Practice and its context</w:t>
            </w:r>
          </w:p>
          <w:p w:rsidR="00621660" w:rsidRPr="00621660" w:rsidRDefault="00621660" w:rsidP="006216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Other Educational activities in practice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Medical Records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Clinical Protocols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Meetings, SEA, Audit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Staff Handbook, policies, contract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Practice Library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Trainees consulting room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Video camera, playback facilities and doctors bag equipment</w:t>
            </w: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621660" w:rsidTr="00621660">
        <w:tc>
          <w:tcPr>
            <w:tcW w:w="9242" w:type="dxa"/>
            <w:shd w:val="clear" w:color="auto" w:fill="F4AA24"/>
          </w:tcPr>
          <w:p w:rsidR="00621660" w:rsidRP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60">
              <w:rPr>
                <w:rFonts w:ascii="Arial" w:hAnsi="Arial" w:cs="Arial"/>
                <w:b/>
                <w:sz w:val="20"/>
                <w:szCs w:val="20"/>
              </w:rPr>
              <w:t>Evidence of encouragement / enthusiasm by the practice as a whole / partners in particular for this candidate to become a trainer</w:t>
            </w:r>
          </w:p>
        </w:tc>
      </w:tr>
      <w:tr w:rsidR="00621660" w:rsidTr="00621660">
        <w:tc>
          <w:tcPr>
            <w:tcW w:w="9242" w:type="dxa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1660" w:rsidRPr="00E54F00" w:rsidTr="00621660">
        <w:tc>
          <w:tcPr>
            <w:tcW w:w="9242" w:type="dxa"/>
            <w:gridSpan w:val="3"/>
            <w:shd w:val="clear" w:color="auto" w:fill="F4AA24"/>
          </w:tcPr>
          <w:p w:rsidR="0062166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F00">
              <w:rPr>
                <w:rFonts w:ascii="Arial" w:hAnsi="Arial" w:cs="Arial"/>
                <w:b/>
                <w:sz w:val="20"/>
                <w:szCs w:val="20"/>
              </w:rPr>
              <w:t>Evidence that the Practice understands requirements as an employer of a GPSTR</w:t>
            </w:r>
          </w:p>
          <w:p w:rsidR="00E54F0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Tr="00621660">
        <w:tc>
          <w:tcPr>
            <w:tcW w:w="9242" w:type="dxa"/>
            <w:gridSpan w:val="3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660" w:rsidRPr="00E54F00" w:rsidTr="00621660">
        <w:tc>
          <w:tcPr>
            <w:tcW w:w="3080" w:type="dxa"/>
            <w:shd w:val="clear" w:color="auto" w:fill="F4AA24"/>
          </w:tcPr>
          <w:p w:rsidR="0062166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F00">
              <w:rPr>
                <w:rFonts w:ascii="Arial" w:hAnsi="Arial" w:cs="Arial"/>
                <w:b/>
                <w:sz w:val="20"/>
                <w:szCs w:val="20"/>
              </w:rPr>
              <w:t>Does the practice currently meet the HEE YH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 for approval as a training practice?</w:t>
            </w:r>
          </w:p>
        </w:tc>
        <w:tc>
          <w:tcPr>
            <w:tcW w:w="3081" w:type="dxa"/>
            <w:shd w:val="clear" w:color="auto" w:fill="EAEAEA"/>
          </w:tcPr>
          <w:p w:rsidR="0062166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081" w:type="dxa"/>
            <w:shd w:val="clear" w:color="auto" w:fill="EAEAEA"/>
          </w:tcPr>
          <w:p w:rsidR="0062166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21660" w:rsidRPr="00E54F00" w:rsidTr="00621660">
        <w:tc>
          <w:tcPr>
            <w:tcW w:w="3080" w:type="dxa"/>
            <w:shd w:val="clear" w:color="auto" w:fill="F4AA24"/>
          </w:tcPr>
          <w:p w:rsidR="0062166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by what date do you expect the practice to meet the HEE YH criteria for approval as a training practice?</w:t>
            </w:r>
          </w:p>
        </w:tc>
        <w:tc>
          <w:tcPr>
            <w:tcW w:w="6162" w:type="dxa"/>
            <w:gridSpan w:val="2"/>
            <w:shd w:val="clear" w:color="auto" w:fill="EAEAEA"/>
          </w:tcPr>
          <w:p w:rsidR="00621660" w:rsidRPr="00E54F0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660" w:rsidRPr="00E54F00" w:rsidTr="00621660">
        <w:tc>
          <w:tcPr>
            <w:tcW w:w="3080" w:type="dxa"/>
            <w:shd w:val="clear" w:color="auto" w:fill="F4AA24"/>
          </w:tcPr>
          <w:p w:rsidR="0062166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what developments are required?</w:t>
            </w:r>
          </w:p>
        </w:tc>
        <w:tc>
          <w:tcPr>
            <w:tcW w:w="6162" w:type="dxa"/>
            <w:gridSpan w:val="2"/>
            <w:shd w:val="clear" w:color="auto" w:fill="EAEAEA"/>
          </w:tcPr>
          <w:p w:rsidR="00621660" w:rsidRDefault="0062166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62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1660" w:rsidRDefault="00621660" w:rsidP="00621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4F00" w:rsidRDefault="00E54F00" w:rsidP="00E54F00">
      <w:pPr>
        <w:spacing w:after="0" w:line="240" w:lineRule="auto"/>
        <w:rPr>
          <w:rFonts w:ascii="Arial" w:hAnsi="Arial" w:cs="Arial"/>
          <w:b/>
          <w:color w:val="003893"/>
          <w:sz w:val="28"/>
        </w:rPr>
      </w:pPr>
      <w:r w:rsidRPr="001536A7">
        <w:rPr>
          <w:rFonts w:ascii="Arial" w:hAnsi="Arial" w:cs="Arial"/>
          <w:b/>
          <w:color w:val="003893"/>
          <w:sz w:val="28"/>
        </w:rPr>
        <w:t xml:space="preserve">The </w:t>
      </w:r>
      <w:r>
        <w:rPr>
          <w:rFonts w:ascii="Arial" w:hAnsi="Arial" w:cs="Arial"/>
          <w:b/>
          <w:color w:val="003893"/>
          <w:sz w:val="28"/>
        </w:rPr>
        <w:t>Trainer</w:t>
      </w:r>
    </w:p>
    <w:p w:rsidR="00E54F00" w:rsidRDefault="00E54F00" w:rsidP="00E54F00">
      <w:pPr>
        <w:spacing w:after="0" w:line="240" w:lineRule="auto"/>
        <w:rPr>
          <w:rFonts w:ascii="Arial" w:hAnsi="Arial" w:cs="Arial"/>
          <w:b/>
          <w:color w:val="003893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54F00" w:rsidRPr="00E54F00" w:rsidTr="00E54F00">
        <w:tc>
          <w:tcPr>
            <w:tcW w:w="9242" w:type="dxa"/>
            <w:gridSpan w:val="2"/>
            <w:shd w:val="clear" w:color="auto" w:fill="F4AA24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F00">
              <w:rPr>
                <w:rFonts w:ascii="Arial" w:hAnsi="Arial" w:cs="Arial"/>
                <w:b/>
                <w:sz w:val="20"/>
                <w:szCs w:val="20"/>
              </w:rPr>
              <w:t>Suitability of this candidate to become a trainer</w:t>
            </w: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9242" w:type="dxa"/>
            <w:gridSpan w:val="2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and educational mentor been assigned? Y/N</w:t>
            </w:r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give name of educational mentor</w:t>
            </w:r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please confirm you have notified the intending trainer. Y/N</w:t>
            </w:r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 name of TPD / Assessor</w:t>
            </w: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F00" w:rsidRPr="00E54F00" w:rsidTr="00E54F00">
        <w:tc>
          <w:tcPr>
            <w:tcW w:w="3085" w:type="dxa"/>
            <w:shd w:val="clear" w:color="auto" w:fill="F4AA24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57" w:type="dxa"/>
            <w:shd w:val="clear" w:color="auto" w:fill="EAEAEA"/>
          </w:tcPr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4F00" w:rsidRPr="00E54F00" w:rsidRDefault="00E54F00" w:rsidP="00E54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4F00" w:rsidRDefault="00E54F00" w:rsidP="00E54F00">
      <w:pPr>
        <w:spacing w:after="0" w:line="240" w:lineRule="auto"/>
        <w:rPr>
          <w:rFonts w:ascii="Arial" w:hAnsi="Arial" w:cs="Arial"/>
          <w:b/>
          <w:color w:val="003893"/>
          <w:sz w:val="28"/>
        </w:rPr>
      </w:pPr>
    </w:p>
    <w:sectPr w:rsidR="00E54F00" w:rsidSect="00B13AED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60" w:rsidRDefault="00621660" w:rsidP="00621660">
      <w:pPr>
        <w:spacing w:after="0" w:line="240" w:lineRule="auto"/>
      </w:pPr>
      <w:r>
        <w:separator/>
      </w:r>
    </w:p>
  </w:endnote>
  <w:endnote w:type="continuationSeparator" w:id="0">
    <w:p w:rsidR="00621660" w:rsidRDefault="00621660" w:rsidP="006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60" w:rsidRDefault="00621660" w:rsidP="00621660">
      <w:pPr>
        <w:spacing w:after="0" w:line="240" w:lineRule="auto"/>
      </w:pPr>
      <w:r>
        <w:separator/>
      </w:r>
    </w:p>
  </w:footnote>
  <w:footnote w:type="continuationSeparator" w:id="0">
    <w:p w:rsidR="00621660" w:rsidRDefault="00621660" w:rsidP="0062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60" w:rsidRDefault="006216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E4D54E" wp14:editId="40D7D1D9">
          <wp:simplePos x="0" y="0"/>
          <wp:positionH relativeFrom="column">
            <wp:posOffset>3844925</wp:posOffset>
          </wp:positionH>
          <wp:positionV relativeFrom="paragraph">
            <wp:posOffset>-4445</wp:posOffset>
          </wp:positionV>
          <wp:extent cx="2584450" cy="516890"/>
          <wp:effectExtent l="0" t="0" r="6350" b="0"/>
          <wp:wrapTight wrapText="bothSides">
            <wp:wrapPolygon edited="0">
              <wp:start x="0" y="0"/>
              <wp:lineTo x="0" y="20698"/>
              <wp:lineTo x="21494" y="20698"/>
              <wp:lineTo x="21494" y="0"/>
              <wp:lineTo x="0" y="0"/>
            </wp:wrapPolygon>
          </wp:wrapTight>
          <wp:docPr id="1" name="Picture 1" descr="Health_Education_EnglandCO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CO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0"/>
    <w:rsid w:val="00157966"/>
    <w:rsid w:val="00621660"/>
    <w:rsid w:val="00845759"/>
    <w:rsid w:val="00B13AED"/>
    <w:rsid w:val="00E5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60"/>
  </w:style>
  <w:style w:type="paragraph" w:styleId="Footer">
    <w:name w:val="footer"/>
    <w:basedOn w:val="Normal"/>
    <w:link w:val="FooterChar"/>
    <w:uiPriority w:val="99"/>
    <w:unhideWhenUsed/>
    <w:rsid w:val="0062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60"/>
  </w:style>
  <w:style w:type="table" w:styleId="TableGrid">
    <w:name w:val="Table Grid"/>
    <w:basedOn w:val="TableNormal"/>
    <w:uiPriority w:val="59"/>
    <w:rsid w:val="006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60"/>
  </w:style>
  <w:style w:type="paragraph" w:styleId="Footer">
    <w:name w:val="footer"/>
    <w:basedOn w:val="Normal"/>
    <w:link w:val="FooterChar"/>
    <w:uiPriority w:val="99"/>
    <w:unhideWhenUsed/>
    <w:rsid w:val="0062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60"/>
  </w:style>
  <w:style w:type="table" w:styleId="TableGrid">
    <w:name w:val="Table Grid"/>
    <w:basedOn w:val="TableNormal"/>
    <w:uiPriority w:val="59"/>
    <w:rsid w:val="006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Yorkshire and the Humber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Rowson</dc:creator>
  <cp:lastModifiedBy>Sarah Rowson</cp:lastModifiedBy>
  <cp:revision>2</cp:revision>
  <dcterms:created xsi:type="dcterms:W3CDTF">2017-02-28T10:48:00Z</dcterms:created>
  <dcterms:modified xsi:type="dcterms:W3CDTF">2017-02-28T11:15:00Z</dcterms:modified>
</cp:coreProperties>
</file>