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4362"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4A97DF3E" w14:textId="77777777" w:rsidR="00D96404" w:rsidRDefault="00D96404" w:rsidP="00D96404">
      <w:pPr>
        <w:pStyle w:val="Heading1"/>
        <w:pBdr>
          <w:bottom w:val="single" w:sz="4" w:space="2" w:color="A00054"/>
        </w:pBdr>
        <w:spacing w:before="0"/>
      </w:pPr>
      <w:r>
        <w:t>Job Description</w:t>
      </w:r>
    </w:p>
    <w:p w14:paraId="3F5C22CB" w14:textId="77777777" w:rsidR="00D96404" w:rsidRDefault="00D96404" w:rsidP="00D96404">
      <w:pPr>
        <w:pStyle w:val="Heading1"/>
        <w:pBdr>
          <w:bottom w:val="single" w:sz="4" w:space="2" w:color="A00054"/>
        </w:pBdr>
        <w:spacing w:before="0"/>
      </w:pPr>
      <w:r>
        <w:t xml:space="preserve">NIHR Academic Clinical Fellowship </w:t>
      </w:r>
    </w:p>
    <w:p w14:paraId="4CAF9458" w14:textId="77777777" w:rsidR="00D96404" w:rsidRPr="00754258" w:rsidRDefault="00D96404" w:rsidP="007B0A13">
      <w:pPr>
        <w:pStyle w:val="Heading1"/>
        <w:pBdr>
          <w:bottom w:val="single" w:sz="4" w:space="2" w:color="A00054"/>
        </w:pBdr>
        <w:spacing w:before="0"/>
        <w:jc w:val="left"/>
      </w:pPr>
      <w:r>
        <w:t xml:space="preserve">Clinical Oncology </w:t>
      </w:r>
      <w:r w:rsidR="00CB62B0">
        <w:t>ST1 (</w:t>
      </w:r>
      <w:r w:rsidR="00F1269D">
        <w:t>IM</w:t>
      </w:r>
      <w:r w:rsidR="00F95B8B">
        <w:t>Y</w:t>
      </w:r>
      <w:r w:rsidR="006D2818">
        <w:t>1</w:t>
      </w:r>
      <w:r w:rsidR="00CB62B0">
        <w:t>)</w:t>
      </w:r>
      <w:r w:rsidR="003075D4">
        <w:t xml:space="preserve"> (1 Post)</w:t>
      </w:r>
      <w:r w:rsidR="004A7E82">
        <w:t xml:space="preserve"> </w:t>
      </w:r>
    </w:p>
    <w:p w14:paraId="06DAE291" w14:textId="77777777" w:rsidR="00D96404" w:rsidRPr="00754258" w:rsidRDefault="00D96404" w:rsidP="00D96404">
      <w:pPr>
        <w:pStyle w:val="NoSpacing"/>
        <w:rPr>
          <w:lang w:eastAsia="en-GB"/>
        </w:rPr>
      </w:pPr>
      <w:r w:rsidRPr="00754258">
        <w:rPr>
          <w:lang w:eastAsia="en-GB"/>
        </w:rPr>
        <w:t>The University of Leeds, in partnership with Health Education England Yorkshire and the Humber and the Leeds Teaching Hospitals NHS Trust, has developed an exciting pathway of academic clinical training opportunities.</w:t>
      </w:r>
    </w:p>
    <w:p w14:paraId="16328C0D" w14:textId="77777777" w:rsidR="00D96404" w:rsidRPr="00754258" w:rsidRDefault="00D96404" w:rsidP="00D96404">
      <w:pPr>
        <w:pStyle w:val="NoSpacing"/>
        <w:rPr>
          <w:lang w:eastAsia="en-GB"/>
        </w:rPr>
      </w:pPr>
    </w:p>
    <w:p w14:paraId="2C338B1E" w14:textId="427E121E" w:rsidR="00A434FD" w:rsidRPr="00D174C9" w:rsidRDefault="00A434FD" w:rsidP="00A434FD">
      <w:pPr>
        <w:pStyle w:val="NoSpacing"/>
        <w:rPr>
          <w:rFonts w:cs="Arial"/>
          <w:lang w:eastAsia="en-GB"/>
        </w:rPr>
      </w:pPr>
      <w:r w:rsidRPr="00A71F7E">
        <w:rPr>
          <w:lang w:eastAsia="en-GB"/>
        </w:rPr>
        <w:t xml:space="preserve">Applications are now invited for an </w:t>
      </w:r>
      <w:r w:rsidRPr="00CE7D6A">
        <w:rPr>
          <w:b/>
          <w:lang w:eastAsia="en-GB"/>
        </w:rPr>
        <w:t xml:space="preserve">Academic Clinical Fellowship </w:t>
      </w:r>
      <w:r w:rsidRPr="0020228F">
        <w:rPr>
          <w:b/>
          <w:lang w:eastAsia="en-GB"/>
        </w:rPr>
        <w:t>in</w:t>
      </w:r>
      <w:r w:rsidRPr="00DD1036">
        <w:rPr>
          <w:b/>
          <w:color w:val="FF0000"/>
          <w:lang w:eastAsia="en-GB"/>
        </w:rPr>
        <w:t xml:space="preserve"> </w:t>
      </w:r>
      <w:r w:rsidRPr="00FB1955">
        <w:rPr>
          <w:b/>
          <w:bCs/>
        </w:rPr>
        <w:t xml:space="preserve">Clinical Oncology </w:t>
      </w:r>
      <w:r w:rsidR="00CE7D6A" w:rsidRPr="00FB1955">
        <w:rPr>
          <w:b/>
          <w:bCs/>
        </w:rPr>
        <w:t xml:space="preserve">at </w:t>
      </w:r>
      <w:r w:rsidR="00CB62B0" w:rsidRPr="00FB1955">
        <w:rPr>
          <w:b/>
          <w:bCs/>
        </w:rPr>
        <w:t>ST</w:t>
      </w:r>
      <w:r w:rsidR="0091216E" w:rsidRPr="00FB1955">
        <w:rPr>
          <w:b/>
          <w:bCs/>
        </w:rPr>
        <w:t>1 l</w:t>
      </w:r>
      <w:r w:rsidR="00CE7D6A" w:rsidRPr="00FB1955">
        <w:rPr>
          <w:b/>
          <w:bCs/>
        </w:rPr>
        <w:t>evel</w:t>
      </w:r>
      <w:r w:rsidRPr="00FB1955">
        <w:rPr>
          <w:lang w:eastAsia="en-GB"/>
        </w:rPr>
        <w:t>.</w:t>
      </w:r>
      <w:r w:rsidR="002B4AD5" w:rsidRPr="00FB1955">
        <w:rPr>
          <w:lang w:eastAsia="en-GB"/>
        </w:rPr>
        <w:t xml:space="preserve"> </w:t>
      </w:r>
      <w:r w:rsidRPr="00FB1955">
        <w:rPr>
          <w:lang w:eastAsia="en-GB"/>
        </w:rPr>
        <w:t xml:space="preserve"> </w:t>
      </w:r>
      <w:r w:rsidR="00CE7D6A" w:rsidRPr="000D757A">
        <w:rPr>
          <w:i/>
          <w:lang w:eastAsia="en-GB"/>
        </w:rPr>
        <w:t xml:space="preserve">Please note: This is a multi-specialty </w:t>
      </w:r>
      <w:r w:rsidR="00F94175" w:rsidRPr="000D757A">
        <w:rPr>
          <w:i/>
          <w:lang w:eastAsia="en-GB"/>
        </w:rPr>
        <w:t>vacancy;</w:t>
      </w:r>
      <w:r w:rsidR="00CE7D6A" w:rsidRPr="000D757A">
        <w:rPr>
          <w:i/>
          <w:lang w:eastAsia="en-GB"/>
        </w:rPr>
        <w:t xml:space="preserve"> an appointment may not be made in this specialty. There will be 1 ACF post in either </w:t>
      </w:r>
      <w:r w:rsidR="00CE7D6A" w:rsidRPr="00FB1955">
        <w:rPr>
          <w:i/>
          <w:lang w:eastAsia="en-GB"/>
        </w:rPr>
        <w:t>Clinical Oncology</w:t>
      </w:r>
      <w:r w:rsidR="007B0A13">
        <w:rPr>
          <w:i/>
          <w:lang w:eastAsia="en-GB"/>
        </w:rPr>
        <w:t xml:space="preserve"> or </w:t>
      </w:r>
      <w:r w:rsidR="00F95B8B">
        <w:rPr>
          <w:i/>
          <w:lang w:eastAsia="en-GB"/>
        </w:rPr>
        <w:t>Medical Oncology</w:t>
      </w:r>
      <w:r w:rsidR="00CE7D6A" w:rsidRPr="00FB1955">
        <w:rPr>
          <w:i/>
          <w:lang w:eastAsia="en-GB"/>
        </w:rPr>
        <w:t xml:space="preserve">. </w:t>
      </w:r>
      <w:r w:rsidR="00D174C9"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506CC0CF" w14:textId="77777777" w:rsidR="00D96404" w:rsidRPr="00754258" w:rsidRDefault="00D96404" w:rsidP="00D96404">
      <w:pPr>
        <w:pStyle w:val="NoSpacing"/>
        <w:rPr>
          <w:lang w:eastAsia="en-GB"/>
        </w:rPr>
      </w:pPr>
    </w:p>
    <w:p w14:paraId="772DA6E7"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2D68E6BA" w14:textId="77777777" w:rsidR="00D96404" w:rsidRPr="00754258" w:rsidRDefault="00D96404" w:rsidP="00D96404">
      <w:pPr>
        <w:pStyle w:val="NoSpacing"/>
        <w:rPr>
          <w:lang w:eastAsia="en-GB"/>
        </w:rPr>
      </w:pPr>
    </w:p>
    <w:p w14:paraId="2C683C52" w14:textId="239715E4" w:rsidR="00D96404" w:rsidRPr="00A71F7E" w:rsidRDefault="00585F38" w:rsidP="00D96404">
      <w:pPr>
        <w:pStyle w:val="NoSpacing"/>
        <w:rPr>
          <w:lang w:eastAsia="en-GB"/>
        </w:rPr>
      </w:pPr>
      <w:r>
        <w:rPr>
          <w:noProof/>
        </w:rPr>
        <w:t>If t</w:t>
      </w:r>
      <w:r w:rsidR="00D96404" w:rsidRPr="00754258">
        <w:rPr>
          <w:noProof/>
        </w:rPr>
        <w:t xml:space="preserve">his Academic Clinical Fellowship (ACF) </w:t>
      </w:r>
      <w:r>
        <w:rPr>
          <w:noProof/>
        </w:rPr>
        <w:t xml:space="preserve">is in </w:t>
      </w:r>
      <w:r w:rsidR="00D96404" w:rsidRPr="00754258">
        <w:rPr>
          <w:bCs/>
        </w:rPr>
        <w:t>Clinical Oncology</w:t>
      </w:r>
      <w:r>
        <w:rPr>
          <w:bCs/>
        </w:rPr>
        <w:t>, then it</w:t>
      </w:r>
      <w:r w:rsidR="00D96404" w:rsidRPr="00754258">
        <w:rPr>
          <w:bCs/>
        </w:rPr>
        <w:t xml:space="preserve"> </w:t>
      </w:r>
      <w:r w:rsidR="00D96404" w:rsidRPr="00754258">
        <w:rPr>
          <w:noProof/>
        </w:rPr>
        <w:t>will be run by the University of Leeds, the Leeds Teaching Hospitals NHS Trust and Health Education England Yorkshire and the Humber.</w:t>
      </w:r>
      <w:r w:rsidR="00CE7D6A">
        <w:rPr>
          <w:lang w:eastAsia="en-GB"/>
        </w:rPr>
        <w:t xml:space="preserve"> </w:t>
      </w:r>
      <w:r w:rsidR="00D96404" w:rsidRPr="00A71F7E">
        <w:t>Academic Clinical Fellowships (ACFs) are 3 year fixed-term national training posts.  They attract an N</w:t>
      </w:r>
      <w:r w:rsidR="00FB1955">
        <w:t>TN(A) and trainees undertake 75</w:t>
      </w:r>
      <w:r w:rsidR="00D96404" w:rsidRPr="00A71F7E">
        <w:t>% clinical and 25% academic training over the term of the post.  They are employed by the NHS Trust and have an honorary contract with the University at whose Medical School their academic research is supported.</w:t>
      </w:r>
    </w:p>
    <w:p w14:paraId="35DEEBF5" w14:textId="77777777" w:rsidR="00D96404" w:rsidRPr="00A71F7E" w:rsidRDefault="00D96404" w:rsidP="00D96404">
      <w:pPr>
        <w:pStyle w:val="NoSpacing"/>
      </w:pPr>
    </w:p>
    <w:p w14:paraId="440EEB7F"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0B6D4AA5" w14:textId="77777777" w:rsidR="00D96404" w:rsidRPr="00A71F7E" w:rsidRDefault="00D96404" w:rsidP="00D96404">
      <w:pPr>
        <w:pStyle w:val="NoSpacing"/>
      </w:pPr>
    </w:p>
    <w:p w14:paraId="7AD557CE"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5967F0E" w14:textId="77777777" w:rsidR="00D96404" w:rsidRPr="00A71F7E" w:rsidRDefault="00D96404" w:rsidP="00D96404">
      <w:pPr>
        <w:pStyle w:val="NoSpacing"/>
      </w:pPr>
    </w:p>
    <w:p w14:paraId="59953ACA" w14:textId="77777777" w:rsidR="00D96404" w:rsidRDefault="00D96404" w:rsidP="00D96404">
      <w:pPr>
        <w:pStyle w:val="NoSpacing"/>
      </w:pPr>
      <w:r>
        <w:t xml:space="preserve">These </w:t>
      </w:r>
      <w:r w:rsidRPr="00A71F7E">
        <w:t>Academic Clinical Fellowships are run-through pos</w:t>
      </w:r>
      <w:r w:rsidR="00F1269D">
        <w:t>t</w:t>
      </w:r>
      <w:r w:rsidR="00CB62B0">
        <w:t>s.  A trainee entering ACF at ST</w:t>
      </w:r>
      <w:r w:rsidRPr="00A71F7E">
        <w:t>1</w:t>
      </w:r>
      <w:r w:rsidR="00596FFE">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14:paraId="4CFD3724" w14:textId="77777777" w:rsidR="00D96404" w:rsidRDefault="00D96404" w:rsidP="00D96404">
      <w:pPr>
        <w:pStyle w:val="NoSpacing"/>
      </w:pPr>
    </w:p>
    <w:p w14:paraId="29393F2A" w14:textId="77777777" w:rsidR="00D96404" w:rsidRPr="00A71F7E" w:rsidRDefault="00D96404" w:rsidP="00D96404">
      <w:pPr>
        <w:pStyle w:val="NoSpacing"/>
      </w:pPr>
    </w:p>
    <w:p w14:paraId="1438F4FE" w14:textId="77777777" w:rsidR="00D96404" w:rsidRPr="007A3D31" w:rsidRDefault="00D96404" w:rsidP="002B4AD5">
      <w:pPr>
        <w:pStyle w:val="Heading1"/>
      </w:pPr>
      <w:r w:rsidRPr="007A3D31">
        <w:lastRenderedPageBreak/>
        <w:t>POST DETAILS</w:t>
      </w:r>
    </w:p>
    <w:p w14:paraId="681B79BB" w14:textId="77777777" w:rsidR="00D96404" w:rsidRDefault="00D96404" w:rsidP="00D96404">
      <w:pPr>
        <w:pStyle w:val="Heading2"/>
      </w:pPr>
      <w:r>
        <w:t>Job Title</w:t>
      </w:r>
    </w:p>
    <w:p w14:paraId="0119E363" w14:textId="77777777" w:rsidR="00E12A2E" w:rsidRDefault="00D96404" w:rsidP="007B0A13">
      <w:pPr>
        <w:pStyle w:val="Footer"/>
      </w:pPr>
      <w:r w:rsidRPr="00264BBF">
        <w:t>NIHR A</w:t>
      </w:r>
      <w:r w:rsidR="00BF4ED1">
        <w:t xml:space="preserve">cademic Clinical Fellow (ACF) – </w:t>
      </w:r>
      <w:r w:rsidRPr="0020228F">
        <w:t>Clinical Oncology</w:t>
      </w:r>
      <w:r w:rsidR="00E12A2E">
        <w:t xml:space="preserve"> </w:t>
      </w:r>
    </w:p>
    <w:p w14:paraId="59350862" w14:textId="77777777" w:rsidR="00D96404" w:rsidRPr="007A3D31" w:rsidRDefault="00D96404" w:rsidP="00D96404">
      <w:pPr>
        <w:rPr>
          <w:szCs w:val="22"/>
          <w:u w:val="single"/>
        </w:rPr>
      </w:pPr>
    </w:p>
    <w:p w14:paraId="628F7303" w14:textId="77777777" w:rsidR="00D96404" w:rsidRPr="007A3D31" w:rsidRDefault="00D96404" w:rsidP="00D96404">
      <w:pPr>
        <w:pStyle w:val="Heading2"/>
      </w:pPr>
      <w:r w:rsidRPr="007A3D31">
        <w:t>Duration of the Post</w:t>
      </w:r>
    </w:p>
    <w:p w14:paraId="343C3679"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05028784" w14:textId="77777777" w:rsidR="00D96404" w:rsidRPr="007A3D31" w:rsidRDefault="00D96404" w:rsidP="00D96404">
      <w:pPr>
        <w:ind w:left="360" w:hanging="360"/>
        <w:rPr>
          <w:szCs w:val="22"/>
        </w:rPr>
      </w:pPr>
    </w:p>
    <w:p w14:paraId="4D159856" w14:textId="77777777" w:rsidR="00D96404" w:rsidRPr="007A3D31" w:rsidRDefault="00D96404" w:rsidP="00D96404">
      <w:pPr>
        <w:pStyle w:val="Heading2"/>
      </w:pPr>
      <w:r w:rsidRPr="007A3D31">
        <w:t>Lead NHS Hospital/Trust in which training will take place</w:t>
      </w:r>
    </w:p>
    <w:p w14:paraId="5081FCB9" w14:textId="77777777" w:rsidR="00D96404" w:rsidRPr="007C5AF0" w:rsidRDefault="003E368A" w:rsidP="00D96404">
      <w:pPr>
        <w:rPr>
          <w:szCs w:val="22"/>
        </w:rPr>
      </w:pPr>
      <w:r>
        <w:rPr>
          <w:szCs w:val="22"/>
        </w:rPr>
        <w:t>The</w:t>
      </w:r>
      <w:r w:rsidR="00D96404">
        <w:rPr>
          <w:szCs w:val="22"/>
        </w:rPr>
        <w:t xml:space="preserve"> Clinical Oncology ACF will be based </w:t>
      </w:r>
      <w:r w:rsidR="00D96404" w:rsidRPr="007C5AF0">
        <w:rPr>
          <w:szCs w:val="22"/>
        </w:rPr>
        <w:t xml:space="preserve">at </w:t>
      </w:r>
      <w:r w:rsidR="00D96404" w:rsidRPr="007A3D31">
        <w:rPr>
          <w:szCs w:val="22"/>
        </w:rPr>
        <w:t>Leeds Teaching Hospitals NHS Trust</w:t>
      </w:r>
    </w:p>
    <w:p w14:paraId="25C92B1D" w14:textId="77777777" w:rsidR="00D96404" w:rsidRPr="007A3D31" w:rsidRDefault="00D96404" w:rsidP="00D96404">
      <w:pPr>
        <w:rPr>
          <w:szCs w:val="22"/>
        </w:rPr>
      </w:pPr>
    </w:p>
    <w:p w14:paraId="3187AC36" w14:textId="77777777" w:rsidR="00D96404" w:rsidRPr="007A3D31" w:rsidRDefault="00D96404" w:rsidP="00D96404">
      <w:pPr>
        <w:pStyle w:val="Heading2"/>
      </w:pPr>
      <w:r w:rsidRPr="007A3D31">
        <w:t>Research institution in which training will take place</w:t>
      </w:r>
    </w:p>
    <w:p w14:paraId="3CE661B1" w14:textId="77777777"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6D3EA77A"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17ABEDE8"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note: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39D2970D" w14:textId="77777777" w:rsidR="00D96404" w:rsidRPr="007A3D31" w:rsidRDefault="00D96404" w:rsidP="00D96404">
      <w:pPr>
        <w:rPr>
          <w:szCs w:val="22"/>
        </w:rPr>
      </w:pPr>
    </w:p>
    <w:p w14:paraId="5EF9A949" w14:textId="77777777" w:rsidR="00D96404" w:rsidRDefault="00D96404" w:rsidP="00D96404">
      <w:pPr>
        <w:pStyle w:val="Heading2"/>
        <w:rPr>
          <w:b w:val="0"/>
          <w:sz w:val="18"/>
          <w:szCs w:val="18"/>
        </w:rPr>
      </w:pPr>
      <w:r w:rsidRPr="007A3D31">
        <w:t>Academic Clinical Fellowship Training Programme: Research Component</w:t>
      </w:r>
      <w:r>
        <w:t xml:space="preserve"> </w:t>
      </w:r>
    </w:p>
    <w:p w14:paraId="2AE02E03" w14:textId="77777777" w:rsidR="00D96404" w:rsidRPr="007B0A13" w:rsidRDefault="00D96404" w:rsidP="00D96404">
      <w:pPr>
        <w:rPr>
          <w:szCs w:val="22"/>
        </w:rPr>
      </w:pPr>
      <w:r w:rsidRPr="007B0A13">
        <w:rPr>
          <w:szCs w:val="22"/>
        </w:rPr>
        <w:t xml:space="preserve">ACFs choosing </w:t>
      </w:r>
      <w:r w:rsidR="007B0A13">
        <w:rPr>
          <w:szCs w:val="22"/>
        </w:rPr>
        <w:t xml:space="preserve">Clinical </w:t>
      </w:r>
      <w:r w:rsidR="0028581D" w:rsidRPr="007B0A13">
        <w:rPr>
          <w:szCs w:val="22"/>
        </w:rPr>
        <w:t xml:space="preserve">Oncology at </w:t>
      </w:r>
      <w:r w:rsidR="00021C9D" w:rsidRPr="007B0A13">
        <w:rPr>
          <w:szCs w:val="22"/>
        </w:rPr>
        <w:t>IMT</w:t>
      </w:r>
      <w:r w:rsidR="00B478C9" w:rsidRPr="007B0A13">
        <w:rPr>
          <w:szCs w:val="22"/>
        </w:rPr>
        <w:t>1</w:t>
      </w:r>
      <w:r w:rsidRPr="007B0A13">
        <w:rPr>
          <w:szCs w:val="22"/>
        </w:rPr>
        <w:t xml:space="preserve"> entry for their ACF training will be hosted in cancer research in the </w:t>
      </w:r>
      <w:r w:rsidR="002D6B74" w:rsidRPr="007B0A13">
        <w:rPr>
          <w:rStyle w:val="Hyperlink"/>
          <w:color w:val="auto"/>
          <w:szCs w:val="22"/>
          <w:u w:val="none"/>
        </w:rPr>
        <w:t xml:space="preserve">Leeds Institute of Medical Research. </w:t>
      </w:r>
      <w:r w:rsidRPr="007B0A13">
        <w:rPr>
          <w:rFonts w:cs="Arial"/>
        </w:rPr>
        <w:t>The research project proposed would extend, develop and enhance the work of the Institute and its collaborations</w:t>
      </w:r>
      <w:r w:rsidR="00650E45" w:rsidRPr="007B0A13">
        <w:rPr>
          <w:rFonts w:cs="Arial"/>
        </w:rPr>
        <w:t>.</w:t>
      </w:r>
      <w:r w:rsidRPr="007B0A13">
        <w:rPr>
          <w:rFonts w:cs="Arial"/>
        </w:rPr>
        <w:t xml:space="preserve"> The applicant will be expected to demonstrate an interest in this field and some underpinning skills but considerable support will be available to learn new skills required. </w:t>
      </w:r>
    </w:p>
    <w:p w14:paraId="7551F06B" w14:textId="77777777" w:rsidR="00D96404" w:rsidRPr="007B0A13" w:rsidRDefault="003E368A" w:rsidP="00D96404">
      <w:pPr>
        <w:rPr>
          <w:szCs w:val="22"/>
        </w:rPr>
      </w:pPr>
      <w:r w:rsidRPr="007B0A13">
        <w:rPr>
          <w:szCs w:val="22"/>
        </w:rPr>
        <w:t>Work developed during this project is expected to lead to an application for competitive</w:t>
      </w:r>
      <w:r w:rsidR="00D96404" w:rsidRPr="007B0A13">
        <w:rPr>
          <w:szCs w:val="22"/>
        </w:rPr>
        <w:t xml:space="preserve"> national funding for a full-time dedicated research training, leading to a doctorate degree if successful (PhD or MD). </w:t>
      </w:r>
      <w:r w:rsidR="00CE7D6A" w:rsidRPr="007B0A13">
        <w:rPr>
          <w:szCs w:val="22"/>
        </w:rPr>
        <w:t xml:space="preserve"> </w:t>
      </w:r>
      <w:r w:rsidR="00D96404" w:rsidRPr="007B0A13">
        <w:rPr>
          <w:szCs w:val="22"/>
        </w:rPr>
        <w:t>Appointees will have taster days in existing groups in areas that interest them, building over the post to a prolonged research attachment in a pr</w:t>
      </w:r>
      <w:r w:rsidR="00015F81" w:rsidRPr="007B0A13">
        <w:rPr>
          <w:szCs w:val="22"/>
        </w:rPr>
        <w:t>oductive research group and are</w:t>
      </w:r>
      <w:r w:rsidR="00D96404" w:rsidRPr="007B0A13">
        <w:rPr>
          <w:szCs w:val="22"/>
        </w:rPr>
        <w:t>as relevant to Oncology.</w:t>
      </w:r>
    </w:p>
    <w:p w14:paraId="63813613" w14:textId="77777777" w:rsidR="00D96404" w:rsidRPr="007B0A13" w:rsidRDefault="00D96404" w:rsidP="00D96404">
      <w:pPr>
        <w:rPr>
          <w:szCs w:val="22"/>
        </w:rPr>
      </w:pPr>
      <w:r w:rsidRPr="007B0A13">
        <w:rPr>
          <w:szCs w:val="22"/>
        </w:rPr>
        <w:t>Oncology has been successful in academic developments and integrated working between clinical oncology and research is highly valued.  The many examples to illustrate this success include:</w:t>
      </w:r>
    </w:p>
    <w:p w14:paraId="6F0464D2" w14:textId="77777777" w:rsidR="00D96404" w:rsidRPr="007B0A13" w:rsidRDefault="00D96404" w:rsidP="00D96404">
      <w:pPr>
        <w:numPr>
          <w:ilvl w:val="0"/>
          <w:numId w:val="3"/>
        </w:numPr>
        <w:spacing w:after="0"/>
        <w:jc w:val="left"/>
        <w:rPr>
          <w:szCs w:val="22"/>
        </w:rPr>
      </w:pPr>
      <w:r w:rsidRPr="007B0A13">
        <w:rPr>
          <w:szCs w:val="22"/>
        </w:rPr>
        <w:t>Postgraduate training has been judged by the Royal College panels as among the best in the UK</w:t>
      </w:r>
    </w:p>
    <w:p w14:paraId="169CB80A" w14:textId="77777777" w:rsidR="00D96404" w:rsidRPr="007B0A13" w:rsidRDefault="00D96404" w:rsidP="00D96404">
      <w:pPr>
        <w:numPr>
          <w:ilvl w:val="0"/>
          <w:numId w:val="3"/>
        </w:numPr>
        <w:spacing w:after="0"/>
        <w:jc w:val="left"/>
        <w:rPr>
          <w:szCs w:val="22"/>
        </w:rPr>
      </w:pPr>
      <w:r w:rsidRPr="007B0A13">
        <w:rPr>
          <w:szCs w:val="22"/>
        </w:rPr>
        <w:lastRenderedPageBreak/>
        <w:t xml:space="preserve">The Leeds Institute of Oncology within Bexley Wing on the St James’s Campus is one of the </w:t>
      </w:r>
      <w:smartTag w:uri="urn:schemas-microsoft-com:office:smarttags" w:element="country-region">
        <w:smartTag w:uri="urn:schemas-microsoft-com:office:smarttags" w:element="place">
          <w:r w:rsidRPr="007B0A13">
            <w:rPr>
              <w:szCs w:val="22"/>
            </w:rPr>
            <w:t>UK</w:t>
          </w:r>
        </w:smartTag>
      </w:smartTag>
      <w:r w:rsidRPr="007B0A13">
        <w:rPr>
          <w:szCs w:val="22"/>
        </w:rPr>
        <w:t xml:space="preserve">'s largest and best resourced centres for cancer care (see clinical training, below).  </w:t>
      </w:r>
    </w:p>
    <w:p w14:paraId="154D12E7" w14:textId="77777777" w:rsidR="00D96404" w:rsidRPr="007B0A13" w:rsidRDefault="00D96404" w:rsidP="00D96404">
      <w:pPr>
        <w:numPr>
          <w:ilvl w:val="0"/>
          <w:numId w:val="3"/>
        </w:numPr>
        <w:spacing w:after="0"/>
        <w:jc w:val="left"/>
        <w:rPr>
          <w:szCs w:val="22"/>
        </w:rPr>
      </w:pPr>
      <w:r w:rsidRPr="007B0A13">
        <w:rPr>
          <w:szCs w:val="22"/>
        </w:rPr>
        <w:t xml:space="preserve">The University of Leeds </w:t>
      </w:r>
      <w:r w:rsidR="00C25868" w:rsidRPr="007B0A13">
        <w:rPr>
          <w:szCs w:val="22"/>
        </w:rPr>
        <w:t xml:space="preserve">Institute of </w:t>
      </w:r>
      <w:r w:rsidRPr="007B0A13">
        <w:rPr>
          <w:szCs w:val="22"/>
        </w:rPr>
        <w:t>Clinical Trials Research is one of the first six NCRI Clinical Trials Units.</w:t>
      </w:r>
    </w:p>
    <w:p w14:paraId="48DAF565" w14:textId="77777777" w:rsidR="00AF6024" w:rsidRPr="007B0A13" w:rsidRDefault="00AF6024" w:rsidP="00AF6024">
      <w:pPr>
        <w:numPr>
          <w:ilvl w:val="0"/>
          <w:numId w:val="3"/>
        </w:numPr>
        <w:spacing w:after="0"/>
        <w:jc w:val="left"/>
        <w:rPr>
          <w:szCs w:val="22"/>
        </w:rPr>
      </w:pPr>
      <w:r w:rsidRPr="007B0A13">
        <w:rPr>
          <w:szCs w:val="22"/>
        </w:rPr>
        <w:t xml:space="preserve">Leeds is recognised by NCRI </w:t>
      </w:r>
      <w:proofErr w:type="spellStart"/>
      <w:r w:rsidRPr="007B0A13">
        <w:rPr>
          <w:szCs w:val="22"/>
        </w:rPr>
        <w:t>CTRad</w:t>
      </w:r>
      <w:proofErr w:type="spellEnd"/>
      <w:r w:rsidRPr="007B0A13">
        <w:rPr>
          <w:szCs w:val="22"/>
        </w:rPr>
        <w:t xml:space="preserve"> as a centre of excellence for radiotherapy research </w:t>
      </w:r>
    </w:p>
    <w:p w14:paraId="1304F67E" w14:textId="77777777" w:rsidR="00D96404" w:rsidRPr="007B0A13" w:rsidRDefault="00D96404" w:rsidP="00D96404">
      <w:pPr>
        <w:pStyle w:val="ListParagraph"/>
        <w:numPr>
          <w:ilvl w:val="0"/>
          <w:numId w:val="4"/>
        </w:numPr>
        <w:rPr>
          <w:szCs w:val="22"/>
        </w:rPr>
      </w:pPr>
      <w:r w:rsidRPr="007B0A13">
        <w:rPr>
          <w:szCs w:val="22"/>
        </w:rPr>
        <w:t xml:space="preserve">Collaborations are wide, including with </w:t>
      </w:r>
      <w:r w:rsidR="00C25868" w:rsidRPr="007B0A13">
        <w:rPr>
          <w:szCs w:val="22"/>
        </w:rPr>
        <w:t xml:space="preserve">Data Analytics, </w:t>
      </w:r>
      <w:r w:rsidRPr="007B0A13">
        <w:rPr>
          <w:szCs w:val="22"/>
        </w:rPr>
        <w:t xml:space="preserve">the Faculty of Biological Sciences and with Biostatistics </w:t>
      </w:r>
      <w:r w:rsidR="00C25868" w:rsidRPr="007B0A13">
        <w:rPr>
          <w:szCs w:val="22"/>
        </w:rPr>
        <w:t xml:space="preserve">(including </w:t>
      </w:r>
      <w:hyperlink r:id="rId11" w:history="1">
        <w:r w:rsidR="00C25868" w:rsidRPr="007B0A13">
          <w:rPr>
            <w:rStyle w:val="Hyperlink"/>
            <w:color w:val="auto"/>
            <w:szCs w:val="22"/>
            <w:u w:val="none"/>
          </w:rPr>
          <w:t>clinical trial design and implementation</w:t>
        </w:r>
      </w:hyperlink>
      <w:r w:rsidR="00C25868" w:rsidRPr="007B0A13">
        <w:rPr>
          <w:szCs w:val="22"/>
        </w:rPr>
        <w:t xml:space="preserve">) and the Institute of Health Sciences (such as in </w:t>
      </w:r>
      <w:hyperlink r:id="rId12" w:history="1">
        <w:r w:rsidR="00C25868" w:rsidRPr="007B0A13">
          <w:rPr>
            <w:rStyle w:val="Hyperlink"/>
            <w:color w:val="auto"/>
            <w:szCs w:val="22"/>
            <w:u w:val="none"/>
          </w:rPr>
          <w:t>academic primary care</w:t>
        </w:r>
      </w:hyperlink>
      <w:r w:rsidR="00C25868" w:rsidRPr="007B0A13">
        <w:rPr>
          <w:szCs w:val="22"/>
        </w:rPr>
        <w:t xml:space="preserve">, </w:t>
      </w:r>
      <w:hyperlink r:id="rId13" w:history="1">
        <w:r w:rsidR="00C25868" w:rsidRPr="007B0A13">
          <w:rPr>
            <w:rStyle w:val="Hyperlink"/>
            <w:color w:val="auto"/>
            <w:szCs w:val="22"/>
            <w:u w:val="none"/>
          </w:rPr>
          <w:t>academic palliative care</w:t>
        </w:r>
      </w:hyperlink>
      <w:r w:rsidR="00C25868" w:rsidRPr="007B0A13">
        <w:rPr>
          <w:szCs w:val="22"/>
        </w:rPr>
        <w:t xml:space="preserve"> and </w:t>
      </w:r>
      <w:hyperlink r:id="rId14" w:history="1">
        <w:r w:rsidR="00C25868" w:rsidRPr="007B0A13">
          <w:rPr>
            <w:rStyle w:val="Hyperlink"/>
            <w:color w:val="auto"/>
            <w:szCs w:val="22"/>
            <w:u w:val="none"/>
          </w:rPr>
          <w:t>health informatics</w:t>
        </w:r>
      </w:hyperlink>
      <w:r w:rsidR="00C25868" w:rsidRPr="007B0A13">
        <w:rPr>
          <w:szCs w:val="22"/>
        </w:rPr>
        <w:t xml:space="preserve">, as relevant to oncology. </w:t>
      </w:r>
      <w:r w:rsidR="00C25868" w:rsidRPr="007B0A13">
        <w:rPr>
          <w:szCs w:val="22"/>
        </w:rPr>
        <w:tab/>
      </w:r>
    </w:p>
    <w:p w14:paraId="4070E83C" w14:textId="17FCDBF5" w:rsidR="00D96404" w:rsidRPr="0069371C" w:rsidRDefault="00AB6AF7" w:rsidP="007B0A13">
      <w:r w:rsidRPr="007B0A13">
        <w:t xml:space="preserve">The University and LTHT provide an outstanding environment to train and nurture the next generation of clinical oncology researchers. </w:t>
      </w:r>
      <w:r w:rsidRPr="007B0A13">
        <w:rPr>
          <w:szCs w:val="22"/>
        </w:rPr>
        <w:t>The Leeds Institute of Medical Research at St James’s</w:t>
      </w:r>
      <w:r w:rsidR="007B0A13">
        <w:rPr>
          <w:szCs w:val="22"/>
        </w:rPr>
        <w:t xml:space="preserve"> </w:t>
      </w:r>
      <w:r w:rsidRPr="007B0A13">
        <w:rPr>
          <w:szCs w:val="22"/>
        </w:rPr>
        <w:t xml:space="preserve">has a track record in developing successful clinical academic careers.  </w:t>
      </w:r>
      <w:r w:rsidRPr="007B0A13">
        <w:t>Clinical Oncology specifically have successfully recruited five clinical oncology National Institute of Health Research (NIHR) Academic Clinical Fellowships (ACFs), and all proceeded to doctoral study, with four out of five securing external funding to PhD projects  and/or NIHR Acad</w:t>
      </w:r>
      <w:r w:rsidR="00CB62B0" w:rsidRPr="007B0A13">
        <w:t>emic Clinical Lectureships (ACL</w:t>
      </w:r>
      <w:r w:rsidRPr="007B0A13">
        <w:t xml:space="preserve">s). Externally funded PhDs include </w:t>
      </w:r>
      <w:proofErr w:type="spellStart"/>
      <w:r w:rsidRPr="007B0A13">
        <w:t>Wel</w:t>
      </w:r>
      <w:r w:rsidR="00F46376" w:rsidRPr="007B0A13">
        <w:t>l</w:t>
      </w:r>
      <w:r w:rsidRPr="007B0A13">
        <w:t>come</w:t>
      </w:r>
      <w:proofErr w:type="spellEnd"/>
      <w:r w:rsidRPr="007B0A13">
        <w:t xml:space="preserve"> Trust/MRC and YCR. Beyond the NIHR training, U</w:t>
      </w:r>
      <w:r w:rsidR="00CB62B0" w:rsidRPr="007B0A13">
        <w:t>niversity of Leeds</w:t>
      </w:r>
      <w:r w:rsidRPr="007B0A13">
        <w:t xml:space="preserve"> Academic Fellowships (UAF) recruit the best post-doctoral researchers for five years funding on a career track to Associate Professor including one clinical oncology and one medical physicist in cancer treatment, both of whom have leadership roles in this application. Six of the twenty UAF posts funded across the Faculty of Medicine and Health will contribute to the Leeds Radiotherapy Research Centre.</w:t>
      </w:r>
      <w:r w:rsidR="003E368A" w:rsidRPr="007B0A13">
        <w:t xml:space="preserve"> </w:t>
      </w:r>
      <w:r w:rsidRPr="007B0A13">
        <w:rPr>
          <w:szCs w:val="22"/>
        </w:rPr>
        <w:t>The Institute was very highly rated for the impact of our research upon society and the public in recent international comparisons and holds a number of highly sought-after NIHR and Cancer Research UK programme grants.</w:t>
      </w:r>
    </w:p>
    <w:p w14:paraId="468A22EF" w14:textId="77777777" w:rsidR="003E368A" w:rsidRPr="00754258" w:rsidRDefault="003E368A" w:rsidP="00D96404"/>
    <w:p w14:paraId="3C6AFC32" w14:textId="77777777" w:rsidR="00D96404" w:rsidRDefault="00D96404" w:rsidP="00D96404">
      <w:pPr>
        <w:pStyle w:val="Heading2"/>
        <w:rPr>
          <w:b w:val="0"/>
          <w:sz w:val="18"/>
          <w:szCs w:val="18"/>
        </w:rPr>
      </w:pPr>
      <w:r w:rsidRPr="007A3D31">
        <w:t>Academic Clinical Fellowship Training Programme: Clinical Component</w:t>
      </w:r>
      <w:r>
        <w:t xml:space="preserve"> </w:t>
      </w:r>
    </w:p>
    <w:p w14:paraId="6F59EE0A" w14:textId="77777777" w:rsidR="00D96404" w:rsidRPr="00DF41C2" w:rsidRDefault="00D96404" w:rsidP="00DF41C2">
      <w:pPr>
        <w:pStyle w:val="NoSpacing"/>
        <w:rPr>
          <w:rFonts w:cs="Arial"/>
          <w:lang w:eastAsia="en-GB"/>
        </w:rPr>
      </w:pPr>
      <w:r w:rsidRPr="002B4AD5">
        <w:rPr>
          <w:szCs w:val="22"/>
        </w:rPr>
        <w:t xml:space="preserve">This post </w:t>
      </w:r>
      <w:r w:rsidR="00DF41C2">
        <w:rPr>
          <w:szCs w:val="22"/>
        </w:rPr>
        <w:t xml:space="preserve">is </w:t>
      </w:r>
      <w:r w:rsidRPr="002B4AD5">
        <w:rPr>
          <w:szCs w:val="22"/>
        </w:rPr>
        <w:t xml:space="preserve">offered at </w:t>
      </w:r>
      <w:r w:rsidR="00F1269D">
        <w:rPr>
          <w:szCs w:val="22"/>
        </w:rPr>
        <w:t>IM</w:t>
      </w:r>
      <w:r w:rsidR="007B0A13">
        <w:rPr>
          <w:szCs w:val="22"/>
        </w:rPr>
        <w:t>Y</w:t>
      </w:r>
      <w:r w:rsidR="00B478C9">
        <w:rPr>
          <w:szCs w:val="22"/>
        </w:rPr>
        <w:t>1</w:t>
      </w:r>
      <w:r w:rsidR="00650E45">
        <w:rPr>
          <w:szCs w:val="22"/>
        </w:rPr>
        <w:t xml:space="preserve"> in Clinical Oncology</w:t>
      </w:r>
      <w:r w:rsidRPr="002B4AD5">
        <w:rPr>
          <w:szCs w:val="22"/>
        </w:rPr>
        <w:t>.</w:t>
      </w:r>
      <w:r w:rsidR="00DF41C2">
        <w:rPr>
          <w:rFonts w:cs="Arial"/>
        </w:rPr>
        <w:t xml:space="preserve"> </w:t>
      </w:r>
      <w:r w:rsidRPr="002B4AD5">
        <w:rPr>
          <w:szCs w:val="22"/>
          <w:lang w:val="en-US"/>
        </w:rPr>
        <w:t xml:space="preserve">ACFs </w:t>
      </w:r>
      <w:r w:rsidRPr="002B4AD5">
        <w:rPr>
          <w:szCs w:val="22"/>
        </w:rPr>
        <w:t xml:space="preserve">will undergo </w:t>
      </w:r>
      <w:r w:rsidR="00DF41C2">
        <w:rPr>
          <w:szCs w:val="22"/>
          <w:lang w:val="en-US"/>
        </w:rPr>
        <w:t xml:space="preserve">internal </w:t>
      </w:r>
      <w:r w:rsidR="005F4128">
        <w:rPr>
          <w:szCs w:val="22"/>
          <w:lang w:val="en-US"/>
        </w:rPr>
        <w:t>medicine</w:t>
      </w:r>
      <w:r w:rsidRPr="002B4AD5">
        <w:rPr>
          <w:szCs w:val="22"/>
          <w:lang w:val="en-US"/>
        </w:rPr>
        <w:t xml:space="preserve"> 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sidR="00DF41C2">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Clinical Training </w:t>
      </w:r>
      <w:r w:rsidR="00DF41C2">
        <w:rPr>
          <w:szCs w:val="22"/>
        </w:rPr>
        <w:t xml:space="preserve">linked to </w:t>
      </w:r>
      <w:r w:rsidRPr="002B4AD5">
        <w:rPr>
          <w:szCs w:val="22"/>
        </w:rPr>
        <w:t>Onco</w:t>
      </w:r>
      <w:r w:rsidR="00F1269D">
        <w:rPr>
          <w:szCs w:val="22"/>
        </w:rPr>
        <w:t xml:space="preserve">logy during </w:t>
      </w:r>
      <w:r w:rsidR="000562CA">
        <w:rPr>
          <w:szCs w:val="22"/>
        </w:rPr>
        <w:t>ST</w:t>
      </w:r>
      <w:r w:rsidRPr="002B4AD5">
        <w:rPr>
          <w:szCs w:val="22"/>
        </w:rPr>
        <w:t>3</w:t>
      </w:r>
      <w:r w:rsidR="00F46376">
        <w:rPr>
          <w:szCs w:val="22"/>
        </w:rPr>
        <w:t xml:space="preserve"> </w:t>
      </w:r>
      <w:r w:rsidRPr="002B4AD5">
        <w:rPr>
          <w:szCs w:val="22"/>
        </w:rPr>
        <w:t xml:space="preserve">upon completion of </w:t>
      </w:r>
      <w:r w:rsidR="00DF41C2">
        <w:rPr>
          <w:szCs w:val="22"/>
        </w:rPr>
        <w:t>internal medicine</w:t>
      </w:r>
      <w:r w:rsidRPr="002B4AD5">
        <w:rPr>
          <w:szCs w:val="22"/>
        </w:rPr>
        <w:t xml:space="preserve"> training 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p>
    <w:p w14:paraId="680DFAB4" w14:textId="77777777" w:rsidR="00D96404" w:rsidRPr="00971B30" w:rsidRDefault="00D96404" w:rsidP="00D96404">
      <w:pPr>
        <w:autoSpaceDE w:val="0"/>
        <w:autoSpaceDN w:val="0"/>
        <w:adjustRightInd w:val="0"/>
        <w:rPr>
          <w:color w:val="595959" w:themeColor="text1" w:themeTint="A6"/>
          <w:szCs w:val="22"/>
        </w:rPr>
      </w:pPr>
      <w:r w:rsidRPr="00FB7B25">
        <w:rPr>
          <w:szCs w:val="22"/>
        </w:rPr>
        <w:t>Specifically</w:t>
      </w:r>
      <w:r w:rsidR="0069371C">
        <w:rPr>
          <w:szCs w:val="22"/>
        </w:rPr>
        <w:t>,</w:t>
      </w:r>
      <w:r w:rsidRPr="00FB7B25">
        <w:rPr>
          <w:szCs w:val="22"/>
        </w:rPr>
        <w:t xml:space="preserve"> </w:t>
      </w:r>
      <w:r>
        <w:rPr>
          <w:szCs w:val="22"/>
        </w:rPr>
        <w:t xml:space="preserve">oncology </w:t>
      </w:r>
      <w:r w:rsidRPr="00FB7B25">
        <w:rPr>
          <w:szCs w:val="22"/>
        </w:rPr>
        <w:t>Academic Clinical Fellows</w:t>
      </w:r>
      <w:r>
        <w:rPr>
          <w:szCs w:val="22"/>
        </w:rPr>
        <w:t xml:space="preserve"> </w:t>
      </w:r>
      <w:r w:rsidR="0069371C">
        <w:rPr>
          <w:szCs w:val="22"/>
        </w:rPr>
        <w:t xml:space="preserve">along </w:t>
      </w:r>
      <w:r>
        <w:rPr>
          <w:szCs w:val="22"/>
        </w:rPr>
        <w:t xml:space="preserve">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AF6024">
        <w:rPr>
          <w:szCs w:val="22"/>
        </w:rPr>
        <w:t xml:space="preserve">22 </w:t>
      </w:r>
      <w:r w:rsidRPr="00FB7B25">
        <w:rPr>
          <w:szCs w:val="22"/>
        </w:rPr>
        <w:t xml:space="preserve">consultants in medical oncology, </w:t>
      </w:r>
      <w:r w:rsidR="00AF6024">
        <w:rPr>
          <w:szCs w:val="22"/>
        </w:rPr>
        <w:t xml:space="preserve">42 </w:t>
      </w:r>
      <w:r w:rsidRPr="00FB7B25">
        <w:rPr>
          <w:szCs w:val="22"/>
        </w:rPr>
        <w:t xml:space="preserve">in clinical oncology, </w:t>
      </w:r>
      <w:r w:rsidR="00AF6024">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7B57BC01" w14:textId="77777777" w:rsidR="00D96404" w:rsidRPr="001446D6" w:rsidRDefault="00D96404" w:rsidP="00D96404">
      <w:pPr>
        <w:pStyle w:val="Heading1"/>
      </w:pPr>
      <w:r>
        <w:lastRenderedPageBreak/>
        <w:t>CONTACTS</w:t>
      </w:r>
    </w:p>
    <w:p w14:paraId="6FD472CA" w14:textId="77777777" w:rsidR="00D96404" w:rsidRPr="00754258" w:rsidRDefault="00D96404" w:rsidP="00D96404">
      <w:pPr>
        <w:pStyle w:val="Heading2"/>
      </w:pPr>
      <w:r w:rsidRPr="009D2B6E">
        <w:t>A</w:t>
      </w:r>
      <w:r w:rsidR="00CE7D6A">
        <w:t>cademic Lead</w:t>
      </w:r>
      <w:r w:rsidRPr="009D2B6E">
        <w:t>:</w:t>
      </w:r>
    </w:p>
    <w:p w14:paraId="4444961C" w14:textId="31CFAC6F" w:rsidR="00D96404" w:rsidRPr="00CE7D6A" w:rsidRDefault="009F1BDB" w:rsidP="00D96404">
      <w:pPr>
        <w:pStyle w:val="E-mailSignature"/>
        <w:jc w:val="both"/>
        <w:rPr>
          <w:rFonts w:ascii="Arial" w:hAnsi="Arial" w:cs="Arial"/>
          <w:b/>
          <w:noProof/>
        </w:rPr>
      </w:pPr>
      <w:r>
        <w:rPr>
          <w:rFonts w:ascii="Arial" w:hAnsi="Arial" w:cs="Arial"/>
          <w:b/>
          <w:noProof/>
        </w:rPr>
        <w:t>Prof</w:t>
      </w:r>
      <w:r w:rsidR="00D96404" w:rsidRPr="00CE7D6A">
        <w:rPr>
          <w:rFonts w:ascii="Arial" w:hAnsi="Arial" w:cs="Arial"/>
          <w:b/>
          <w:noProof/>
        </w:rPr>
        <w:t xml:space="preserve"> Dan Stark</w:t>
      </w:r>
    </w:p>
    <w:p w14:paraId="163F8B36"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Leeds Institute of </w:t>
      </w:r>
      <w:r w:rsidR="00CE7D6A">
        <w:rPr>
          <w:rFonts w:ascii="Arial" w:hAnsi="Arial" w:cs="Arial"/>
          <w:noProof/>
        </w:rPr>
        <w:t>Medical Research</w:t>
      </w:r>
    </w:p>
    <w:p w14:paraId="1ECC64B2"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St James’s University Hospital</w:t>
      </w:r>
    </w:p>
    <w:p w14:paraId="223FBE7B" w14:textId="77777777" w:rsidR="00CE7D6A" w:rsidRDefault="00D96404" w:rsidP="00D96404">
      <w:pPr>
        <w:pStyle w:val="E-mailSignature"/>
        <w:jc w:val="both"/>
        <w:rPr>
          <w:rFonts w:ascii="Arial" w:hAnsi="Arial" w:cs="Arial"/>
          <w:noProof/>
        </w:rPr>
      </w:pPr>
      <w:r w:rsidRPr="00CE7D6A">
        <w:rPr>
          <w:rFonts w:ascii="Arial" w:hAnsi="Arial" w:cs="Arial"/>
          <w:noProof/>
        </w:rPr>
        <w:t>Leeds</w:t>
      </w:r>
      <w:r w:rsidR="00CE7D6A">
        <w:rPr>
          <w:rFonts w:ascii="Arial" w:hAnsi="Arial" w:cs="Arial"/>
          <w:noProof/>
        </w:rPr>
        <w:t xml:space="preserve"> </w:t>
      </w:r>
      <w:r w:rsidRPr="00CE7D6A">
        <w:rPr>
          <w:rFonts w:ascii="Arial" w:hAnsi="Arial" w:cs="Arial"/>
          <w:noProof/>
        </w:rPr>
        <w:t xml:space="preserve">LS9 7TF     </w:t>
      </w:r>
    </w:p>
    <w:p w14:paraId="027B48E8" w14:textId="77777777" w:rsidR="00D96404" w:rsidRPr="00CE7D6A" w:rsidRDefault="00D96404" w:rsidP="00D96404">
      <w:pPr>
        <w:pStyle w:val="E-mailSignature"/>
        <w:jc w:val="both"/>
        <w:rPr>
          <w:rFonts w:ascii="Arial" w:hAnsi="Arial" w:cs="Arial"/>
          <w:noProof/>
        </w:rPr>
      </w:pPr>
      <w:r w:rsidRPr="00CE7D6A">
        <w:rPr>
          <w:rFonts w:ascii="Arial" w:hAnsi="Arial" w:cs="Arial"/>
          <w:noProof/>
        </w:rPr>
        <w:t xml:space="preserve">Email: </w:t>
      </w:r>
      <w:hyperlink r:id="rId15" w:history="1">
        <w:r w:rsidRPr="00CE7D6A">
          <w:rPr>
            <w:rStyle w:val="Hyperlink"/>
            <w:rFonts w:ascii="Arial" w:eastAsiaTheme="majorEastAsia" w:hAnsi="Arial" w:cs="Arial"/>
            <w:noProof/>
          </w:rPr>
          <w:t>D.Stark@leeds.ac.uk</w:t>
        </w:r>
      </w:hyperlink>
    </w:p>
    <w:p w14:paraId="4EA8A60D" w14:textId="77777777" w:rsidR="00D96404" w:rsidRPr="009D2B6E" w:rsidRDefault="00D96404" w:rsidP="00D96404">
      <w:pPr>
        <w:widowControl w:val="0"/>
        <w:rPr>
          <w:szCs w:val="22"/>
          <w:lang w:eastAsia="en-GB"/>
        </w:rPr>
      </w:pPr>
    </w:p>
    <w:p w14:paraId="36F71C4A"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41050C03" w14:textId="77777777" w:rsidR="00CE7D6A" w:rsidRDefault="00CE7D6A" w:rsidP="00D96404">
      <w:pPr>
        <w:widowControl w:val="0"/>
        <w:rPr>
          <w:b/>
          <w:szCs w:val="22"/>
          <w:lang w:eastAsia="en-GB"/>
        </w:rPr>
      </w:pPr>
    </w:p>
    <w:p w14:paraId="79AAB3B7" w14:textId="77777777" w:rsidR="00D96404" w:rsidRDefault="00D96404" w:rsidP="00D96404">
      <w:pPr>
        <w:pStyle w:val="Heading2"/>
        <w:rPr>
          <w:noProof/>
        </w:rPr>
      </w:pPr>
      <w:r>
        <w:rPr>
          <w:noProof/>
        </w:rPr>
        <w:t>Training Programme Director (clinical):</w:t>
      </w:r>
    </w:p>
    <w:p w14:paraId="24BD7183" w14:textId="77777777" w:rsidR="00422B89" w:rsidRPr="00C17E0F" w:rsidRDefault="00422B89" w:rsidP="00422B89">
      <w:pPr>
        <w:spacing w:after="0"/>
        <w:rPr>
          <w:rFonts w:cs="Arial"/>
          <w:b/>
        </w:rPr>
      </w:pPr>
      <w:r w:rsidRPr="00C17E0F">
        <w:rPr>
          <w:rFonts w:cs="Arial"/>
          <w:b/>
        </w:rPr>
        <w:t xml:space="preserve">Dr </w:t>
      </w:r>
      <w:r w:rsidR="0069371C" w:rsidRPr="00C17E0F">
        <w:rPr>
          <w:rFonts w:cs="Arial"/>
          <w:b/>
        </w:rPr>
        <w:t>Tarun Bansal</w:t>
      </w:r>
    </w:p>
    <w:p w14:paraId="12B87626" w14:textId="77777777" w:rsidR="00A334B3" w:rsidRPr="00C17E0F" w:rsidRDefault="00422B89" w:rsidP="00A334B3">
      <w:pPr>
        <w:spacing w:after="0"/>
        <w:rPr>
          <w:rFonts w:cs="Arial"/>
        </w:rPr>
      </w:pPr>
      <w:r w:rsidRPr="00C17E0F">
        <w:rPr>
          <w:rFonts w:cs="Arial"/>
        </w:rPr>
        <w:t>Clinical Training Programme Director (</w:t>
      </w:r>
      <w:r w:rsidR="00CE7D6A" w:rsidRPr="00C17E0F">
        <w:rPr>
          <w:rFonts w:cs="Arial"/>
        </w:rPr>
        <w:t>Internal Medicine</w:t>
      </w:r>
      <w:r w:rsidR="006D396E" w:rsidRPr="00C17E0F">
        <w:rPr>
          <w:rFonts w:cs="Arial"/>
        </w:rPr>
        <w:t xml:space="preserve"> </w:t>
      </w:r>
      <w:r w:rsidRPr="00C17E0F">
        <w:rPr>
          <w:rFonts w:cs="Arial"/>
        </w:rPr>
        <w:t>Training)</w:t>
      </w:r>
    </w:p>
    <w:p w14:paraId="49995530" w14:textId="77777777" w:rsidR="00422B89" w:rsidRPr="00C17E0F" w:rsidRDefault="00C17E0F" w:rsidP="00C17E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00A334B3" w:rsidRPr="00C17E0F">
        <w:rPr>
          <w:rFonts w:cs="Arial"/>
        </w:rPr>
        <w:t xml:space="preserve">Email: </w:t>
      </w:r>
      <w:r w:rsidRPr="00C17E0F">
        <w:rPr>
          <w:rFonts w:cs="Arial"/>
          <w:shd w:val="clear" w:color="auto" w:fill="FFFFFF"/>
        </w:rPr>
        <w:t>Tarun.Bansal@bthft.nhs.uk</w:t>
      </w:r>
    </w:p>
    <w:p w14:paraId="1A65F3EC" w14:textId="77777777" w:rsidR="00422B89" w:rsidRPr="00C17E0F" w:rsidRDefault="00422B89" w:rsidP="00422B89">
      <w:pPr>
        <w:spacing w:after="0"/>
        <w:rPr>
          <w:rFonts w:cs="Arial"/>
        </w:rPr>
      </w:pPr>
    </w:p>
    <w:p w14:paraId="544B6446" w14:textId="77777777" w:rsidR="00D96404" w:rsidRPr="00CE7D6A" w:rsidRDefault="00D96404" w:rsidP="00D96404">
      <w:pPr>
        <w:spacing w:after="0"/>
        <w:rPr>
          <w:b/>
        </w:rPr>
      </w:pPr>
      <w:r w:rsidRPr="00CE7D6A">
        <w:rPr>
          <w:b/>
        </w:rPr>
        <w:t xml:space="preserve">Dr </w:t>
      </w:r>
      <w:r w:rsidR="008E1852">
        <w:rPr>
          <w:b/>
        </w:rPr>
        <w:t>Michael Flatley</w:t>
      </w:r>
    </w:p>
    <w:p w14:paraId="6B52AC77" w14:textId="77777777" w:rsidR="00D96404" w:rsidRPr="00AB0BE3" w:rsidRDefault="00D96404" w:rsidP="00D96404">
      <w:pPr>
        <w:spacing w:after="0"/>
      </w:pPr>
      <w:r w:rsidRPr="00AB0BE3">
        <w:t>Clinical Training Programme Director (Clinical Oncology)</w:t>
      </w:r>
    </w:p>
    <w:p w14:paraId="5DAF45AB"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28109574"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1F423EF0"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 xml:space="preserve">Email: </w:t>
      </w:r>
      <w:r w:rsidR="008E1852">
        <w:rPr>
          <w:rFonts w:ascii="Arial" w:hAnsi="Arial" w:cs="Arial"/>
          <w:noProof/>
        </w:rPr>
        <w:t>michael.flatley</w:t>
      </w:r>
      <w:r w:rsidRPr="00AB0BE3">
        <w:rPr>
          <w:rFonts w:ascii="Arial" w:hAnsi="Arial" w:cs="Arial"/>
          <w:noProof/>
        </w:rPr>
        <w:t>@nhs.net</w:t>
      </w:r>
    </w:p>
    <w:p w14:paraId="4B752EB7" w14:textId="77777777" w:rsidR="00D96404" w:rsidRPr="009D2B6E" w:rsidRDefault="00D96404" w:rsidP="00D96404">
      <w:pPr>
        <w:pStyle w:val="E-mailSignature"/>
        <w:jc w:val="both"/>
        <w:rPr>
          <w:rFonts w:ascii="Arial" w:hAnsi="Arial" w:cs="Arial"/>
          <w:noProof/>
          <w:sz w:val="22"/>
          <w:szCs w:val="22"/>
        </w:rPr>
      </w:pPr>
    </w:p>
    <w:p w14:paraId="698DFECA" w14:textId="77777777" w:rsidR="00D96404" w:rsidRPr="000073CB" w:rsidRDefault="00D96404" w:rsidP="00D96404">
      <w:pPr>
        <w:pStyle w:val="Heading2"/>
      </w:pPr>
      <w:r w:rsidRPr="000073CB">
        <w:t>Academic Training Programme Director</w:t>
      </w:r>
    </w:p>
    <w:p w14:paraId="07748332"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6" w:history="1">
        <w:r w:rsidRPr="00AB0BE3">
          <w:rPr>
            <w:rStyle w:val="Hyperlink"/>
            <w:rFonts w:eastAsiaTheme="majorEastAsia"/>
            <w:sz w:val="24"/>
            <w:szCs w:val="24"/>
          </w:rPr>
          <w:t>p.quirke@leeds.ac.uk</w:t>
        </w:r>
      </w:hyperlink>
      <w:r w:rsidRPr="00AB0BE3">
        <w:rPr>
          <w:sz w:val="24"/>
          <w:szCs w:val="24"/>
        </w:rPr>
        <w:t xml:space="preserve"> </w:t>
      </w:r>
    </w:p>
    <w:p w14:paraId="1BD9D9A7" w14:textId="77777777" w:rsidR="00D96404" w:rsidRPr="007A3D31" w:rsidRDefault="00D96404" w:rsidP="00D96404">
      <w:pPr>
        <w:pStyle w:val="BodyText"/>
        <w:jc w:val="both"/>
        <w:rPr>
          <w:szCs w:val="22"/>
          <w:u w:val="single"/>
        </w:rPr>
      </w:pPr>
    </w:p>
    <w:p w14:paraId="0F7F8FE5" w14:textId="77777777" w:rsidR="00D96404" w:rsidRDefault="00D96404" w:rsidP="00D96404"/>
    <w:p w14:paraId="2BC00ED2" w14:textId="77777777" w:rsidR="00A434FD" w:rsidRPr="00636D00" w:rsidRDefault="00A434FD" w:rsidP="00A434FD">
      <w:pPr>
        <w:pStyle w:val="Heading1"/>
        <w:spacing w:before="0"/>
        <w:rPr>
          <w:noProof/>
          <w:szCs w:val="22"/>
        </w:rPr>
      </w:pPr>
      <w:r w:rsidRPr="007A3D31">
        <w:t>Further Information</w:t>
      </w:r>
    </w:p>
    <w:p w14:paraId="020564D6" w14:textId="77777777" w:rsidR="00A434FD" w:rsidRPr="009D2B6E" w:rsidRDefault="00A434FD" w:rsidP="00A434FD">
      <w:pPr>
        <w:rPr>
          <w:szCs w:val="22"/>
        </w:rPr>
      </w:pPr>
      <w:r w:rsidRPr="009D2B6E">
        <w:rPr>
          <w:szCs w:val="22"/>
        </w:rPr>
        <w:t>Because of the nature of the wo</w:t>
      </w:r>
      <w:r w:rsidR="00D174C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3FA115A" w14:textId="77777777" w:rsidR="00A434FD" w:rsidRPr="009D2B6E" w:rsidRDefault="00A434FD" w:rsidP="00A434FD">
      <w:pPr>
        <w:widowControl w:val="0"/>
        <w:rPr>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p>
    <w:p w14:paraId="4B787899" w14:textId="77777777" w:rsidR="00D174C9" w:rsidRDefault="00D174C9" w:rsidP="00D174C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7B75A53" w14:textId="77777777" w:rsidR="00336B8B" w:rsidRPr="008E1852" w:rsidRDefault="00F94175" w:rsidP="008E1852">
      <w:pPr>
        <w:rPr>
          <w:rFonts w:cs="Arial"/>
        </w:rPr>
      </w:pPr>
      <w:hyperlink r:id="rId17" w:history="1">
        <w:r w:rsidR="00D174C9" w:rsidRPr="003324D5">
          <w:rPr>
            <w:rStyle w:val="Hyperlink"/>
            <w:rFonts w:cs="Arial"/>
          </w:rPr>
          <w:t>https://www.nihr.ac.uk/explore-nihr/academy-programmes/integrated-academic-training.htm</w:t>
        </w:r>
      </w:hyperlink>
    </w:p>
    <w:sectPr w:rsidR="00336B8B" w:rsidRPr="008E1852" w:rsidSect="00233AAA">
      <w:headerReference w:type="default" r:id="rId18"/>
      <w:footerReference w:type="default" r:id="rId19"/>
      <w:headerReference w:type="first" r:id="rId20"/>
      <w:foot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FEE4" w14:textId="77777777" w:rsidR="00BF5920" w:rsidRDefault="00BF5920" w:rsidP="00A47924">
      <w:pPr>
        <w:spacing w:after="0"/>
      </w:pPr>
      <w:r>
        <w:separator/>
      </w:r>
    </w:p>
  </w:endnote>
  <w:endnote w:type="continuationSeparator" w:id="0">
    <w:p w14:paraId="4ACAD54A" w14:textId="77777777" w:rsidR="00BF5920" w:rsidRDefault="00BF592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190F88C" w14:textId="77777777"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85F3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85F38">
              <w:rPr>
                <w:b/>
                <w:bCs/>
                <w:noProof/>
              </w:rPr>
              <w:t>4</w:t>
            </w:r>
            <w:r>
              <w:rPr>
                <w:b/>
                <w:bCs/>
              </w:rPr>
              <w:fldChar w:fldCharType="end"/>
            </w:r>
          </w:p>
        </w:sdtContent>
      </w:sdt>
    </w:sdtContent>
  </w:sdt>
  <w:p w14:paraId="219BDAF1"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2F61" w14:textId="77777777" w:rsidR="001961F5" w:rsidRDefault="001961F5">
    <w:pPr>
      <w:pStyle w:val="Footer"/>
    </w:pPr>
  </w:p>
  <w:p w14:paraId="4A8799E5" w14:textId="77777777" w:rsidR="001961F5" w:rsidRDefault="0019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0CB4" w14:textId="77777777" w:rsidR="00BF5920" w:rsidRDefault="00BF5920" w:rsidP="00A47924">
      <w:pPr>
        <w:spacing w:after="0"/>
      </w:pPr>
      <w:r>
        <w:separator/>
      </w:r>
    </w:p>
  </w:footnote>
  <w:footnote w:type="continuationSeparator" w:id="0">
    <w:p w14:paraId="750D2AEB" w14:textId="77777777" w:rsidR="00BF5920" w:rsidRDefault="00BF592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246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454"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0A0BEAEB" wp14:editId="063FE369">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5C03E2CC" wp14:editId="1C209A08">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9420074">
    <w:abstractNumId w:val="2"/>
  </w:num>
  <w:num w:numId="2" w16cid:durableId="612830987">
    <w:abstractNumId w:val="4"/>
  </w:num>
  <w:num w:numId="3" w16cid:durableId="1577933648">
    <w:abstractNumId w:val="0"/>
  </w:num>
  <w:num w:numId="4" w16cid:durableId="456139774">
    <w:abstractNumId w:val="1"/>
  </w:num>
  <w:num w:numId="5" w16cid:durableId="848638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31FB"/>
    <w:rsid w:val="00015F81"/>
    <w:rsid w:val="00021C9D"/>
    <w:rsid w:val="000562CA"/>
    <w:rsid w:val="001446D6"/>
    <w:rsid w:val="001574F5"/>
    <w:rsid w:val="00191119"/>
    <w:rsid w:val="001961F5"/>
    <w:rsid w:val="0020228F"/>
    <w:rsid w:val="00233AAA"/>
    <w:rsid w:val="0028581D"/>
    <w:rsid w:val="00294A78"/>
    <w:rsid w:val="002A638E"/>
    <w:rsid w:val="002B4AD5"/>
    <w:rsid w:val="002D6B74"/>
    <w:rsid w:val="003075D4"/>
    <w:rsid w:val="00336B8B"/>
    <w:rsid w:val="003755DE"/>
    <w:rsid w:val="00383BE0"/>
    <w:rsid w:val="00384B44"/>
    <w:rsid w:val="003D21D2"/>
    <w:rsid w:val="003E368A"/>
    <w:rsid w:val="00422B89"/>
    <w:rsid w:val="00424D24"/>
    <w:rsid w:val="00480A32"/>
    <w:rsid w:val="004A7E82"/>
    <w:rsid w:val="004D1476"/>
    <w:rsid w:val="004E3934"/>
    <w:rsid w:val="004E6FE9"/>
    <w:rsid w:val="00513544"/>
    <w:rsid w:val="0057644B"/>
    <w:rsid w:val="00585F38"/>
    <w:rsid w:val="00596FFE"/>
    <w:rsid w:val="005A5DC7"/>
    <w:rsid w:val="005D38CD"/>
    <w:rsid w:val="005D6598"/>
    <w:rsid w:val="005E41A2"/>
    <w:rsid w:val="005F022F"/>
    <w:rsid w:val="005F4128"/>
    <w:rsid w:val="0060736E"/>
    <w:rsid w:val="00615490"/>
    <w:rsid w:val="00620521"/>
    <w:rsid w:val="00636D00"/>
    <w:rsid w:val="00650E45"/>
    <w:rsid w:val="006635D6"/>
    <w:rsid w:val="0067697B"/>
    <w:rsid w:val="0069371C"/>
    <w:rsid w:val="006D2818"/>
    <w:rsid w:val="006D396E"/>
    <w:rsid w:val="006E5125"/>
    <w:rsid w:val="00707A7D"/>
    <w:rsid w:val="00754258"/>
    <w:rsid w:val="00771F15"/>
    <w:rsid w:val="00792D58"/>
    <w:rsid w:val="007B0A13"/>
    <w:rsid w:val="007E1E53"/>
    <w:rsid w:val="007F7AE0"/>
    <w:rsid w:val="00852E90"/>
    <w:rsid w:val="008E1364"/>
    <w:rsid w:val="008E1852"/>
    <w:rsid w:val="0091216E"/>
    <w:rsid w:val="00916B21"/>
    <w:rsid w:val="00971B30"/>
    <w:rsid w:val="0098309E"/>
    <w:rsid w:val="0098716E"/>
    <w:rsid w:val="009A2487"/>
    <w:rsid w:val="009F1BDB"/>
    <w:rsid w:val="00A15F4C"/>
    <w:rsid w:val="00A32D02"/>
    <w:rsid w:val="00A334B3"/>
    <w:rsid w:val="00A42355"/>
    <w:rsid w:val="00A434FD"/>
    <w:rsid w:val="00A47924"/>
    <w:rsid w:val="00A607FE"/>
    <w:rsid w:val="00AB0BE3"/>
    <w:rsid w:val="00AB6AF7"/>
    <w:rsid w:val="00AC31FE"/>
    <w:rsid w:val="00AD52DF"/>
    <w:rsid w:val="00AF6024"/>
    <w:rsid w:val="00B1042B"/>
    <w:rsid w:val="00B478C9"/>
    <w:rsid w:val="00BD7280"/>
    <w:rsid w:val="00BE292F"/>
    <w:rsid w:val="00BF499B"/>
    <w:rsid w:val="00BF4ED1"/>
    <w:rsid w:val="00BF5920"/>
    <w:rsid w:val="00C17E0F"/>
    <w:rsid w:val="00C25868"/>
    <w:rsid w:val="00C32486"/>
    <w:rsid w:val="00C70ECD"/>
    <w:rsid w:val="00CA35EB"/>
    <w:rsid w:val="00CB62B0"/>
    <w:rsid w:val="00CE0FD1"/>
    <w:rsid w:val="00CE7D6A"/>
    <w:rsid w:val="00CF3351"/>
    <w:rsid w:val="00D174C9"/>
    <w:rsid w:val="00D9031C"/>
    <w:rsid w:val="00D96404"/>
    <w:rsid w:val="00DC0D13"/>
    <w:rsid w:val="00DD1036"/>
    <w:rsid w:val="00DF2F3F"/>
    <w:rsid w:val="00DF41C2"/>
    <w:rsid w:val="00DF6972"/>
    <w:rsid w:val="00E12A2E"/>
    <w:rsid w:val="00E449C4"/>
    <w:rsid w:val="00E65674"/>
    <w:rsid w:val="00E83642"/>
    <w:rsid w:val="00E85138"/>
    <w:rsid w:val="00E900AA"/>
    <w:rsid w:val="00EB78BC"/>
    <w:rsid w:val="00ED10DD"/>
    <w:rsid w:val="00F1269D"/>
    <w:rsid w:val="00F46376"/>
    <w:rsid w:val="00F6679F"/>
    <w:rsid w:val="00F94175"/>
    <w:rsid w:val="00F95B8B"/>
    <w:rsid w:val="00F964FE"/>
    <w:rsid w:val="00FB1955"/>
    <w:rsid w:val="00FE4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0F45FA5E"/>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245">
      <w:bodyDiv w:val="1"/>
      <w:marLeft w:val="0"/>
      <w:marRight w:val="0"/>
      <w:marTop w:val="0"/>
      <w:marBottom w:val="0"/>
      <w:divBdr>
        <w:top w:val="none" w:sz="0" w:space="0" w:color="auto"/>
        <w:left w:val="none" w:sz="0" w:space="0" w:color="auto"/>
        <w:bottom w:val="none" w:sz="0" w:space="0" w:color="auto"/>
        <w:right w:val="none" w:sz="0" w:space="0" w:color="auto"/>
      </w:divBdr>
    </w:div>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health.leeds.ac.uk/info/653/academic_unit_of_palliative_c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dhealth.leeds.ac.uk/info/649/academic_unit_of_primary_care" TargetMode="External"/><Relationship Id="rId17" Type="http://schemas.openxmlformats.org/officeDocument/2006/relationships/hyperlink" Target="https://www.nihr.ac.uk/explore-nihr/academy-programmes/integrated-academic-training.htm" TargetMode="External"/><Relationship Id="rId2" Type="http://schemas.openxmlformats.org/officeDocument/2006/relationships/customXml" Target="../customXml/item2.xml"/><Relationship Id="rId16" Type="http://schemas.openxmlformats.org/officeDocument/2006/relationships/hyperlink" Target="mailto:p.quirke@leed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health.leeds.ac.uk/LICTR" TargetMode="External"/><Relationship Id="rId5" Type="http://schemas.openxmlformats.org/officeDocument/2006/relationships/numbering" Target="numbering.xml"/><Relationship Id="rId15" Type="http://schemas.openxmlformats.org/officeDocument/2006/relationships/hyperlink" Target="mailto:D.Stark@leeds.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health.leeds.ac.uk/info/651/yorkshire_centre_for_health_informatic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FDC2A-676F-4FD5-BC0F-19563AD0B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342F5-6435-4BBE-B4EC-3DB55B4A74AC}">
  <ds:schemaRefs>
    <ds:schemaRef ds:uri="http://schemas.microsoft.com/sharepoint/v3/contenttype/forms"/>
  </ds:schemaRefs>
</ds:datastoreItem>
</file>

<file path=customXml/itemProps3.xml><?xml version="1.0" encoding="utf-8"?>
<ds:datastoreItem xmlns:ds="http://schemas.openxmlformats.org/officeDocument/2006/customXml" ds:itemID="{46B25F6A-9689-48B1-854E-DF1E0D7F1541}">
  <ds:schemaRefs>
    <ds:schemaRef ds:uri="http://schemas.openxmlformats.org/officeDocument/2006/bibliography"/>
  </ds:schemaRefs>
</ds:datastoreItem>
</file>

<file path=customXml/itemProps4.xml><?xml version="1.0" encoding="utf-8"?>
<ds:datastoreItem xmlns:ds="http://schemas.openxmlformats.org/officeDocument/2006/customXml" ds:itemID="{78CE5403-EFF5-4853-9C2B-A92FDB87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9639</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Job Description</vt:lpstr>
      <vt:lpstr>NIHR Academic Clinical Fellowship </vt:lpstr>
      <vt:lpstr>Clinical Oncology ST1 (IMY1) (1 Post) </vt:lpstr>
      <vt:lpstr>POST DETAILS</vt:lpstr>
      <vt:lpstr>    Job Title</vt:lpstr>
      <vt:lpstr>    Duration of the Post</vt:lpstr>
      <vt:lpstr>    Lead NHS Hospital/Trust in which training will take place</vt:lpstr>
      <vt:lpstr>    Research institution in which training will take place</vt:lpstr>
      <vt:lpstr>    Research Protected Time: </vt:lpstr>
      <vt:lpstr>    Academic Clinical Fellowship Training Programme: Research Component </vt:lpstr>
      <vt:lpstr>    Academic Clinical Fellowship Training Programme: Clinical Component </vt:lpstr>
      <vt:lpstr>CONTACTS</vt:lpstr>
      <vt:lpstr>    Academic Lead:</vt:lpstr>
      <vt:lpstr>    Training Programme Director (clinical):</vt:lpstr>
      <vt:lpstr>    Academic Training Programme Director</vt:lpstr>
      <vt:lpstr>Further Information</vt:lpstr>
    </vt:vector>
  </TitlesOfParts>
  <Company>Health Education Yorkshire and the Humber</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4</cp:revision>
  <dcterms:created xsi:type="dcterms:W3CDTF">2022-09-02T09:29:00Z</dcterms:created>
  <dcterms:modified xsi:type="dcterms:W3CDTF">2022-09-16T11:40:00Z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