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DAD07" w14:textId="77777777" w:rsidR="00A47924" w:rsidRPr="00A47924" w:rsidRDefault="00A47924" w:rsidP="008E1364">
      <w:pPr>
        <w:pStyle w:val="Heading1"/>
        <w:pBdr>
          <w:bottom w:val="single" w:sz="4" w:space="2" w:color="A00054"/>
        </w:pBdr>
        <w:spacing w:before="0"/>
        <w:rPr>
          <w:sz w:val="20"/>
          <w:szCs w:val="20"/>
        </w:rPr>
      </w:pPr>
    </w:p>
    <w:p w14:paraId="5273C0E1" w14:textId="77777777" w:rsidR="008E1364" w:rsidRDefault="008E1364" w:rsidP="008E1364">
      <w:pPr>
        <w:pStyle w:val="Heading1"/>
        <w:pBdr>
          <w:bottom w:val="single" w:sz="4" w:space="2" w:color="A00054"/>
        </w:pBdr>
        <w:spacing w:before="0"/>
      </w:pPr>
      <w:r>
        <w:t>Job Description</w:t>
      </w:r>
    </w:p>
    <w:p w14:paraId="3DBB61B0" w14:textId="77777777" w:rsidR="008E1364" w:rsidRDefault="00A47924" w:rsidP="008E1364">
      <w:pPr>
        <w:pStyle w:val="Heading1"/>
        <w:pBdr>
          <w:bottom w:val="single" w:sz="4" w:space="2" w:color="A00054"/>
        </w:pBdr>
        <w:spacing w:before="0"/>
      </w:pPr>
      <w:r>
        <w:t xml:space="preserve">NIHR Academic Clinical Fellowship </w:t>
      </w:r>
    </w:p>
    <w:p w14:paraId="589F70A2" w14:textId="77777777" w:rsidR="00336B8B" w:rsidRDefault="00B47F3D" w:rsidP="00B47F3D">
      <w:pPr>
        <w:pStyle w:val="Heading1"/>
        <w:pBdr>
          <w:bottom w:val="single" w:sz="4" w:space="2" w:color="A00054"/>
        </w:pBdr>
        <w:spacing w:before="0"/>
        <w:jc w:val="left"/>
      </w:pPr>
      <w:r w:rsidRPr="00B47F3D">
        <w:t xml:space="preserve">Histopathology </w:t>
      </w:r>
      <w:r w:rsidR="00286772">
        <w:t>NIHR</w:t>
      </w:r>
      <w:r w:rsidR="009B57CE">
        <w:t xml:space="preserve"> Research Theme </w:t>
      </w:r>
      <w:r w:rsidR="003F043B">
        <w:t xml:space="preserve">Platform Science </w:t>
      </w:r>
      <w:r w:rsidRPr="00B47F3D">
        <w:t>ST1 (ST2/</w:t>
      </w:r>
      <w:r w:rsidR="00A47924" w:rsidRPr="00B47F3D">
        <w:t>ST3</w:t>
      </w:r>
      <w:r w:rsidR="00336B8B" w:rsidRPr="00B47F3D">
        <w:t>)</w:t>
      </w:r>
      <w:r>
        <w:t xml:space="preserve"> </w:t>
      </w:r>
    </w:p>
    <w:p w14:paraId="77B0CC91" w14:textId="77777777" w:rsidR="00A47924" w:rsidRDefault="00A47924" w:rsidP="00336B8B">
      <w:pPr>
        <w:pStyle w:val="NoSpacing"/>
        <w:rPr>
          <w:lang w:eastAsia="en-GB"/>
        </w:rPr>
      </w:pPr>
      <w:r w:rsidRPr="00B47F3D">
        <w:rPr>
          <w:lang w:eastAsia="en-GB"/>
        </w:rPr>
        <w:t>The University of Leeds, in partnership with Health Education</w:t>
      </w:r>
      <w:r w:rsidR="003755DE" w:rsidRPr="00B47F3D">
        <w:rPr>
          <w:lang w:eastAsia="en-GB"/>
        </w:rPr>
        <w:t xml:space="preserve"> England</w:t>
      </w:r>
      <w:r w:rsidRPr="00B47F3D">
        <w:rPr>
          <w:lang w:eastAsia="en-GB"/>
        </w:rPr>
        <w:t xml:space="preserve"> Yorkshire and the Humber and the Leeds Teaching Hospitals NHS Trust, has</w:t>
      </w:r>
      <w:r w:rsidRPr="00A71F7E">
        <w:rPr>
          <w:lang w:eastAsia="en-GB"/>
        </w:rPr>
        <w:t xml:space="preserve"> developed an exciting pathway of academic </w:t>
      </w:r>
      <w:r w:rsidR="00E900AA">
        <w:rPr>
          <w:lang w:eastAsia="en-GB"/>
        </w:rPr>
        <w:t>clinical training opportunities.</w:t>
      </w:r>
    </w:p>
    <w:p w14:paraId="54A4CF16" w14:textId="77777777" w:rsidR="00E900AA" w:rsidRPr="00A71F7E" w:rsidRDefault="00E900AA" w:rsidP="00336B8B">
      <w:pPr>
        <w:pStyle w:val="NoSpacing"/>
        <w:rPr>
          <w:lang w:eastAsia="en-GB"/>
        </w:rPr>
      </w:pPr>
    </w:p>
    <w:p w14:paraId="51A954EF" w14:textId="77777777" w:rsidR="00A47924" w:rsidRPr="00E70A17" w:rsidRDefault="00A47924" w:rsidP="00336B8B">
      <w:pPr>
        <w:pStyle w:val="NoSpacing"/>
        <w:rPr>
          <w:color w:val="000000" w:themeColor="text1"/>
          <w:lang w:eastAsia="en-GB"/>
        </w:rPr>
      </w:pPr>
      <w:r w:rsidRPr="00A71F7E">
        <w:rPr>
          <w:lang w:eastAsia="en-GB"/>
        </w:rPr>
        <w:t xml:space="preserve">Applications are now invited for an </w:t>
      </w:r>
      <w:r w:rsidR="00B47F3D" w:rsidRPr="001A739D">
        <w:rPr>
          <w:b/>
          <w:lang w:eastAsia="en-GB"/>
        </w:rPr>
        <w:t>Academic Clinical Fellowship in</w:t>
      </w:r>
      <w:r w:rsidR="00B47F3D" w:rsidRPr="001A739D">
        <w:rPr>
          <w:b/>
          <w:color w:val="FF0000"/>
          <w:lang w:eastAsia="en-GB"/>
        </w:rPr>
        <w:t xml:space="preserve"> </w:t>
      </w:r>
      <w:r w:rsidR="00B47F3D" w:rsidRPr="00E70A17">
        <w:rPr>
          <w:b/>
          <w:bCs/>
          <w:color w:val="FF0000"/>
        </w:rPr>
        <w:t>Histopathology</w:t>
      </w:r>
      <w:r w:rsidR="00B47F3D" w:rsidRPr="001A739D">
        <w:rPr>
          <w:b/>
          <w:bCs/>
        </w:rPr>
        <w:t xml:space="preserve"> </w:t>
      </w:r>
      <w:r w:rsidR="00286772">
        <w:rPr>
          <w:b/>
          <w:bCs/>
        </w:rPr>
        <w:t>(NIHR</w:t>
      </w:r>
      <w:r w:rsidR="00B47F3D">
        <w:rPr>
          <w:b/>
          <w:bCs/>
        </w:rPr>
        <w:t xml:space="preserve"> Theme Platform Scien</w:t>
      </w:r>
      <w:r w:rsidR="00286772">
        <w:rPr>
          <w:b/>
          <w:bCs/>
        </w:rPr>
        <w:t>ce</w:t>
      </w:r>
      <w:r w:rsidR="00B47F3D">
        <w:rPr>
          <w:b/>
          <w:bCs/>
        </w:rPr>
        <w:t xml:space="preserve"> </w:t>
      </w:r>
      <w:r w:rsidR="00B47F3D" w:rsidRPr="001A739D">
        <w:rPr>
          <w:b/>
          <w:bCs/>
        </w:rPr>
        <w:t>at ST1</w:t>
      </w:r>
      <w:r w:rsidR="00FF7763">
        <w:rPr>
          <w:b/>
          <w:bCs/>
        </w:rPr>
        <w:t>/ST3</w:t>
      </w:r>
      <w:r w:rsidR="00B47F3D" w:rsidRPr="001A739D">
        <w:rPr>
          <w:b/>
          <w:bCs/>
        </w:rPr>
        <w:t xml:space="preserve"> </w:t>
      </w:r>
      <w:r w:rsidR="00B47F3D" w:rsidRPr="001A739D">
        <w:rPr>
          <w:b/>
          <w:lang w:eastAsia="en-GB"/>
        </w:rPr>
        <w:t>level.</w:t>
      </w:r>
      <w:r w:rsidR="00B47F3D" w:rsidRPr="00A71F7E">
        <w:rPr>
          <w:lang w:eastAsia="en-GB"/>
        </w:rPr>
        <w:t xml:space="preserve"> </w:t>
      </w:r>
      <w:r w:rsidR="00B47F3D" w:rsidRPr="00B47F3D">
        <w:rPr>
          <w:bCs/>
          <w:color w:val="000000" w:themeColor="text1"/>
        </w:rPr>
        <w:t>Please note:-</w:t>
      </w:r>
      <w:r w:rsidR="00B47F3D" w:rsidRPr="00B47F3D">
        <w:rPr>
          <w:color w:val="000000" w:themeColor="text1"/>
        </w:rPr>
        <w:t xml:space="preserve"> Applicants looking for an ST2/ST3 Histopathology ACF post are encouraged to apply to this vacancy at ST1. If successful your experience can be assessed upon commencing in post enabling you to work at the appropriate level</w:t>
      </w:r>
      <w:r w:rsidR="00B47F3D" w:rsidRPr="00B47F3D">
        <w:rPr>
          <w:color w:val="000000" w:themeColor="text1"/>
          <w:lang w:eastAsia="en-GB"/>
        </w:rPr>
        <w:t xml:space="preserve">. </w:t>
      </w:r>
      <w:r w:rsidRPr="005E4604">
        <w:rPr>
          <w:lang w:eastAsia="en-GB"/>
        </w:rPr>
        <w:t>This new post has</w:t>
      </w:r>
      <w:r w:rsidRPr="00A71F7E">
        <w:rPr>
          <w:lang w:eastAsia="en-GB"/>
        </w:rPr>
        <w:t xml:space="preserve"> been created as part of the </w:t>
      </w:r>
      <w:r>
        <w:rPr>
          <w:lang w:eastAsia="en-GB"/>
        </w:rPr>
        <w:t>Health Education England (HEE)</w:t>
      </w:r>
      <w:r w:rsidRPr="00A71F7E">
        <w:rPr>
          <w:lang w:eastAsia="en-GB"/>
        </w:rPr>
        <w:t>)/National Institution for Health Research Trainee Coordinating Centre (NIHRTCC) programme of Integrated Academic Training and offers candidates a comprehensive experience of clinical academic medicine working alongside internationally renowned clinicians and researchers.</w:t>
      </w:r>
    </w:p>
    <w:p w14:paraId="682C3BC6" w14:textId="77777777" w:rsidR="00A47924" w:rsidRPr="00A71F7E" w:rsidRDefault="00A47924" w:rsidP="00336B8B">
      <w:pPr>
        <w:pStyle w:val="NoSpacing"/>
        <w:rPr>
          <w:lang w:eastAsia="en-GB"/>
        </w:rPr>
      </w:pPr>
    </w:p>
    <w:p w14:paraId="03FE0ACD" w14:textId="77777777" w:rsidR="00A47924" w:rsidRPr="00A71F7E" w:rsidRDefault="00A47924" w:rsidP="00336B8B">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43F11537" w14:textId="77777777" w:rsidR="00A47924" w:rsidRPr="00A71F7E" w:rsidRDefault="00A47924" w:rsidP="00336B8B">
      <w:pPr>
        <w:pStyle w:val="NoSpacing"/>
        <w:rPr>
          <w:lang w:eastAsia="en-GB"/>
        </w:rPr>
      </w:pPr>
    </w:p>
    <w:p w14:paraId="12C7C868" w14:textId="77777777" w:rsidR="00A47924" w:rsidRPr="00A71F7E" w:rsidRDefault="00A47924" w:rsidP="00336B8B">
      <w:pPr>
        <w:pStyle w:val="NoSpacing"/>
        <w:rPr>
          <w:lang w:eastAsia="en-GB"/>
        </w:rPr>
      </w:pPr>
      <w:r w:rsidRPr="00A71F7E">
        <w:rPr>
          <w:noProof/>
        </w:rPr>
        <w:t xml:space="preserve">This Academic Clinical Fellowship (ACF) </w:t>
      </w:r>
      <w:r w:rsidRPr="005E4604">
        <w:rPr>
          <w:noProof/>
        </w:rPr>
        <w:t xml:space="preserve">programme in </w:t>
      </w:r>
      <w:r w:rsidR="0011767B" w:rsidRPr="00B47F3D">
        <w:rPr>
          <w:bCs/>
        </w:rPr>
        <w:t>Histopathology</w:t>
      </w:r>
      <w:r w:rsidRPr="00B47F3D">
        <w:rPr>
          <w:b/>
          <w:bCs/>
        </w:rPr>
        <w:t xml:space="preserve"> </w:t>
      </w:r>
      <w:r w:rsidRPr="00B47F3D">
        <w:rPr>
          <w:noProof/>
        </w:rPr>
        <w:t>will be run by the University of Leeds, the Leeds Teaching Hospitals NHS Trust</w:t>
      </w:r>
      <w:r>
        <w:rPr>
          <w:noProof/>
        </w:rPr>
        <w:t xml:space="preserve"> </w:t>
      </w:r>
      <w:r w:rsidRPr="00A71F7E">
        <w:rPr>
          <w:noProof/>
        </w:rPr>
        <w:t xml:space="preserve">and Health Education </w:t>
      </w:r>
      <w:r w:rsidR="003755DE">
        <w:rPr>
          <w:noProof/>
        </w:rPr>
        <w:t xml:space="preserve">England </w:t>
      </w:r>
      <w:r w:rsidR="00E900AA">
        <w:rPr>
          <w:noProof/>
        </w:rPr>
        <w:t>Yorkshire and the Humber.</w:t>
      </w:r>
      <w:r w:rsidR="00B47F3D">
        <w:rPr>
          <w:lang w:eastAsia="en-GB"/>
        </w:rPr>
        <w:t xml:space="preserve"> </w:t>
      </w:r>
      <w:r w:rsidRPr="00A71F7E">
        <w:t>Academic Clinical Fellowships (ACFs) are 3 year fixed-term national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14:paraId="15600710" w14:textId="77777777" w:rsidR="00A47924" w:rsidRPr="00A71F7E" w:rsidRDefault="00A47924" w:rsidP="00336B8B">
      <w:pPr>
        <w:pStyle w:val="NoSpacing"/>
      </w:pPr>
    </w:p>
    <w:p w14:paraId="1FFBBD04" w14:textId="77777777" w:rsidR="00A47924" w:rsidRPr="00A71F7E" w:rsidRDefault="00B47F3D"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(e.g to attend academic conferences).</w:t>
      </w:r>
    </w:p>
    <w:p w14:paraId="178F11E1" w14:textId="77777777" w:rsidR="00A47924" w:rsidRPr="00A71F7E" w:rsidRDefault="00A47924" w:rsidP="00336B8B">
      <w:pPr>
        <w:pStyle w:val="NoSpacing"/>
      </w:pPr>
    </w:p>
    <w:p w14:paraId="66ADACE4"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FCEA3F6" w14:textId="77777777" w:rsidR="00A47924" w:rsidRPr="00A71F7E" w:rsidRDefault="00A47924" w:rsidP="00336B8B">
      <w:pPr>
        <w:pStyle w:val="NoSpacing"/>
      </w:pPr>
    </w:p>
    <w:p w14:paraId="2574D4E2" w14:textId="77777777"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or ST2</w:t>
      </w:r>
      <w:r w:rsidRPr="00A71F7E">
        <w:t xml:space="preserve">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w:t>
      </w:r>
      <w:r w:rsidR="004E3934">
        <w:lastRenderedPageBreak/>
        <w:t>clinical</w:t>
      </w:r>
      <w:r w:rsidRPr="00A71F7E">
        <w:t xml:space="preserve"> training.</w:t>
      </w:r>
      <w:r w:rsidR="004E3934">
        <w:t xml:space="preserve"> Run-through status is withdrawn if ACFs do not complete the academic component.</w:t>
      </w:r>
    </w:p>
    <w:p w14:paraId="0E17A4A4" w14:textId="77777777" w:rsidR="00A47924" w:rsidRDefault="00A47924" w:rsidP="00A47924"/>
    <w:p w14:paraId="3C13E672" w14:textId="77777777" w:rsidR="00336B8B" w:rsidRPr="007A3D31" w:rsidRDefault="00336B8B" w:rsidP="00B47F3D">
      <w:pPr>
        <w:pStyle w:val="Heading1"/>
      </w:pPr>
      <w:r w:rsidRPr="007A3D31">
        <w:t>POST DETAILS</w:t>
      </w:r>
    </w:p>
    <w:p w14:paraId="627C6619" w14:textId="77777777" w:rsidR="00336B8B" w:rsidRDefault="00336B8B" w:rsidP="00336B8B">
      <w:pPr>
        <w:pStyle w:val="Heading2"/>
      </w:pPr>
      <w:r>
        <w:t>Job Title</w:t>
      </w:r>
    </w:p>
    <w:p w14:paraId="5965C03F" w14:textId="77777777" w:rsidR="00336B8B" w:rsidRPr="00264BBF" w:rsidRDefault="00336B8B" w:rsidP="00336B8B">
      <w:pPr>
        <w:pStyle w:val="NoSpacing"/>
      </w:pPr>
      <w:r w:rsidRPr="00264BBF">
        <w:t xml:space="preserve">NIHR Academic Clinical Fellow (ACF) – </w:t>
      </w:r>
      <w:r w:rsidR="0011767B" w:rsidRPr="00B47F3D">
        <w:t>Histopathology</w:t>
      </w:r>
      <w:r w:rsidR="00B47F3D">
        <w:t xml:space="preserve"> </w:t>
      </w:r>
      <w:r w:rsidR="009D27BF">
        <w:rPr>
          <w:b/>
          <w:bCs/>
        </w:rPr>
        <w:t xml:space="preserve">(NIHR </w:t>
      </w:r>
      <w:r w:rsidR="00B47F3D">
        <w:rPr>
          <w:b/>
          <w:bCs/>
        </w:rPr>
        <w:t>Research Theme Platform Scie</w:t>
      </w:r>
      <w:r w:rsidR="009D27BF">
        <w:rPr>
          <w:b/>
          <w:bCs/>
        </w:rPr>
        <w:t xml:space="preserve">nce) </w:t>
      </w:r>
    </w:p>
    <w:p w14:paraId="2F8D11B2" w14:textId="77777777" w:rsidR="00336B8B" w:rsidRPr="007A3D31" w:rsidRDefault="00336B8B" w:rsidP="00336B8B">
      <w:pPr>
        <w:rPr>
          <w:szCs w:val="22"/>
          <w:u w:val="single"/>
        </w:rPr>
      </w:pPr>
    </w:p>
    <w:p w14:paraId="51ECA737" w14:textId="77777777" w:rsidR="00336B8B" w:rsidRPr="007A3D31" w:rsidRDefault="00336B8B" w:rsidP="00336B8B">
      <w:pPr>
        <w:pStyle w:val="Heading2"/>
      </w:pPr>
      <w:r w:rsidRPr="007A3D31">
        <w:t>Duration of the Post</w:t>
      </w:r>
    </w:p>
    <w:p w14:paraId="7ED7C2BE"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3656E417" w14:textId="77777777" w:rsidR="00336B8B" w:rsidRPr="007A3D31" w:rsidRDefault="00336B8B" w:rsidP="00336B8B">
      <w:pPr>
        <w:ind w:left="360" w:hanging="360"/>
        <w:rPr>
          <w:szCs w:val="22"/>
        </w:rPr>
      </w:pPr>
    </w:p>
    <w:p w14:paraId="3E7923F1" w14:textId="77777777" w:rsidR="00336B8B" w:rsidRPr="007A3D31" w:rsidRDefault="00336B8B" w:rsidP="00336B8B">
      <w:pPr>
        <w:pStyle w:val="Heading2"/>
      </w:pPr>
      <w:r w:rsidRPr="007A3D31">
        <w:t>Lead NHS Hospital/Trust in which training will take place</w:t>
      </w:r>
    </w:p>
    <w:p w14:paraId="4864A95F" w14:textId="77777777" w:rsidR="0011767B" w:rsidRPr="006C6BAE" w:rsidRDefault="0011767B" w:rsidP="0011767B">
      <w:pPr>
        <w:rPr>
          <w:szCs w:val="22"/>
        </w:rPr>
      </w:pPr>
      <w:r w:rsidRPr="007A3D31">
        <w:rPr>
          <w:szCs w:val="22"/>
        </w:rPr>
        <w:t>Leeds Teaching Hospitals NHS Trust</w:t>
      </w:r>
      <w:r>
        <w:rPr>
          <w:szCs w:val="22"/>
        </w:rPr>
        <w:t>;</w:t>
      </w:r>
      <w:r w:rsidRPr="007A3D31">
        <w:rPr>
          <w:szCs w:val="22"/>
        </w:rPr>
        <w:t xml:space="preserve"> </w:t>
      </w:r>
      <w:r w:rsidRPr="00C4538D">
        <w:rPr>
          <w:bCs/>
          <w:szCs w:val="22"/>
        </w:rPr>
        <w:t>Histopathology</w:t>
      </w:r>
      <w:r w:rsidRPr="005E4604">
        <w:rPr>
          <w:szCs w:val="22"/>
        </w:rPr>
        <w:t xml:space="preserve"> ACFs</w:t>
      </w:r>
      <w:r w:rsidRPr="007A3D31">
        <w:rPr>
          <w:szCs w:val="22"/>
        </w:rPr>
        <w:t xml:space="preserve"> will be based at</w:t>
      </w:r>
      <w:r>
        <w:rPr>
          <w:szCs w:val="22"/>
        </w:rPr>
        <w:t xml:space="preserve"> St James’s University Hospital</w:t>
      </w:r>
      <w:r w:rsidRPr="007A3D31">
        <w:rPr>
          <w:szCs w:val="22"/>
        </w:rPr>
        <w:t>, Leeds</w:t>
      </w:r>
      <w:r>
        <w:rPr>
          <w:szCs w:val="22"/>
        </w:rPr>
        <w:t>.</w:t>
      </w:r>
    </w:p>
    <w:p w14:paraId="58C26CAA" w14:textId="77777777" w:rsidR="00336B8B" w:rsidRPr="007A3D31" w:rsidRDefault="00336B8B" w:rsidP="00336B8B">
      <w:pPr>
        <w:rPr>
          <w:szCs w:val="22"/>
        </w:rPr>
      </w:pPr>
    </w:p>
    <w:p w14:paraId="35CF96B7" w14:textId="77777777" w:rsidR="00336B8B" w:rsidRPr="007A3D31" w:rsidRDefault="00336B8B" w:rsidP="00336B8B">
      <w:pPr>
        <w:pStyle w:val="Heading2"/>
      </w:pPr>
      <w:r w:rsidRPr="007A3D31">
        <w:t>Research institution in which training will take place</w:t>
      </w:r>
    </w:p>
    <w:p w14:paraId="77D5C5F7" w14:textId="77777777" w:rsidR="00B47F3D" w:rsidRPr="0011767B" w:rsidRDefault="00B47F3D" w:rsidP="00B47F3D">
      <w:pPr>
        <w:jc w:val="left"/>
        <w:rPr>
          <w:spacing w:val="-3"/>
        </w:rPr>
      </w:pPr>
      <w:r>
        <w:t xml:space="preserve">The research work will be carried out in the Section of Pathology and Tumour Biology (Head of Section Professor Phil Quirke FMedSci), within the </w:t>
      </w:r>
      <w:r w:rsidRPr="00ED4844">
        <w:rPr>
          <w:b/>
          <w:bCs/>
          <w:szCs w:val="22"/>
        </w:rPr>
        <w:t>Leeds Institute of Medical Research at St James’s (LIMR)</w:t>
      </w:r>
      <w:r>
        <w:rPr>
          <w:bCs/>
          <w:szCs w:val="22"/>
        </w:rPr>
        <w:t xml:space="preserve"> (which includes the institutes formerly known as the Leeds Institute of Biomedical and Clinical Sciences and the Leeds Institute of Cancer and Pathology)</w:t>
      </w:r>
      <w:r>
        <w:rPr>
          <w:b/>
          <w:bCs/>
          <w:szCs w:val="22"/>
        </w:rPr>
        <w:t xml:space="preserve">, </w:t>
      </w:r>
      <w:r w:rsidRPr="001E1EBB">
        <w:rPr>
          <w:szCs w:val="22"/>
          <w:lang w:val="en-US"/>
        </w:rPr>
        <w:t>School of Medicine, University of Leeds</w:t>
      </w:r>
    </w:p>
    <w:p w14:paraId="5F188C9D" w14:textId="77777777" w:rsidR="00336B8B" w:rsidRPr="007A3D31" w:rsidRDefault="00336B8B" w:rsidP="00336B8B">
      <w:pPr>
        <w:rPr>
          <w:szCs w:val="22"/>
        </w:rPr>
      </w:pPr>
    </w:p>
    <w:p w14:paraId="4BD754DA"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1EDF05AA" w14:textId="77777777" w:rsidR="00336B8B" w:rsidRPr="005E4604" w:rsidRDefault="00336B8B" w:rsidP="00336B8B">
      <w:pPr>
        <w:rPr>
          <w:szCs w:val="22"/>
        </w:rPr>
      </w:pPr>
      <w:r w:rsidRPr="008A44CE">
        <w:rPr>
          <w:szCs w:val="22"/>
        </w:rPr>
        <w:t xml:space="preserve">ACFs would have day release </w:t>
      </w:r>
      <w:r w:rsidRPr="008A44CE">
        <w:rPr>
          <w:bCs/>
          <w:noProof/>
          <w:szCs w:val="22"/>
        </w:rPr>
        <w:t xml:space="preserve">training to attend and complete an accredited postgraduate programme in health research methodology </w:t>
      </w:r>
      <w:r w:rsidR="00BC5BAC" w:rsidRPr="008A44CE">
        <w:rPr>
          <w:bCs/>
          <w:noProof/>
          <w:szCs w:val="22"/>
        </w:rPr>
        <w:t xml:space="preserve">at </w:t>
      </w:r>
      <w:r w:rsidRPr="008A44CE">
        <w:rPr>
          <w:bCs/>
          <w:noProof/>
          <w:szCs w:val="22"/>
        </w:rPr>
        <w:t>the University of Leeds (</w:t>
      </w:r>
      <w:r w:rsidRPr="008A44CE">
        <w:rPr>
          <w:szCs w:val="22"/>
        </w:rPr>
        <w:t xml:space="preserve">24 contact days plus additional private study </w:t>
      </w:r>
      <w:r w:rsidR="00BC5BAC" w:rsidRPr="008A44CE">
        <w:rPr>
          <w:szCs w:val="22"/>
        </w:rPr>
        <w:t xml:space="preserve">usually </w:t>
      </w:r>
      <w:r w:rsidRPr="008A44CE">
        <w:rPr>
          <w:szCs w:val="22"/>
        </w:rPr>
        <w:t xml:space="preserve">completed </w:t>
      </w:r>
      <w:r w:rsidR="00BC5BAC" w:rsidRPr="008A44CE">
        <w:rPr>
          <w:szCs w:val="22"/>
        </w:rPr>
        <w:t>in one year</w:t>
      </w:r>
      <w:r w:rsidRPr="008A44CE">
        <w:rPr>
          <w:szCs w:val="22"/>
        </w:rPr>
        <w:t xml:space="preserve">). </w:t>
      </w:r>
      <w:r w:rsidR="00BC5BAC" w:rsidRPr="008A44CE">
        <w:rPr>
          <w:szCs w:val="22"/>
        </w:rPr>
        <w:t xml:space="preserve">Arrangements for </w:t>
      </w:r>
      <w:r w:rsidRPr="008A44CE">
        <w:rPr>
          <w:szCs w:val="22"/>
        </w:rPr>
        <w:t xml:space="preserve">research </w:t>
      </w:r>
      <w:r w:rsidR="00BC5BAC" w:rsidRPr="008A44CE">
        <w:rPr>
          <w:szCs w:val="22"/>
        </w:rPr>
        <w:t xml:space="preserve">blocks or weekly research days, constituting </w:t>
      </w:r>
      <w:r w:rsidRPr="008A44CE">
        <w:rPr>
          <w:szCs w:val="22"/>
        </w:rPr>
        <w:t>25%</w:t>
      </w:r>
      <w:r w:rsidR="00BC5BAC" w:rsidRPr="008A44CE">
        <w:rPr>
          <w:szCs w:val="22"/>
        </w:rPr>
        <w:t xml:space="preserve"> FTE</w:t>
      </w:r>
      <w:r w:rsidRPr="008A44CE">
        <w:rPr>
          <w:szCs w:val="22"/>
        </w:rPr>
        <w:t xml:space="preserve"> academic time (</w:t>
      </w:r>
      <w:r w:rsidR="00BC5BAC" w:rsidRPr="008A44CE">
        <w:rPr>
          <w:szCs w:val="22"/>
        </w:rPr>
        <w:t xml:space="preserve">and comprising a total of </w:t>
      </w:r>
      <w:r w:rsidRPr="008A44CE">
        <w:rPr>
          <w:szCs w:val="22"/>
        </w:rPr>
        <w:t>9 months</w:t>
      </w:r>
      <w:r w:rsidR="00BC5BAC" w:rsidRPr="008A44CE">
        <w:rPr>
          <w:szCs w:val="22"/>
        </w:rPr>
        <w:t xml:space="preserve"> over the 3 year ACF post</w:t>
      </w:r>
      <w:r w:rsidRPr="008A44CE">
        <w:rPr>
          <w:szCs w:val="22"/>
        </w:rPr>
        <w:t>)</w:t>
      </w:r>
      <w:r w:rsidR="00BC5BAC" w:rsidRPr="008A44CE">
        <w:rPr>
          <w:szCs w:val="22"/>
        </w:rPr>
        <w:t>,</w:t>
      </w:r>
      <w:r w:rsidRPr="008A44CE">
        <w:rPr>
          <w:szCs w:val="22"/>
        </w:rPr>
        <w:t xml:space="preserve"> </w:t>
      </w:r>
      <w:r w:rsidR="00BC5BAC" w:rsidRPr="008A44CE">
        <w:rPr>
          <w:szCs w:val="22"/>
        </w:rPr>
        <w:t xml:space="preserve">are managed by local agreement with the academic supervisors </w:t>
      </w:r>
      <w:r w:rsidRPr="008A44CE">
        <w:rPr>
          <w:szCs w:val="22"/>
        </w:rPr>
        <w:t>wi</w:t>
      </w:r>
      <w:r w:rsidR="002E7576" w:rsidRPr="008A44CE">
        <w:rPr>
          <w:szCs w:val="22"/>
        </w:rPr>
        <w:t>thin the Leeds Institute of Cancer and Pathology</w:t>
      </w:r>
      <w:r w:rsidR="00BC5BAC" w:rsidRPr="008A44CE">
        <w:rPr>
          <w:szCs w:val="22"/>
        </w:rPr>
        <w:t xml:space="preserve"> and clinical training programme director</w:t>
      </w:r>
      <w:r w:rsidRPr="008A44CE">
        <w:rPr>
          <w:szCs w:val="22"/>
        </w:rPr>
        <w:t xml:space="preserve">. This period </w:t>
      </w:r>
      <w:r w:rsidR="00BC5BAC" w:rsidRPr="008A44CE">
        <w:rPr>
          <w:szCs w:val="22"/>
        </w:rPr>
        <w:t xml:space="preserve">of research </w:t>
      </w:r>
      <w:r w:rsidRPr="008A44CE">
        <w:rPr>
          <w:szCs w:val="22"/>
        </w:rPr>
        <w:t xml:space="preserve">will be used to obtain specific experience and knowledge in the research area of interest, obtain pilot data and apply for an external </w:t>
      </w:r>
      <w:r w:rsidR="00BC5BAC" w:rsidRPr="008A44CE">
        <w:rPr>
          <w:szCs w:val="22"/>
        </w:rPr>
        <w:t xml:space="preserve">doctoral </w:t>
      </w:r>
      <w:r w:rsidRPr="008A44CE">
        <w:rPr>
          <w:szCs w:val="22"/>
        </w:rPr>
        <w:t>research fellowship (see below).</w:t>
      </w:r>
    </w:p>
    <w:p w14:paraId="6CE915C2" w14:textId="77777777" w:rsidR="00336B8B" w:rsidRPr="007A3D31" w:rsidRDefault="00336B8B" w:rsidP="00336B8B">
      <w:pPr>
        <w:rPr>
          <w:szCs w:val="22"/>
        </w:rPr>
      </w:pPr>
    </w:p>
    <w:p w14:paraId="44F4ACDC" w14:textId="77777777" w:rsidR="00233AAA" w:rsidRPr="0011767B" w:rsidRDefault="00336B8B" w:rsidP="0011767B">
      <w:pPr>
        <w:pStyle w:val="Heading2"/>
        <w:rPr>
          <w:color w:val="auto"/>
          <w:sz w:val="24"/>
          <w:szCs w:val="24"/>
        </w:rPr>
      </w:pPr>
      <w:r w:rsidRPr="007A3D31">
        <w:t>Academic Clinical Fellowship Training Programme: Research Component</w:t>
      </w:r>
      <w:r w:rsidR="004E6FE9">
        <w:t xml:space="preserve"> </w:t>
      </w:r>
      <w:r w:rsidR="004E6FE9" w:rsidRPr="004E6FE9">
        <w:rPr>
          <w:b w:val="0"/>
          <w:sz w:val="18"/>
          <w:szCs w:val="18"/>
        </w:rPr>
        <w:t>(</w:t>
      </w:r>
      <w:r w:rsidR="0011767B">
        <w:rPr>
          <w:b w:val="0"/>
          <w:sz w:val="18"/>
          <w:szCs w:val="18"/>
        </w:rPr>
        <w:t>min 250 words)</w:t>
      </w:r>
    </w:p>
    <w:p w14:paraId="799857A6" w14:textId="77777777" w:rsidR="006B1C92" w:rsidRPr="00304CEC" w:rsidRDefault="006B1C92" w:rsidP="006B1C92">
      <w:r w:rsidRPr="00304CEC">
        <w:t xml:space="preserve">Pathology at the University of Leeds has recently fused with Data analytics (Professors Sir Alex Markham and Eva Morris) to enhance our ability to use data to create new wisdom for patient management in the light of the current data explosion in clinical databases, pathology, molecular pathology and digital pathology. The United Kingdom has embarked on major genomics programmes UK Biobank and the 100,000 genomes project, now extending to 5 million genomes which we are involved in via a collaboration with UK Biobank and the Bowel </w:t>
      </w:r>
      <w:r w:rsidRPr="00304CEC">
        <w:lastRenderedPageBreak/>
        <w:t>Cancer GECIP. We are also funded to undertake a CRUK Grand Challenge on investigating the microbiome in bowel cancer (£2.5M of £20M of total grant) in association with 7 internationally leading centres, the EME INTACT trial which includes the role of the microbiome on anastomotic leaks and a series of initiatives on digital pathology, machine learning and artificial intelligence with £17.1M (£10.1M from Innovate UK). This is in addition to Professor Morris’s CRUK £3.5M Data analytics programme, industrial funding on immune-oncology and data analytics (Roche) and Professor Markham’s £7M MRC grant on Data analytics.</w:t>
      </w:r>
    </w:p>
    <w:p w14:paraId="64677270" w14:textId="77777777" w:rsidR="006B1C92" w:rsidRPr="00304CEC" w:rsidRDefault="006B1C92" w:rsidP="006B1C92">
      <w:pPr>
        <w:rPr>
          <w:color w:val="FF0000"/>
        </w:rPr>
      </w:pPr>
      <w:r w:rsidRPr="00304CEC">
        <w:t>In association with Professor Phil Quirke, Professor Eva Morris, Professor Sir Alex Markham, Dr Henry Wood &amp; Dr Darren Treanor at the University of Leeds the ACF will learn how to handle the different types of DNA and digital data generated by these initiatives. The ACF will have a choice of projects ranging from analysing the microbiomes within the 3,000 bowel cancers of the 100,000 genomes project to which we have access, investigating the added value of big data clinical datasets and outcomes on the use of pathology to determine the need for further therapy in bowel cancer, identifying the added value of newly developed machine learning algorithms in routine bowel cancer pathology or the validation of locally developed algorithms in immuno-oncology.</w:t>
      </w:r>
      <w:r w:rsidR="003120EE" w:rsidRPr="00304CEC">
        <w:t xml:space="preserve"> </w:t>
      </w:r>
      <w:r w:rsidR="003120EE" w:rsidRPr="00304CEC">
        <w:rPr>
          <w:color w:val="FF0000"/>
        </w:rPr>
        <w:t>(words 320)</w:t>
      </w:r>
    </w:p>
    <w:p w14:paraId="6F9E2BB2" w14:textId="77777777" w:rsidR="006B1C92" w:rsidRPr="006B1C92" w:rsidRDefault="006B1C92" w:rsidP="006B1C92">
      <w:pPr>
        <w:autoSpaceDE w:val="0"/>
        <w:autoSpaceDN w:val="0"/>
        <w:adjustRightInd w:val="0"/>
        <w:spacing w:after="0"/>
        <w:rPr>
          <w:rFonts w:cs="Arial"/>
          <w:color w:val="FF0000"/>
        </w:rPr>
      </w:pPr>
    </w:p>
    <w:p w14:paraId="21FF32EB" w14:textId="77777777" w:rsidR="00336B8B" w:rsidRDefault="00336B8B" w:rsidP="001446D6">
      <w:pPr>
        <w:pStyle w:val="Heading2"/>
        <w:rPr>
          <w:b w:val="0"/>
          <w:sz w:val="18"/>
          <w:szCs w:val="18"/>
        </w:rPr>
      </w:pPr>
      <w:r w:rsidRPr="007A3D31">
        <w:t>Academic Clinical Fellowship Training Programme: Clinical Component</w:t>
      </w:r>
      <w:r w:rsidR="004E6FE9">
        <w:t xml:space="preserve"> </w:t>
      </w:r>
      <w:r w:rsidR="004E6FE9" w:rsidRPr="004E6FE9">
        <w:rPr>
          <w:b w:val="0"/>
          <w:sz w:val="18"/>
          <w:szCs w:val="18"/>
        </w:rPr>
        <w:t>(min 250 words)</w:t>
      </w:r>
    </w:p>
    <w:p w14:paraId="56512089" w14:textId="77777777" w:rsidR="0011767B" w:rsidRPr="000A2502" w:rsidRDefault="0011767B" w:rsidP="0011767B">
      <w:r>
        <w:rPr>
          <w:szCs w:val="22"/>
        </w:rPr>
        <w:t xml:space="preserve">The post holder will be based at St James’s University Hospital (SJUH) Wellcome Trust Brenner building for their academic activities and at SJUH Bexley Wing for their NHS duties as their training demands, but in agreement with the Academic TPD may spend some time in district general hospitals in order to obtain suitable training.  These placements are arranged after discussion with the post holder to accommodate their training objectives as much as is possible within the overall West, East &amp; North Yorkshire Histopathology training scheme. </w:t>
      </w:r>
      <w:r w:rsidRPr="000A2502">
        <w:t>The purpose of the clinical training is to enable the trainee to become an independent diagnostic practitioner, as a minimum competent and as an ideal outstanding, with FRCPath qualification, certified completion of training from the GMC as well as all the organisational and interpersonal knowledge and skills required to accomplish that since this is the basis to becoming an outstanding academic.</w:t>
      </w:r>
    </w:p>
    <w:p w14:paraId="015A0655" w14:textId="77777777" w:rsidR="0011767B" w:rsidRPr="000A2502" w:rsidRDefault="0011767B" w:rsidP="0011767B">
      <w:r w:rsidRPr="000A2502">
        <w:t>The post holder will enter into the West, East &amp; North Yorkshire Histopatholog</w:t>
      </w:r>
      <w:r>
        <w:t>y</w:t>
      </w:r>
      <w:r w:rsidRPr="000A2502">
        <w:t xml:space="preserve"> training programme, at the appropriate point according to their experience (ST1 to ST3).  The NHS Department is sited in new purpose built facilities in the new £200M Oncology wing at SJUH opened in 2007. There are 35 consultants organized into teams that deliver site specialized histopathology.  44,000 surgical requests and &gt;100,000 cytology requests are received per annum making Leeds one of the largest histopathology service in the UK. Approximately 800 adult autopsies are performed per year and we have a cadaveric tissue donation programme (GIFT) which the ACF’s are involved in undertaking. Leeds is a major cancer centre providing secondary, tertiary and quaternary services to West Yorkshire and beyond. It hosts a Year 1 Histopathology School and FY2 academic posts providing the full range of postgraduate teaching. We also run an Academy of Medical Sciences Inspire programme that the ACF’s are expected to facilitate as well as intercalated BSc and MRes undergraduate students that ACF’s  may be required to co-supervise.</w:t>
      </w:r>
    </w:p>
    <w:p w14:paraId="75B1A731" w14:textId="77777777" w:rsidR="0011767B" w:rsidRPr="000A2502" w:rsidRDefault="0011767B" w:rsidP="0011767B">
      <w:pPr>
        <w:widowControl w:val="0"/>
        <w:tabs>
          <w:tab w:val="left" w:pos="540"/>
          <w:tab w:val="left" w:pos="7920"/>
        </w:tabs>
        <w:rPr>
          <w:szCs w:val="22"/>
        </w:rPr>
      </w:pPr>
      <w:r w:rsidRPr="000A2502">
        <w:rPr>
          <w:szCs w:val="22"/>
        </w:rPr>
        <w:t>The appointees will be expected to participate in the surgical and cytology rota and will report cases under supervision.  This includes participation in the surgical cut-up.  There is also a rota for post mortems, which include perinatal and neuropathological cases. Participation in the postgraduate training programme is mandatory as is attendance at black box meetings.</w:t>
      </w:r>
    </w:p>
    <w:p w14:paraId="3B680B79" w14:textId="77777777" w:rsidR="0011767B" w:rsidRPr="000A2502" w:rsidRDefault="0011767B" w:rsidP="0011767B">
      <w:pPr>
        <w:widowControl w:val="0"/>
        <w:tabs>
          <w:tab w:val="left" w:pos="540"/>
          <w:tab w:val="left" w:pos="7920"/>
        </w:tabs>
        <w:rPr>
          <w:szCs w:val="22"/>
        </w:rPr>
      </w:pPr>
      <w:r w:rsidRPr="000A2502">
        <w:rPr>
          <w:szCs w:val="22"/>
        </w:rPr>
        <w:t xml:space="preserve">One day per fortnight during term time is set aside for postgraduate training and consists of </w:t>
      </w:r>
      <w:r w:rsidRPr="000A2502">
        <w:rPr>
          <w:szCs w:val="22"/>
        </w:rPr>
        <w:lastRenderedPageBreak/>
        <w:t xml:space="preserve">slide seminars, postgraduate lectures and discussion of topics. This alternates between </w:t>
      </w:r>
      <w:r>
        <w:rPr>
          <w:szCs w:val="22"/>
        </w:rPr>
        <w:t xml:space="preserve">SJUH </w:t>
      </w:r>
      <w:r w:rsidRPr="000A2502">
        <w:rPr>
          <w:szCs w:val="22"/>
        </w:rPr>
        <w:t>and the Royal Hallamshire Hospital, Sheffield. There are a full range of multidisciplinary team meetings in both hospitals and research seminars in the Wellcome Trust Brenner Building.</w:t>
      </w:r>
    </w:p>
    <w:p w14:paraId="218CEBF6" w14:textId="77777777" w:rsidR="0011767B" w:rsidRPr="000A2502" w:rsidRDefault="0011767B" w:rsidP="0011767B">
      <w:pPr>
        <w:widowControl w:val="0"/>
        <w:tabs>
          <w:tab w:val="left" w:pos="540"/>
          <w:tab w:val="left" w:pos="7920"/>
        </w:tabs>
        <w:rPr>
          <w:szCs w:val="22"/>
        </w:rPr>
      </w:pPr>
      <w:r w:rsidRPr="000A2502">
        <w:rPr>
          <w:szCs w:val="22"/>
        </w:rPr>
        <w:t xml:space="preserve">The facilities for postgraduate NHS education are excellent and include seminar rooms with full audiovisual facilities on all sites, 3 multi-header microscopes of 8, 10 and 20 heads as well as many 2 headed microscopes. Cervical cytology is undertaken in a newly refurbished area on the SJUH site. We have an advanced digital pathology facility: see </w:t>
      </w:r>
      <w:hyperlink r:id="rId11" w:history="1">
        <w:r w:rsidRPr="000A2502">
          <w:rPr>
            <w:rStyle w:val="Hyperlink"/>
            <w:color w:val="auto"/>
            <w:szCs w:val="22"/>
          </w:rPr>
          <w:t>www.virtualpathology.leeds.ac.uk</w:t>
        </w:r>
      </w:hyperlink>
      <w:r w:rsidRPr="000A2502">
        <w:rPr>
          <w:szCs w:val="22"/>
        </w:rPr>
        <w:t>.</w:t>
      </w:r>
    </w:p>
    <w:p w14:paraId="36450F63" w14:textId="77777777" w:rsidR="0011767B" w:rsidRPr="00B073DE" w:rsidRDefault="0011767B" w:rsidP="0011767B">
      <w:pPr>
        <w:rPr>
          <w:szCs w:val="22"/>
        </w:rPr>
      </w:pPr>
      <w:r w:rsidRPr="000A2502">
        <w:rPr>
          <w:szCs w:val="22"/>
        </w:rPr>
        <w:t>Appraisal of progress will be an integral part of the STR training pro</w:t>
      </w:r>
      <w:r>
        <w:rPr>
          <w:szCs w:val="22"/>
        </w:rPr>
        <w:t>gramme, as per the Gold Guide and the individual will undergo an interim academic review in December each year and a formal academic review as part of their annual ARCP.</w:t>
      </w:r>
    </w:p>
    <w:p w14:paraId="126C2CB3" w14:textId="77777777" w:rsidR="00336B8B" w:rsidRPr="001446D6" w:rsidRDefault="00336B8B" w:rsidP="001446D6">
      <w:pPr>
        <w:pStyle w:val="Heading1"/>
      </w:pPr>
      <w:r>
        <w:t>CONTACTS</w:t>
      </w:r>
    </w:p>
    <w:p w14:paraId="5AFB796F" w14:textId="77777777" w:rsidR="0099731A" w:rsidRPr="00DC0509" w:rsidRDefault="0099731A" w:rsidP="0099731A">
      <w:pPr>
        <w:widowControl w:val="0"/>
        <w:rPr>
          <w:b/>
          <w:color w:val="1F497D" w:themeColor="text2"/>
          <w:sz w:val="28"/>
          <w:szCs w:val="28"/>
        </w:rPr>
      </w:pPr>
      <w:r w:rsidRPr="00DC0509">
        <w:rPr>
          <w:b/>
          <w:color w:val="1F497D" w:themeColor="text2"/>
          <w:sz w:val="28"/>
          <w:szCs w:val="28"/>
        </w:rPr>
        <w:t>Academic Supervisor</w:t>
      </w:r>
      <w:r>
        <w:rPr>
          <w:b/>
          <w:color w:val="1F497D" w:themeColor="text2"/>
          <w:sz w:val="28"/>
          <w:szCs w:val="28"/>
        </w:rPr>
        <w:t>s</w:t>
      </w:r>
      <w:r w:rsidRPr="00DC0509">
        <w:rPr>
          <w:b/>
          <w:color w:val="1F497D" w:themeColor="text2"/>
          <w:sz w:val="28"/>
          <w:szCs w:val="28"/>
        </w:rPr>
        <w:t>:</w:t>
      </w:r>
    </w:p>
    <w:p w14:paraId="7C6E902E"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Prof Phil Quirke</w:t>
      </w:r>
    </w:p>
    <w:p w14:paraId="389E3464"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Section of Pathology and Tumour Biology</w:t>
      </w:r>
    </w:p>
    <w:p w14:paraId="284CA796"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 xml:space="preserve">Leeds Institute of </w:t>
      </w:r>
      <w:r>
        <w:rPr>
          <w:rFonts w:ascii="Arial" w:hAnsi="Arial" w:cs="Arial"/>
          <w:noProof/>
        </w:rPr>
        <w:t>Medical Research</w:t>
      </w:r>
    </w:p>
    <w:p w14:paraId="1FC5F55E"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St James’s University Hospital</w:t>
      </w:r>
      <w:r>
        <w:rPr>
          <w:rFonts w:ascii="Arial" w:hAnsi="Arial" w:cs="Arial"/>
          <w:noProof/>
        </w:rPr>
        <w:t xml:space="preserve"> </w:t>
      </w:r>
      <w:r w:rsidRPr="001A739D">
        <w:rPr>
          <w:rFonts w:ascii="Arial" w:hAnsi="Arial" w:cs="Arial"/>
          <w:noProof/>
        </w:rPr>
        <w:t xml:space="preserve">LS9 7TF        </w:t>
      </w:r>
    </w:p>
    <w:p w14:paraId="0862E2C1" w14:textId="77777777" w:rsidR="0099731A" w:rsidRDefault="0099731A" w:rsidP="0099731A">
      <w:pPr>
        <w:widowControl w:val="0"/>
        <w:rPr>
          <w:rStyle w:val="Hyperlink"/>
          <w:lang w:eastAsia="en-GB"/>
        </w:rPr>
      </w:pPr>
      <w:r w:rsidRPr="001A739D">
        <w:rPr>
          <w:lang w:eastAsia="en-GB"/>
        </w:rPr>
        <w:t xml:space="preserve">Email: </w:t>
      </w:r>
      <w:hyperlink r:id="rId12" w:history="1">
        <w:r w:rsidRPr="001A739D">
          <w:rPr>
            <w:rStyle w:val="Hyperlink"/>
            <w:lang w:eastAsia="en-GB"/>
          </w:rPr>
          <w:t>P.Quirke@leeds.ac.uk</w:t>
        </w:r>
      </w:hyperlink>
    </w:p>
    <w:p w14:paraId="54A1C427" w14:textId="77777777" w:rsidR="0099731A" w:rsidRDefault="0099731A" w:rsidP="0099731A">
      <w:pPr>
        <w:pStyle w:val="E-mailSignature"/>
        <w:jc w:val="both"/>
        <w:rPr>
          <w:rFonts w:ascii="Arial" w:hAnsi="Arial" w:cs="Arial"/>
          <w:noProof/>
        </w:rPr>
      </w:pPr>
      <w:r w:rsidRPr="001A739D">
        <w:rPr>
          <w:rFonts w:ascii="Arial" w:hAnsi="Arial" w:cs="Arial"/>
          <w:noProof/>
        </w:rPr>
        <w:t xml:space="preserve">Prof </w:t>
      </w:r>
      <w:r>
        <w:rPr>
          <w:rFonts w:ascii="Arial" w:hAnsi="Arial" w:cs="Arial"/>
          <w:noProof/>
        </w:rPr>
        <w:t>Eva Morris</w:t>
      </w:r>
    </w:p>
    <w:p w14:paraId="5CEEF54A"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 xml:space="preserve">Section of </w:t>
      </w:r>
      <w:r>
        <w:rPr>
          <w:rFonts w:ascii="Arial" w:hAnsi="Arial" w:cs="Arial"/>
          <w:noProof/>
        </w:rPr>
        <w:t>Epidemiology and Biostatistics</w:t>
      </w:r>
    </w:p>
    <w:p w14:paraId="56451204"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 xml:space="preserve">Leeds Institute of </w:t>
      </w:r>
      <w:r>
        <w:rPr>
          <w:rFonts w:ascii="Arial" w:hAnsi="Arial" w:cs="Arial"/>
          <w:noProof/>
        </w:rPr>
        <w:t>Medical Research</w:t>
      </w:r>
    </w:p>
    <w:p w14:paraId="32D10024"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St James’s University Hospital</w:t>
      </w:r>
      <w:r>
        <w:rPr>
          <w:rFonts w:ascii="Arial" w:hAnsi="Arial" w:cs="Arial"/>
          <w:noProof/>
        </w:rPr>
        <w:t xml:space="preserve"> </w:t>
      </w:r>
      <w:r w:rsidRPr="001A739D">
        <w:rPr>
          <w:rFonts w:ascii="Arial" w:hAnsi="Arial" w:cs="Arial"/>
          <w:noProof/>
        </w:rPr>
        <w:t xml:space="preserve">LS9 7TF        </w:t>
      </w:r>
    </w:p>
    <w:p w14:paraId="16FF3302" w14:textId="77777777" w:rsidR="0099731A" w:rsidRPr="001A739D" w:rsidRDefault="0099731A" w:rsidP="0099731A">
      <w:pPr>
        <w:widowControl w:val="0"/>
        <w:rPr>
          <w:rStyle w:val="Hyperlink"/>
          <w:lang w:eastAsia="en-GB"/>
        </w:rPr>
      </w:pPr>
      <w:r w:rsidRPr="001A739D">
        <w:rPr>
          <w:lang w:eastAsia="en-GB"/>
        </w:rPr>
        <w:t xml:space="preserve">Email: </w:t>
      </w:r>
      <w:hyperlink r:id="rId13" w:history="1">
        <w:r w:rsidRPr="002257D6">
          <w:rPr>
            <w:rStyle w:val="Hyperlink"/>
            <w:lang w:eastAsia="en-GB"/>
          </w:rPr>
          <w:t>E.Morris@leeds.ac.uk</w:t>
        </w:r>
      </w:hyperlink>
    </w:p>
    <w:p w14:paraId="5754839B" w14:textId="77777777" w:rsidR="0099731A" w:rsidRPr="00DC0509" w:rsidRDefault="0099731A" w:rsidP="0099731A">
      <w:pPr>
        <w:widowControl w:val="0"/>
        <w:rPr>
          <w:b/>
          <w:color w:val="1F497D" w:themeColor="text2"/>
          <w:sz w:val="28"/>
          <w:szCs w:val="28"/>
        </w:rPr>
      </w:pPr>
      <w:r>
        <w:rPr>
          <w:b/>
          <w:szCs w:val="22"/>
        </w:rPr>
        <w:br/>
      </w:r>
      <w:r w:rsidRPr="00DC0509">
        <w:rPr>
          <w:b/>
          <w:color w:val="1F497D" w:themeColor="text2"/>
          <w:sz w:val="28"/>
          <w:szCs w:val="28"/>
        </w:rPr>
        <w:t>Educational Supervisor:</w:t>
      </w:r>
    </w:p>
    <w:p w14:paraId="6049ADC5" w14:textId="77777777" w:rsidR="0099731A" w:rsidRPr="009D2B6E" w:rsidRDefault="0099731A" w:rsidP="0099731A">
      <w:pPr>
        <w:widowControl w:val="0"/>
        <w:rPr>
          <w:noProof/>
          <w:szCs w:val="22"/>
          <w:lang w:eastAsia="en-GB"/>
        </w:rPr>
      </w:pPr>
      <w:r>
        <w:rPr>
          <w:noProof/>
          <w:szCs w:val="22"/>
          <w:lang w:eastAsia="en-GB"/>
        </w:rPr>
        <w:t>To be agreed</w:t>
      </w:r>
    </w:p>
    <w:p w14:paraId="059C3DF4" w14:textId="77777777" w:rsidR="0099731A" w:rsidRPr="00DC0509" w:rsidRDefault="0099731A" w:rsidP="0099731A">
      <w:pPr>
        <w:widowControl w:val="0"/>
        <w:rPr>
          <w:rFonts w:cs="Arial"/>
          <w:b/>
          <w:noProof/>
          <w:color w:val="1F497D" w:themeColor="text2"/>
          <w:sz w:val="28"/>
          <w:szCs w:val="28"/>
          <w:lang w:eastAsia="en-GB"/>
        </w:rPr>
      </w:pPr>
      <w:r w:rsidRPr="00DC0509">
        <w:rPr>
          <w:rFonts w:cs="Arial"/>
          <w:b/>
          <w:noProof/>
          <w:color w:val="1F497D" w:themeColor="text2"/>
          <w:sz w:val="28"/>
          <w:szCs w:val="28"/>
          <w:lang w:eastAsia="en-GB"/>
        </w:rPr>
        <w:t>Clinical Supervisor:</w:t>
      </w:r>
    </w:p>
    <w:p w14:paraId="560175E2"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Professor Andrew Hanby</w:t>
      </w:r>
    </w:p>
    <w:p w14:paraId="11143A71"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Department of Histopathology</w:t>
      </w:r>
    </w:p>
    <w:p w14:paraId="5012C4A3"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Leeds Teaching Hospitals NHS Trust</w:t>
      </w:r>
    </w:p>
    <w:p w14:paraId="7B0E74E8"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St James’s University Hospital</w:t>
      </w:r>
      <w:r>
        <w:rPr>
          <w:rFonts w:ascii="Arial" w:hAnsi="Arial" w:cs="Arial"/>
          <w:noProof/>
        </w:rPr>
        <w:t xml:space="preserve"> </w:t>
      </w:r>
      <w:r w:rsidRPr="001A739D">
        <w:rPr>
          <w:rFonts w:ascii="Arial" w:hAnsi="Arial" w:cs="Arial"/>
          <w:noProof/>
        </w:rPr>
        <w:t xml:space="preserve">LS9 7TF        </w:t>
      </w:r>
    </w:p>
    <w:p w14:paraId="74A7E45C" w14:textId="77777777" w:rsidR="0099731A" w:rsidRDefault="0099731A" w:rsidP="0099731A">
      <w:pPr>
        <w:pStyle w:val="E-mailSignature"/>
        <w:jc w:val="both"/>
        <w:rPr>
          <w:rFonts w:ascii="Arial" w:hAnsi="Arial" w:cs="Arial"/>
          <w:noProof/>
        </w:rPr>
      </w:pPr>
      <w:r w:rsidRPr="001A739D">
        <w:rPr>
          <w:rFonts w:ascii="Arial" w:hAnsi="Arial" w:cs="Arial"/>
          <w:noProof/>
        </w:rPr>
        <w:t xml:space="preserve">Email: </w:t>
      </w:r>
      <w:hyperlink r:id="rId14" w:history="1">
        <w:r w:rsidRPr="002257D6">
          <w:rPr>
            <w:rStyle w:val="Hyperlink"/>
            <w:rFonts w:ascii="Arial" w:hAnsi="Arial" w:cs="Arial"/>
            <w:noProof/>
          </w:rPr>
          <w:t>A.M.Hanby@leeds.ac.uk</w:t>
        </w:r>
      </w:hyperlink>
    </w:p>
    <w:p w14:paraId="67F095D4" w14:textId="77777777" w:rsidR="0099731A" w:rsidRPr="001A739D" w:rsidRDefault="0099731A" w:rsidP="0099731A">
      <w:pPr>
        <w:pStyle w:val="E-mailSignature"/>
        <w:jc w:val="both"/>
        <w:rPr>
          <w:rFonts w:ascii="Arial" w:hAnsi="Arial" w:cs="Arial"/>
          <w:noProof/>
        </w:rPr>
      </w:pPr>
    </w:p>
    <w:p w14:paraId="13B0E253" w14:textId="77777777" w:rsidR="0099731A" w:rsidRDefault="0099731A" w:rsidP="0099731A">
      <w:pPr>
        <w:pStyle w:val="Heading2"/>
        <w:rPr>
          <w:noProof/>
        </w:rPr>
      </w:pPr>
      <w:r>
        <w:rPr>
          <w:noProof/>
        </w:rPr>
        <w:t>Training Programme Director (clinical):</w:t>
      </w:r>
    </w:p>
    <w:p w14:paraId="03E74ABF" w14:textId="77777777" w:rsidR="0099731A" w:rsidRPr="001A739D" w:rsidRDefault="0099731A" w:rsidP="0099731A">
      <w:pPr>
        <w:spacing w:after="0"/>
        <w:rPr>
          <w:rFonts w:eastAsia="Times New Roman" w:cs="Arial"/>
          <w:color w:val="000000"/>
        </w:rPr>
      </w:pPr>
      <w:r w:rsidRPr="001A739D">
        <w:rPr>
          <w:rFonts w:eastAsia="Times New Roman" w:cs="Arial"/>
          <w:color w:val="000000"/>
        </w:rPr>
        <w:t xml:space="preserve">Dr Arundhati Chakrabarty, </w:t>
      </w:r>
    </w:p>
    <w:p w14:paraId="5B2B2487" w14:textId="77777777" w:rsidR="0099731A" w:rsidRPr="001A739D" w:rsidRDefault="0099731A" w:rsidP="0099731A">
      <w:pPr>
        <w:spacing w:after="0"/>
        <w:rPr>
          <w:rFonts w:eastAsia="Times New Roman" w:cs="Arial"/>
          <w:color w:val="000000"/>
        </w:rPr>
      </w:pPr>
      <w:r w:rsidRPr="001A739D">
        <w:rPr>
          <w:rFonts w:eastAsia="Times New Roman" w:cs="Arial"/>
          <w:color w:val="000000"/>
        </w:rPr>
        <w:t>Clinical Training Programme Director, Histopathology</w:t>
      </w:r>
    </w:p>
    <w:p w14:paraId="21253027" w14:textId="77777777" w:rsidR="0099731A" w:rsidRPr="001A739D" w:rsidRDefault="0099731A" w:rsidP="0099731A">
      <w:pPr>
        <w:spacing w:after="0"/>
        <w:rPr>
          <w:rFonts w:eastAsia="Times New Roman" w:cs="Arial"/>
          <w:color w:val="000000"/>
        </w:rPr>
      </w:pPr>
      <w:r w:rsidRPr="001A739D">
        <w:rPr>
          <w:rFonts w:cs="Arial"/>
          <w:noProof/>
        </w:rPr>
        <w:t>Department of Histopathology</w:t>
      </w:r>
    </w:p>
    <w:p w14:paraId="2AB50B3B"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Leeds Teaching Hospitals NHS Trust</w:t>
      </w:r>
    </w:p>
    <w:p w14:paraId="7E7C9FB6"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St James’s University Hospital</w:t>
      </w:r>
    </w:p>
    <w:p w14:paraId="0E07FBB0" w14:textId="77777777" w:rsidR="0099731A" w:rsidRPr="001A739D" w:rsidRDefault="0099731A" w:rsidP="0099731A">
      <w:pPr>
        <w:spacing w:after="0"/>
        <w:rPr>
          <w:rFonts w:eastAsia="Times New Roman" w:cs="Arial"/>
          <w:color w:val="000000"/>
        </w:rPr>
      </w:pPr>
      <w:r w:rsidRPr="001A739D">
        <w:rPr>
          <w:rFonts w:cs="Arial"/>
          <w:noProof/>
        </w:rPr>
        <w:t xml:space="preserve">LS9 7TF        </w:t>
      </w:r>
    </w:p>
    <w:p w14:paraId="634F3812" w14:textId="77777777" w:rsidR="0099731A" w:rsidRPr="001A739D" w:rsidRDefault="0099731A" w:rsidP="0099731A">
      <w:pPr>
        <w:spacing w:after="0"/>
        <w:rPr>
          <w:rFonts w:eastAsia="Times New Roman" w:cs="Arial"/>
          <w:color w:val="000000"/>
        </w:rPr>
      </w:pPr>
      <w:r w:rsidRPr="001A739D">
        <w:rPr>
          <w:rFonts w:eastAsia="Times New Roman" w:cs="Arial"/>
          <w:color w:val="000000"/>
        </w:rPr>
        <w:t>Email: arundhati.chakrabarty@nhs.net</w:t>
      </w:r>
    </w:p>
    <w:p w14:paraId="71270006" w14:textId="77777777" w:rsidR="0099731A" w:rsidRPr="009D2B6E" w:rsidRDefault="0099731A" w:rsidP="0099731A">
      <w:pPr>
        <w:pStyle w:val="E-mailSignature"/>
        <w:jc w:val="both"/>
        <w:rPr>
          <w:rFonts w:ascii="Arial" w:hAnsi="Arial" w:cs="Arial"/>
          <w:noProof/>
          <w:sz w:val="22"/>
          <w:szCs w:val="22"/>
        </w:rPr>
      </w:pPr>
    </w:p>
    <w:p w14:paraId="0038DF31" w14:textId="77777777" w:rsidR="0099731A" w:rsidRPr="000073CB" w:rsidRDefault="0099731A" w:rsidP="0099731A">
      <w:pPr>
        <w:pStyle w:val="Heading2"/>
      </w:pPr>
      <w:r w:rsidRPr="000073CB">
        <w:lastRenderedPageBreak/>
        <w:t>Academic Training Programme Director</w:t>
      </w:r>
    </w:p>
    <w:p w14:paraId="20D71BC4" w14:textId="77777777" w:rsidR="0099731A" w:rsidRPr="00BC5BAC" w:rsidRDefault="0099731A" w:rsidP="0099731A">
      <w:pPr>
        <w:pStyle w:val="BodyText"/>
        <w:jc w:val="both"/>
        <w:rPr>
          <w:sz w:val="24"/>
          <w:szCs w:val="24"/>
        </w:rPr>
      </w:pPr>
      <w:r w:rsidRPr="00212E4A">
        <w:rPr>
          <w:sz w:val="24"/>
          <w:szCs w:val="24"/>
        </w:rPr>
        <w:t>Professor Phil Quirke</w:t>
      </w:r>
      <w:r w:rsidRPr="00212E4A">
        <w:rPr>
          <w:sz w:val="24"/>
          <w:szCs w:val="24"/>
        </w:rPr>
        <w:tab/>
      </w:r>
      <w:r w:rsidRPr="00212E4A">
        <w:rPr>
          <w:sz w:val="24"/>
          <w:szCs w:val="24"/>
        </w:rPr>
        <w:tab/>
      </w:r>
      <w:r w:rsidRPr="00212E4A">
        <w:rPr>
          <w:sz w:val="24"/>
          <w:szCs w:val="24"/>
        </w:rPr>
        <w:tab/>
      </w:r>
      <w:hyperlink r:id="rId15" w:history="1">
        <w:r w:rsidRPr="00212E4A">
          <w:rPr>
            <w:rStyle w:val="Hyperlink"/>
            <w:rFonts w:eastAsiaTheme="majorEastAsia"/>
            <w:sz w:val="24"/>
            <w:szCs w:val="24"/>
          </w:rPr>
          <w:t>p.quirke@leeds.ac.uk</w:t>
        </w:r>
      </w:hyperlink>
      <w:r w:rsidRPr="00BC5BAC">
        <w:rPr>
          <w:sz w:val="24"/>
          <w:szCs w:val="24"/>
        </w:rPr>
        <w:t xml:space="preserve"> </w:t>
      </w:r>
    </w:p>
    <w:p w14:paraId="7750F42F" w14:textId="77777777" w:rsidR="007E1E53" w:rsidRPr="007A3D31" w:rsidRDefault="007E1E53" w:rsidP="00336B8B">
      <w:pPr>
        <w:pStyle w:val="BodyText"/>
        <w:jc w:val="both"/>
        <w:rPr>
          <w:szCs w:val="22"/>
          <w:u w:val="single"/>
        </w:rPr>
      </w:pPr>
    </w:p>
    <w:p w14:paraId="77B4B053" w14:textId="77777777" w:rsidR="00336B8B" w:rsidRPr="00636D00" w:rsidRDefault="00336B8B" w:rsidP="00636D00">
      <w:pPr>
        <w:pStyle w:val="Heading1"/>
        <w:spacing w:before="0"/>
        <w:rPr>
          <w:noProof/>
          <w:szCs w:val="22"/>
        </w:rPr>
      </w:pPr>
      <w:r w:rsidRPr="007A3D31">
        <w:t>Further Information</w:t>
      </w:r>
    </w:p>
    <w:p w14:paraId="69DD46BA" w14:textId="77777777" w:rsidR="00336B8B" w:rsidRPr="009D2B6E" w:rsidRDefault="00336B8B" w:rsidP="00336B8B">
      <w:pPr>
        <w:rPr>
          <w:szCs w:val="22"/>
        </w:rPr>
      </w:pPr>
      <w:r w:rsidRPr="009D2B6E">
        <w:rPr>
          <w:szCs w:val="22"/>
        </w:rPr>
        <w:t xml:space="preserve">Because of the nature of the work for which you are applying, This post is exempted from the provisions of Section 4 (2) of the Rehabilitation of Offenders Act 1974 by virtue of the Rehabilitation of Offenders Act 1974 (Exceptions) Order 1975. </w:t>
      </w:r>
    </w:p>
    <w:p w14:paraId="68EF4108" w14:textId="77777777" w:rsidR="00336B8B" w:rsidRPr="009D2B6E" w:rsidRDefault="00336B8B" w:rsidP="00336B8B">
      <w:pPr>
        <w:rPr>
          <w:szCs w:val="22"/>
        </w:rPr>
      </w:pPr>
    </w:p>
    <w:p w14:paraId="3D9ECC96" w14:textId="77777777" w:rsidR="00336B8B" w:rsidRPr="009D2B6E"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101B79ED" w14:textId="77777777" w:rsidR="00336B8B" w:rsidRPr="009D2B6E" w:rsidRDefault="00336B8B" w:rsidP="00336B8B">
      <w:pPr>
        <w:widowControl w:val="0"/>
        <w:rPr>
          <w:szCs w:val="22"/>
        </w:rPr>
      </w:pPr>
    </w:p>
    <w:p w14:paraId="09212E00" w14:textId="77777777" w:rsidR="00BA249B" w:rsidRPr="00BA249B" w:rsidRDefault="00336B8B" w:rsidP="00336B8B">
      <w:pPr>
        <w:rPr>
          <w:color w:val="0000FF"/>
          <w:szCs w:val="22"/>
          <w:u w:val="single"/>
        </w:rPr>
      </w:pPr>
      <w:r w:rsidRPr="009D2B6E">
        <w:rPr>
          <w:szCs w:val="22"/>
        </w:rPr>
        <w:t xml:space="preserve">For further information about the Academic Clinical Fellowship programme, please refer to the NIHR (National Institute for Health Research) Trainee Coordinating Centre (NIHRTCC) </w:t>
      </w:r>
      <w:hyperlink r:id="rId16" w:history="1">
        <w:r w:rsidR="00BA249B" w:rsidRPr="00170407">
          <w:rPr>
            <w:rStyle w:val="Hyperlink"/>
            <w:szCs w:val="22"/>
          </w:rPr>
          <w:t>https://www.nihr.ac.uk/explore-nihr/academy-programmes/integrated-academic-training.htm</w:t>
        </w:r>
      </w:hyperlink>
    </w:p>
    <w:p w14:paraId="58EE729E" w14:textId="77777777" w:rsidR="00336B8B" w:rsidRPr="00A40EA6" w:rsidRDefault="00336B8B" w:rsidP="001446D6">
      <w:pPr>
        <w:pStyle w:val="Heading1"/>
      </w:pPr>
      <w:r w:rsidRPr="00A40EA6">
        <w:t>Person Specifications</w:t>
      </w:r>
    </w:p>
    <w:p w14:paraId="4EAFEF37" w14:textId="77777777" w:rsidR="00384B44" w:rsidRDefault="00336B8B" w:rsidP="00336B8B">
      <w:pPr>
        <w:pStyle w:val="Default"/>
        <w:spacing w:before="60" w:after="60"/>
        <w:rPr>
          <w:sz w:val="22"/>
          <w:szCs w:val="22"/>
        </w:rPr>
      </w:pPr>
      <w:r w:rsidRPr="000073CB">
        <w:rPr>
          <w:sz w:val="22"/>
          <w:szCs w:val="22"/>
        </w:rPr>
        <w:t xml:space="preserve">Applicants for this post </w:t>
      </w:r>
      <w:r w:rsidR="00BD7280">
        <w:rPr>
          <w:sz w:val="22"/>
          <w:szCs w:val="22"/>
        </w:rPr>
        <w:t>will be required to meet the relevant Clinical</w:t>
      </w:r>
      <w:r w:rsidRPr="000073CB">
        <w:rPr>
          <w:sz w:val="22"/>
          <w:szCs w:val="22"/>
        </w:rPr>
        <w:t xml:space="preserve"> eligibility criteria </w:t>
      </w:r>
      <w:r w:rsidR="00BD7280">
        <w:rPr>
          <w:sz w:val="22"/>
          <w:szCs w:val="22"/>
        </w:rPr>
        <w:t>for the appropriate specialty and level</w:t>
      </w:r>
      <w:r w:rsidR="00384B44">
        <w:rPr>
          <w:sz w:val="22"/>
          <w:szCs w:val="22"/>
        </w:rPr>
        <w:t xml:space="preserve"> listed at:-</w:t>
      </w:r>
      <w:r w:rsidR="00BD7280">
        <w:rPr>
          <w:sz w:val="22"/>
          <w:szCs w:val="22"/>
        </w:rPr>
        <w:t xml:space="preserve"> </w:t>
      </w:r>
    </w:p>
    <w:p w14:paraId="4E78E653" w14:textId="77777777" w:rsidR="00336B8B" w:rsidRPr="00384B44" w:rsidRDefault="00384B44" w:rsidP="00336B8B">
      <w:pPr>
        <w:pStyle w:val="Default"/>
        <w:spacing w:before="60" w:after="60"/>
        <w:rPr>
          <w:i/>
          <w:sz w:val="22"/>
          <w:szCs w:val="22"/>
        </w:rPr>
      </w:pPr>
      <w:r w:rsidRPr="00384B44">
        <w:rPr>
          <w:i/>
          <w:sz w:val="22"/>
          <w:szCs w:val="22"/>
        </w:rPr>
        <w:t xml:space="preserve">Please note - (applicants </w:t>
      </w:r>
      <w:r>
        <w:rPr>
          <w:i/>
          <w:sz w:val="22"/>
          <w:szCs w:val="22"/>
        </w:rPr>
        <w:t xml:space="preserve">applying for </w:t>
      </w:r>
      <w:r w:rsidRPr="00384B44">
        <w:rPr>
          <w:i/>
          <w:sz w:val="22"/>
          <w:szCs w:val="22"/>
        </w:rPr>
        <w:t xml:space="preserve">Surgical, Medical or Psychiatry specialties at ST3 or above </w:t>
      </w:r>
      <w:r>
        <w:rPr>
          <w:i/>
          <w:sz w:val="22"/>
          <w:szCs w:val="22"/>
        </w:rPr>
        <w:t>may</w:t>
      </w:r>
      <w:r w:rsidRPr="00384B44">
        <w:rPr>
          <w:i/>
          <w:sz w:val="22"/>
          <w:szCs w:val="22"/>
        </w:rPr>
        <w:t xml:space="preserve"> be required to consult the relevant Core Training person specification):-</w:t>
      </w:r>
    </w:p>
    <w:p w14:paraId="0F28D3B9" w14:textId="77777777" w:rsidR="00336B8B" w:rsidRPr="00625EDE" w:rsidRDefault="00484BB2" w:rsidP="001446D6">
      <w:pPr>
        <w:pStyle w:val="Default"/>
        <w:spacing w:before="60" w:after="60"/>
        <w:rPr>
          <w:sz w:val="22"/>
          <w:szCs w:val="22"/>
        </w:rPr>
      </w:pPr>
      <w:hyperlink r:id="rId17" w:history="1">
        <w:r w:rsidR="006538D5" w:rsidRPr="00625EDE">
          <w:rPr>
            <w:rStyle w:val="Hyperlink"/>
          </w:rPr>
          <w:t>http://specialtytraining.hee.nhs.uk/Recruitment/Person-specifications</w:t>
        </w:r>
      </w:hyperlink>
      <w:r w:rsidR="006538D5" w:rsidRPr="00625EDE">
        <w:t xml:space="preserve"> </w:t>
      </w:r>
      <w:r w:rsidR="00E900AA" w:rsidRPr="00625EDE">
        <w:t xml:space="preserve"> </w:t>
      </w:r>
      <w:r w:rsidR="00916B21" w:rsidRPr="00625EDE">
        <w:t xml:space="preserve">to be </w:t>
      </w:r>
      <w:r w:rsidR="003755DE" w:rsidRPr="00625EDE">
        <w:rPr>
          <w:sz w:val="22"/>
          <w:szCs w:val="22"/>
        </w:rPr>
        <w:t>updated by recruitment team</w:t>
      </w:r>
    </w:p>
    <w:p w14:paraId="2C4F2452" w14:textId="77777777" w:rsidR="006538D5" w:rsidRDefault="00336B8B" w:rsidP="006538D5">
      <w:pPr>
        <w:pStyle w:val="Default"/>
        <w:spacing w:before="60" w:after="60"/>
        <w:ind w:firstLine="720"/>
        <w:rPr>
          <w:sz w:val="22"/>
          <w:szCs w:val="22"/>
        </w:rPr>
      </w:pPr>
      <w:r w:rsidRPr="000073CB">
        <w:rPr>
          <w:sz w:val="22"/>
          <w:szCs w:val="22"/>
        </w:rPr>
        <w:t>AND</w:t>
      </w:r>
      <w:r w:rsidR="00BD7280">
        <w:rPr>
          <w:sz w:val="22"/>
          <w:szCs w:val="22"/>
        </w:rPr>
        <w:t xml:space="preserve"> the Academic eligibility criteria listed at</w:t>
      </w:r>
      <w:r w:rsidR="00BD7280" w:rsidRPr="000073CB">
        <w:rPr>
          <w:sz w:val="22"/>
          <w:szCs w:val="22"/>
        </w:rPr>
        <w:t>:</w:t>
      </w:r>
    </w:p>
    <w:p w14:paraId="73311588" w14:textId="77777777" w:rsidR="006538D5" w:rsidRPr="006538D5" w:rsidRDefault="00484BB2" w:rsidP="006538D5">
      <w:pPr>
        <w:pStyle w:val="Default"/>
        <w:spacing w:before="60" w:after="60"/>
        <w:rPr>
          <w:sz w:val="22"/>
          <w:szCs w:val="22"/>
        </w:rPr>
      </w:pPr>
      <w:hyperlink r:id="rId18" w:history="1">
        <w:r w:rsidR="006538D5" w:rsidRPr="0011767B">
          <w:rPr>
            <w:rStyle w:val="Hyperlink"/>
            <w:rFonts w:eastAsiaTheme="minorEastAsia" w:cstheme="minorBidi"/>
          </w:rPr>
          <w:t>http://specialtytraining.hee.nhs.uk/Recruitment/Person-specifications</w:t>
        </w:r>
      </w:hyperlink>
      <w:r w:rsidR="006538D5">
        <w:rPr>
          <w:rFonts w:eastAsiaTheme="minorEastAsia" w:cstheme="minorBidi"/>
          <w:b/>
          <w:bCs/>
          <w:color w:val="auto"/>
        </w:rPr>
        <w:t xml:space="preserve"> </w:t>
      </w:r>
    </w:p>
    <w:p w14:paraId="3D140801" w14:textId="77777777" w:rsidR="00336B8B" w:rsidRPr="003D21D2" w:rsidRDefault="00336B8B" w:rsidP="003D21D2">
      <w:pPr>
        <w:pStyle w:val="Heading1"/>
        <w:rPr>
          <w:noProof/>
          <w:szCs w:val="22"/>
          <w:lang w:eastAsia="en-GB"/>
        </w:rPr>
      </w:pPr>
      <w:r w:rsidRPr="00D25128">
        <w:t>How to Apply</w:t>
      </w:r>
    </w:p>
    <w:p w14:paraId="4483E31B" w14:textId="77777777" w:rsidR="003D21D2" w:rsidRDefault="003D21D2" w:rsidP="00336B8B">
      <w:pPr>
        <w:tabs>
          <w:tab w:val="left" w:pos="0"/>
        </w:tabs>
        <w:rPr>
          <w:szCs w:val="22"/>
        </w:rPr>
      </w:pPr>
      <w:r>
        <w:rPr>
          <w:szCs w:val="22"/>
        </w:rPr>
        <w:t xml:space="preserve">For more information about applying to ACF vacancies in Health Education England Yorkshire and </w:t>
      </w:r>
      <w:r w:rsidR="003755DE">
        <w:rPr>
          <w:szCs w:val="22"/>
        </w:rPr>
        <w:t xml:space="preserve">the </w:t>
      </w:r>
      <w:r>
        <w:rPr>
          <w:szCs w:val="22"/>
        </w:rPr>
        <w:t>Humber please visit:-</w:t>
      </w:r>
    </w:p>
    <w:p w14:paraId="12AC6D5C" w14:textId="77777777" w:rsidR="003D21D2" w:rsidRDefault="00484BB2" w:rsidP="00336B8B">
      <w:pPr>
        <w:tabs>
          <w:tab w:val="left" w:pos="0"/>
        </w:tabs>
      </w:pPr>
      <w:hyperlink r:id="rId19" w:history="1">
        <w:r w:rsidR="003D21D2" w:rsidRPr="002D2186">
          <w:rPr>
            <w:rStyle w:val="Hyperlink"/>
          </w:rPr>
          <w:t>http://www.yorksandhumberdeanery.nhs.uk/recruitment/our_vacancies/academic_recruitment/</w:t>
        </w:r>
      </w:hyperlink>
      <w:r w:rsidR="003D21D2">
        <w:t xml:space="preserve"> </w:t>
      </w:r>
    </w:p>
    <w:p w14:paraId="7BEC2122" w14:textId="77777777" w:rsidR="003D21D2" w:rsidRDefault="00336B8B" w:rsidP="00336B8B">
      <w:pPr>
        <w:tabs>
          <w:tab w:val="left" w:pos="0"/>
        </w:tabs>
        <w:rPr>
          <w:szCs w:val="22"/>
        </w:rPr>
      </w:pPr>
      <w:r w:rsidRPr="00D25128">
        <w:rPr>
          <w:szCs w:val="22"/>
        </w:rPr>
        <w:t>Applications will only be accepted through the </w:t>
      </w:r>
      <w:r w:rsidR="003D21D2">
        <w:rPr>
          <w:szCs w:val="22"/>
        </w:rPr>
        <w:t>Oriel online application system:-</w:t>
      </w:r>
    </w:p>
    <w:p w14:paraId="2CC016D4" w14:textId="77777777" w:rsidR="00336B8B" w:rsidRPr="00D25128" w:rsidRDefault="00484BB2" w:rsidP="00BC5BAC">
      <w:pPr>
        <w:tabs>
          <w:tab w:val="left" w:pos="0"/>
        </w:tabs>
        <w:rPr>
          <w:szCs w:val="22"/>
        </w:rPr>
      </w:pPr>
      <w:hyperlink r:id="rId20" w:history="1">
        <w:r w:rsidR="003D21D2" w:rsidRPr="002D2186">
          <w:rPr>
            <w:rStyle w:val="Hyperlink"/>
          </w:rPr>
          <w:t>https://www.oriel.nhs.uk</w:t>
        </w:r>
      </w:hyperlink>
      <w:r w:rsidR="003D21D2">
        <w:t xml:space="preserve">  </w:t>
      </w:r>
    </w:p>
    <w:p w14:paraId="6038980F" w14:textId="136D2DA3" w:rsidR="00336B8B" w:rsidRPr="008A44CE" w:rsidRDefault="00336B8B" w:rsidP="00336B8B">
      <w:pPr>
        <w:tabs>
          <w:tab w:val="left" w:pos="1843"/>
        </w:tabs>
        <w:ind w:left="1843" w:hanging="1843"/>
        <w:rPr>
          <w:szCs w:val="22"/>
        </w:rPr>
      </w:pPr>
      <w:r w:rsidRPr="00D25128">
        <w:rPr>
          <w:szCs w:val="22"/>
        </w:rPr>
        <w:t xml:space="preserve">Applications open: </w:t>
      </w:r>
      <w:r w:rsidRPr="00D25128">
        <w:rPr>
          <w:szCs w:val="22"/>
        </w:rPr>
        <w:tab/>
      </w:r>
      <w:r w:rsidR="003D21D2">
        <w:rPr>
          <w:szCs w:val="22"/>
        </w:rPr>
        <w:tab/>
      </w:r>
      <w:r w:rsidRPr="008A44CE">
        <w:rPr>
          <w:szCs w:val="22"/>
        </w:rPr>
        <w:t xml:space="preserve">10:00 on </w:t>
      </w:r>
      <w:r w:rsidR="001B0B9C">
        <w:rPr>
          <w:szCs w:val="22"/>
        </w:rPr>
        <w:t>22</w:t>
      </w:r>
      <w:r w:rsidR="001B0B9C" w:rsidRPr="001B0B9C">
        <w:rPr>
          <w:szCs w:val="22"/>
          <w:vertAlign w:val="superscript"/>
        </w:rPr>
        <w:t>nd</w:t>
      </w:r>
      <w:r w:rsidR="001B0B9C">
        <w:rPr>
          <w:szCs w:val="22"/>
        </w:rPr>
        <w:t xml:space="preserve"> June 2020</w:t>
      </w:r>
      <w:r w:rsidR="005D1F82">
        <w:rPr>
          <w:szCs w:val="22"/>
        </w:rPr>
        <w:t xml:space="preserve"> </w:t>
      </w:r>
    </w:p>
    <w:p w14:paraId="762E5781" w14:textId="0AD6612F" w:rsidR="00AF2761" w:rsidRDefault="00336B8B" w:rsidP="00BC5BAC">
      <w:pPr>
        <w:tabs>
          <w:tab w:val="left" w:pos="1843"/>
        </w:tabs>
        <w:ind w:left="1843" w:hanging="1843"/>
        <w:rPr>
          <w:szCs w:val="22"/>
        </w:rPr>
      </w:pPr>
      <w:r w:rsidRPr="008A44CE">
        <w:rPr>
          <w:szCs w:val="22"/>
        </w:rPr>
        <w:t>Applications close:</w:t>
      </w:r>
      <w:r w:rsidRPr="008A44CE">
        <w:rPr>
          <w:szCs w:val="22"/>
        </w:rPr>
        <w:tab/>
      </w:r>
      <w:r w:rsidRPr="008A44CE">
        <w:rPr>
          <w:szCs w:val="22"/>
        </w:rPr>
        <w:tab/>
        <w:t xml:space="preserve">16:00 on </w:t>
      </w:r>
      <w:r w:rsidR="0012539A">
        <w:rPr>
          <w:szCs w:val="22"/>
        </w:rPr>
        <w:t>20</w:t>
      </w:r>
      <w:r w:rsidR="0012539A" w:rsidRPr="0012539A">
        <w:rPr>
          <w:szCs w:val="22"/>
          <w:vertAlign w:val="superscript"/>
        </w:rPr>
        <w:t>th</w:t>
      </w:r>
      <w:r w:rsidR="0012539A">
        <w:rPr>
          <w:szCs w:val="22"/>
        </w:rPr>
        <w:t xml:space="preserve"> July 2020</w:t>
      </w:r>
      <w:bookmarkStart w:id="0" w:name="_GoBack"/>
      <w:bookmarkEnd w:id="0"/>
    </w:p>
    <w:p w14:paraId="6ADFEAD1" w14:textId="77777777" w:rsidR="00BC5BAC" w:rsidRPr="00D25128" w:rsidRDefault="00BC5BAC" w:rsidP="00BC5BAC">
      <w:pPr>
        <w:tabs>
          <w:tab w:val="left" w:pos="1843"/>
        </w:tabs>
        <w:ind w:left="1843" w:hanging="1843"/>
        <w:rPr>
          <w:szCs w:val="22"/>
        </w:rPr>
      </w:pPr>
    </w:p>
    <w:p w14:paraId="2B4056FA" w14:textId="77777777" w:rsidR="00AF2761" w:rsidRDefault="00336B8B" w:rsidP="00336B8B">
      <w:pPr>
        <w:tabs>
          <w:tab w:val="left" w:pos="0"/>
        </w:tabs>
        <w:rPr>
          <w:szCs w:val="22"/>
        </w:rPr>
      </w:pPr>
      <w:r w:rsidRPr="00D25128">
        <w:rPr>
          <w:szCs w:val="22"/>
        </w:rPr>
        <w:lastRenderedPageBreak/>
        <w:t>After the application deadline no applications will be accepted. </w:t>
      </w:r>
      <w:r w:rsidRPr="00D25128">
        <w:rPr>
          <w:b/>
          <w:bCs/>
          <w:szCs w:val="22"/>
        </w:rPr>
        <w:t>There will be </w:t>
      </w:r>
      <w:r w:rsidRPr="00D25128">
        <w:rPr>
          <w:b/>
          <w:bCs/>
          <w:szCs w:val="22"/>
          <w:u w:val="single"/>
        </w:rPr>
        <w:t>no</w:t>
      </w:r>
      <w:r w:rsidRPr="00D25128">
        <w:rPr>
          <w:b/>
          <w:bCs/>
          <w:szCs w:val="22"/>
        </w:rPr>
        <w:t> exceptions to this deadline.</w:t>
      </w:r>
      <w:r w:rsidRPr="00D25128">
        <w:rPr>
          <w:szCs w:val="22"/>
        </w:rPr>
        <w:t> You are advised to complete and submit your application ahead of the deadline to allow for any unforeseen problems.</w:t>
      </w:r>
    </w:p>
    <w:p w14:paraId="5E5582D2" w14:textId="77777777" w:rsidR="00AF2761" w:rsidRDefault="00AF2761" w:rsidP="00336B8B">
      <w:pPr>
        <w:tabs>
          <w:tab w:val="left" w:pos="0"/>
        </w:tabs>
        <w:rPr>
          <w:szCs w:val="22"/>
        </w:rPr>
      </w:pPr>
      <w:r w:rsidRPr="0011767B">
        <w:rPr>
          <w:b/>
          <w:szCs w:val="22"/>
        </w:rPr>
        <w:t>Please note:</w:t>
      </w:r>
      <w:r w:rsidRPr="0011767B">
        <w:rPr>
          <w:szCs w:val="22"/>
        </w:rPr>
        <w:t xml:space="preserve">  All applicants who do not already hold a National Training Number (NTN) or Deanery Reference Number (DRN) in the GMC specialty to which they are applying for will be required to undertake the national clinical recruitment process and attend an assessment/interview for that GMC specialty as appropriate.</w:t>
      </w:r>
    </w:p>
    <w:p w14:paraId="11888F81" w14:textId="77777777" w:rsidR="00BC5BAC" w:rsidRPr="00D25128" w:rsidRDefault="00BC5BAC" w:rsidP="00336B8B">
      <w:pPr>
        <w:tabs>
          <w:tab w:val="left" w:pos="0"/>
        </w:tabs>
        <w:rPr>
          <w:szCs w:val="22"/>
        </w:rPr>
      </w:pPr>
    </w:p>
    <w:p w14:paraId="3EF5F9D7" w14:textId="77777777" w:rsidR="00336B8B" w:rsidRPr="00BC5BAC" w:rsidRDefault="00B85972" w:rsidP="00BC5BAC">
      <w:pPr>
        <w:tabs>
          <w:tab w:val="left" w:pos="0"/>
        </w:tabs>
        <w:rPr>
          <w:szCs w:val="22"/>
        </w:rPr>
      </w:pPr>
      <w:r>
        <w:rPr>
          <w:szCs w:val="22"/>
        </w:rPr>
        <w:t xml:space="preserve">Interviews will be held in Leeds during week commencing </w:t>
      </w:r>
      <w:r>
        <w:rPr>
          <w:rFonts w:eastAsia="Times New Roman" w:cs="Arial"/>
          <w:sz w:val="22"/>
          <w:szCs w:val="22"/>
          <w:lang w:eastAsia="en-GB"/>
        </w:rPr>
        <w:t>2 December to 13 December 2019</w:t>
      </w:r>
    </w:p>
    <w:sectPr w:rsidR="00336B8B" w:rsidRPr="00BC5BAC" w:rsidSect="00233AAA">
      <w:headerReference w:type="default" r:id="rId21"/>
      <w:footerReference w:type="default" r:id="rId22"/>
      <w:headerReference w:type="first" r:id="rId23"/>
      <w:footerReference w:type="first" r:id="rId2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2572E" w14:textId="77777777" w:rsidR="00484BB2" w:rsidRDefault="00484BB2" w:rsidP="00A47924">
      <w:pPr>
        <w:spacing w:after="0"/>
      </w:pPr>
      <w:r>
        <w:separator/>
      </w:r>
    </w:p>
  </w:endnote>
  <w:endnote w:type="continuationSeparator" w:id="0">
    <w:p w14:paraId="5FD9A51F" w14:textId="77777777" w:rsidR="00484BB2" w:rsidRDefault="00484BB2"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39188E4B" w14:textId="77777777"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B073DE">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B073DE">
              <w:rPr>
                <w:b/>
                <w:bCs/>
                <w:noProof/>
              </w:rPr>
              <w:t>6</w:t>
            </w:r>
            <w:r>
              <w:rPr>
                <w:b/>
                <w:bCs/>
              </w:rPr>
              <w:fldChar w:fldCharType="end"/>
            </w:r>
          </w:p>
        </w:sdtContent>
      </w:sdt>
    </w:sdtContent>
  </w:sdt>
  <w:p w14:paraId="7E17982D"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8299A" w14:textId="77777777" w:rsidR="000A0872" w:rsidRDefault="009B57CE">
    <w:pPr>
      <w:pStyle w:val="Footer"/>
    </w:pPr>
    <w:r>
      <w:t xml:space="preserve">1C </w:t>
    </w:r>
    <w:r w:rsidR="000A0872">
      <w:t>Competition Histopathology – Platform Scienc</w:t>
    </w:r>
    <w:r w:rsidR="009D27BF">
      <w:t xml:space="preserve">e  </w:t>
    </w:r>
  </w:p>
  <w:p w14:paraId="5330BFAD" w14:textId="77777777" w:rsidR="000A0872" w:rsidRDefault="000A0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3914" w14:textId="77777777" w:rsidR="00484BB2" w:rsidRDefault="00484BB2" w:rsidP="00A47924">
      <w:pPr>
        <w:spacing w:after="0"/>
      </w:pPr>
      <w:r>
        <w:separator/>
      </w:r>
    </w:p>
  </w:footnote>
  <w:footnote w:type="continuationSeparator" w:id="0">
    <w:p w14:paraId="55444B13" w14:textId="77777777" w:rsidR="00484BB2" w:rsidRDefault="00484BB2"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95E"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49BA"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6A782587" wp14:editId="1E44A1FC">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4A06F047" wp14:editId="073CA252">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7B"/>
    <w:rsid w:val="000A0872"/>
    <w:rsid w:val="000C554B"/>
    <w:rsid w:val="0011767B"/>
    <w:rsid w:val="0012539A"/>
    <w:rsid w:val="001446D6"/>
    <w:rsid w:val="001B0360"/>
    <w:rsid w:val="001B0B9C"/>
    <w:rsid w:val="001D3996"/>
    <w:rsid w:val="00233AAA"/>
    <w:rsid w:val="00286772"/>
    <w:rsid w:val="002E7576"/>
    <w:rsid w:val="00304CEC"/>
    <w:rsid w:val="003120EE"/>
    <w:rsid w:val="00336B8B"/>
    <w:rsid w:val="003755DE"/>
    <w:rsid w:val="00384B44"/>
    <w:rsid w:val="003D21D2"/>
    <w:rsid w:val="003F043B"/>
    <w:rsid w:val="00424D24"/>
    <w:rsid w:val="004419F1"/>
    <w:rsid w:val="00480A32"/>
    <w:rsid w:val="00484BB2"/>
    <w:rsid w:val="004E3934"/>
    <w:rsid w:val="004E6FE9"/>
    <w:rsid w:val="004F0717"/>
    <w:rsid w:val="005D1F82"/>
    <w:rsid w:val="00620521"/>
    <w:rsid w:val="00625EDE"/>
    <w:rsid w:val="00636D00"/>
    <w:rsid w:val="006538D5"/>
    <w:rsid w:val="006B1C92"/>
    <w:rsid w:val="006E4720"/>
    <w:rsid w:val="007E1E53"/>
    <w:rsid w:val="007F7AE0"/>
    <w:rsid w:val="008A44CE"/>
    <w:rsid w:val="008E1364"/>
    <w:rsid w:val="00916B21"/>
    <w:rsid w:val="0099731A"/>
    <w:rsid w:val="009B57CE"/>
    <w:rsid w:val="009D27BF"/>
    <w:rsid w:val="00A42355"/>
    <w:rsid w:val="00A47924"/>
    <w:rsid w:val="00A77563"/>
    <w:rsid w:val="00AD52DF"/>
    <w:rsid w:val="00AF2761"/>
    <w:rsid w:val="00B073DE"/>
    <w:rsid w:val="00B47F3D"/>
    <w:rsid w:val="00B85972"/>
    <w:rsid w:val="00BA249B"/>
    <w:rsid w:val="00BC5BAC"/>
    <w:rsid w:val="00BD7280"/>
    <w:rsid w:val="00BF499B"/>
    <w:rsid w:val="00E41A8B"/>
    <w:rsid w:val="00E65674"/>
    <w:rsid w:val="00E70A17"/>
    <w:rsid w:val="00E900AA"/>
    <w:rsid w:val="00EE3CCE"/>
    <w:rsid w:val="00F964FE"/>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8F7B0"/>
  <w15:docId w15:val="{41DD2F6D-466E-4775-A22F-3CD365EB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orris@leeds.ac.uk" TargetMode="External"/><Relationship Id="rId18" Type="http://schemas.openxmlformats.org/officeDocument/2006/relationships/hyperlink" Target="http://specialtytraining.hee.nhs.uk/Recruitment/Person-specific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Quirke@leeds.ac.uk" TargetMode="External"/><Relationship Id="rId17" Type="http://schemas.openxmlformats.org/officeDocument/2006/relationships/hyperlink" Target="http://specialtytraining.hee.nhs.uk/Recruitment/Person-specifi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hr.ac.uk/explore-nihr/academy-programmes/integrated-academic-training.htm" TargetMode="External"/><Relationship Id="rId20" Type="http://schemas.openxmlformats.org/officeDocument/2006/relationships/hyperlink" Target="https://www.oriel.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rtualpathology.leeds.ac.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quirke@leeds.ac.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yorksandhumberdeanery.nhs.uk/recruitment/our_vacancies/academic_recruit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Hanby@leeds.ac.u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5" ma:contentTypeDescription="Create a new document." ma:contentTypeScope="" ma:versionID="37cccf03514c01f41d430b71b5cd99a4">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59548789e147279667a65f2d211a236"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6</Recruitment_x0020_Year>
    <Specialty xmlns="2e376fe6-46c6-4319-b8a4-b42ad97d467c">54</Specialty>
    <University xmlns="2e376fe6-46c6-4319-b8a4-b42ad97d467c">1</Universit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B7AC-A2C8-4476-B595-C29542C4A416}">
  <ds:schemaRefs>
    <ds:schemaRef ds:uri="http://schemas.microsoft.com/sharepoint/v3/contenttype/forms"/>
  </ds:schemaRefs>
</ds:datastoreItem>
</file>

<file path=customXml/itemProps2.xml><?xml version="1.0" encoding="utf-8"?>
<ds:datastoreItem xmlns:ds="http://schemas.openxmlformats.org/officeDocument/2006/customXml" ds:itemID="{41F9E2EF-4A11-415D-857E-086379D95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d914d4ef-97dc-483d-a8ae-3c3583e0a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ED27F-72E9-431B-8483-55590589A12C}">
  <ds:schemaRefs>
    <ds:schemaRef ds:uri="http://schemas.microsoft.com/office/2006/metadata/properties"/>
    <ds:schemaRef ds:uri="http://schemas.microsoft.com/office/infopath/2007/PartnerControls"/>
    <ds:schemaRef ds:uri="2e376fe6-46c6-4319-b8a4-b42ad97d467c"/>
  </ds:schemaRefs>
</ds:datastoreItem>
</file>

<file path=customXml/itemProps4.xml><?xml version="1.0" encoding="utf-8"?>
<ds:datastoreItem xmlns:ds="http://schemas.openxmlformats.org/officeDocument/2006/customXml" ds:itemID="{F15F869A-B67D-40B3-AB4A-F98D9E10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22</cp:revision>
  <cp:lastPrinted>2019-08-07T09:04:00Z</cp:lastPrinted>
  <dcterms:created xsi:type="dcterms:W3CDTF">2019-07-22T14:23:00Z</dcterms:created>
  <dcterms:modified xsi:type="dcterms:W3CDTF">2020-06-18T14:41:00Z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