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E0121" w14:textId="77777777" w:rsidR="00A47924" w:rsidRPr="00A47924" w:rsidRDefault="00A47924" w:rsidP="008E1364">
      <w:pPr>
        <w:pStyle w:val="Heading1"/>
        <w:pBdr>
          <w:bottom w:val="single" w:sz="4" w:space="2" w:color="A00054"/>
        </w:pBdr>
        <w:spacing w:before="0"/>
        <w:rPr>
          <w:sz w:val="20"/>
          <w:szCs w:val="20"/>
        </w:rPr>
      </w:pPr>
    </w:p>
    <w:p w14:paraId="59CE40F4" w14:textId="77777777" w:rsidR="008E1364" w:rsidRPr="00CA721A" w:rsidRDefault="008E1364" w:rsidP="008E1364">
      <w:pPr>
        <w:pStyle w:val="Heading1"/>
        <w:pBdr>
          <w:bottom w:val="single" w:sz="4" w:space="2" w:color="A00054"/>
        </w:pBdr>
        <w:spacing w:before="0"/>
      </w:pPr>
      <w:r w:rsidRPr="00CA721A">
        <w:t>Job Description</w:t>
      </w:r>
    </w:p>
    <w:p w14:paraId="589EB50B" w14:textId="20C696A4" w:rsidR="008E1364" w:rsidRPr="00CA721A" w:rsidRDefault="00A47924" w:rsidP="008E1364">
      <w:pPr>
        <w:pStyle w:val="Heading1"/>
        <w:pBdr>
          <w:bottom w:val="single" w:sz="4" w:space="2" w:color="A00054"/>
        </w:pBdr>
        <w:spacing w:before="0"/>
      </w:pPr>
      <w:r w:rsidRPr="00CA721A">
        <w:t xml:space="preserve">NIHR Academic Clinical Fellowship </w:t>
      </w:r>
      <w:r w:rsidR="00694B5C" w:rsidRPr="00694B5C">
        <w:t>in the NIHR theme of Therapeutics or Clinical Pharmacology</w:t>
      </w:r>
    </w:p>
    <w:p w14:paraId="5B94501E" w14:textId="1FC5A9F5" w:rsidR="00336B8B" w:rsidRPr="00CA721A" w:rsidRDefault="00127E74" w:rsidP="004561BB">
      <w:pPr>
        <w:pStyle w:val="Heading1"/>
        <w:pBdr>
          <w:bottom w:val="single" w:sz="4" w:space="2" w:color="A00054"/>
        </w:pBdr>
        <w:spacing w:before="0"/>
      </w:pPr>
      <w:r>
        <w:t xml:space="preserve">Clinical </w:t>
      </w:r>
      <w:r w:rsidR="00EA778E">
        <w:t>Radi</w:t>
      </w:r>
      <w:r w:rsidR="00D2434F" w:rsidRPr="00CA721A">
        <w:t>ology ST</w:t>
      </w:r>
      <w:r w:rsidR="00C10ACE" w:rsidRPr="00CA721A">
        <w:t xml:space="preserve">1 </w:t>
      </w:r>
      <w:r w:rsidR="00EA778E">
        <w:t>t</w:t>
      </w:r>
      <w:r w:rsidR="00C10ACE" w:rsidRPr="00CA721A">
        <w:t>o ST3</w:t>
      </w:r>
      <w:r w:rsidR="00336B8B" w:rsidRPr="00CA721A">
        <w:t xml:space="preserve"> (1 post)</w:t>
      </w:r>
      <w:r w:rsidR="00AF6A07" w:rsidRPr="00CA721A">
        <w:t xml:space="preserve"> </w:t>
      </w:r>
    </w:p>
    <w:p w14:paraId="63D28908" w14:textId="77777777" w:rsidR="00A47924" w:rsidRPr="00CA721A" w:rsidRDefault="00A47924" w:rsidP="00D2434F">
      <w:pPr>
        <w:pStyle w:val="NoSpacing"/>
        <w:rPr>
          <w:lang w:eastAsia="en-GB"/>
        </w:rPr>
      </w:pPr>
      <w:r w:rsidRPr="00CA721A">
        <w:rPr>
          <w:lang w:eastAsia="en-GB"/>
        </w:rPr>
        <w:t xml:space="preserve">The University of </w:t>
      </w:r>
      <w:r w:rsidR="00D2434F" w:rsidRPr="00CA721A">
        <w:rPr>
          <w:lang w:eastAsia="en-GB"/>
        </w:rPr>
        <w:t>Sheffield</w:t>
      </w:r>
      <w:r w:rsidRPr="00CA721A">
        <w:rPr>
          <w:lang w:eastAsia="en-GB"/>
        </w:rPr>
        <w:t>, in partnership with Health Education</w:t>
      </w:r>
      <w:r w:rsidR="003755DE" w:rsidRPr="00CA721A">
        <w:rPr>
          <w:lang w:eastAsia="en-GB"/>
        </w:rPr>
        <w:t xml:space="preserve"> England</w:t>
      </w:r>
      <w:r w:rsidRPr="00CA721A">
        <w:rPr>
          <w:lang w:eastAsia="en-GB"/>
        </w:rPr>
        <w:t xml:space="preserve"> Yorkshire and the Humber and the </w:t>
      </w:r>
      <w:r w:rsidR="00D2434F" w:rsidRPr="00CA721A">
        <w:rPr>
          <w:lang w:eastAsia="en-GB"/>
        </w:rPr>
        <w:t>Sheffield</w:t>
      </w:r>
      <w:r w:rsidRPr="00CA721A">
        <w:rPr>
          <w:lang w:eastAsia="en-GB"/>
        </w:rPr>
        <w:t xml:space="preserve"> Teaching Hospitals NHS Trust, has developed an exciting pathway of academic </w:t>
      </w:r>
      <w:r w:rsidR="00E900AA" w:rsidRPr="00CA721A">
        <w:rPr>
          <w:lang w:eastAsia="en-GB"/>
        </w:rPr>
        <w:t>clinical training opportunities.</w:t>
      </w:r>
    </w:p>
    <w:p w14:paraId="1EDFD498" w14:textId="77777777" w:rsidR="00E900AA" w:rsidRPr="00CA721A" w:rsidRDefault="00E900AA" w:rsidP="00336B8B">
      <w:pPr>
        <w:pStyle w:val="NoSpacing"/>
        <w:rPr>
          <w:lang w:eastAsia="en-GB"/>
        </w:rPr>
      </w:pPr>
    </w:p>
    <w:p w14:paraId="0BEB9926" w14:textId="16FD7CC5" w:rsidR="00A47924" w:rsidRPr="00EA778E" w:rsidRDefault="00A47924" w:rsidP="00D2434F">
      <w:pPr>
        <w:pStyle w:val="NoSpacing"/>
        <w:rPr>
          <w:bCs/>
        </w:rPr>
      </w:pPr>
      <w:r w:rsidRPr="00CA721A">
        <w:rPr>
          <w:lang w:eastAsia="en-GB"/>
        </w:rPr>
        <w:t>Applications are now invited for an Academic Clinical Fellowship in</w:t>
      </w:r>
      <w:r w:rsidR="00127E74">
        <w:rPr>
          <w:lang w:eastAsia="en-GB"/>
        </w:rPr>
        <w:t xml:space="preserve"> Clinical</w:t>
      </w:r>
      <w:r w:rsidRPr="00CA721A">
        <w:rPr>
          <w:color w:val="FF0000"/>
          <w:lang w:eastAsia="en-GB"/>
        </w:rPr>
        <w:t xml:space="preserve"> </w:t>
      </w:r>
      <w:r w:rsidR="00EA778E">
        <w:rPr>
          <w:bCs/>
        </w:rPr>
        <w:t>Radi</w:t>
      </w:r>
      <w:r w:rsidR="00D2434F" w:rsidRPr="00CA721A">
        <w:rPr>
          <w:bCs/>
        </w:rPr>
        <w:t>ology</w:t>
      </w:r>
      <w:r w:rsidRPr="00CA721A">
        <w:rPr>
          <w:b/>
          <w:bCs/>
        </w:rPr>
        <w:t xml:space="preserve"> </w:t>
      </w:r>
      <w:r w:rsidRPr="00CA721A">
        <w:rPr>
          <w:lang w:eastAsia="en-GB"/>
        </w:rPr>
        <w:t xml:space="preserve">at </w:t>
      </w:r>
      <w:r w:rsidR="00D2434F" w:rsidRPr="00CA721A">
        <w:rPr>
          <w:bCs/>
        </w:rPr>
        <w:t>ST</w:t>
      </w:r>
      <w:r w:rsidR="00C10ACE" w:rsidRPr="00CA721A">
        <w:rPr>
          <w:bCs/>
        </w:rPr>
        <w:t xml:space="preserve">1 </w:t>
      </w:r>
      <w:r w:rsidR="00EA778E">
        <w:rPr>
          <w:bCs/>
        </w:rPr>
        <w:t>to</w:t>
      </w:r>
      <w:r w:rsidR="00C10ACE" w:rsidRPr="00CA721A">
        <w:rPr>
          <w:bCs/>
        </w:rPr>
        <w:t xml:space="preserve"> ST3</w:t>
      </w:r>
      <w:r w:rsidRPr="00CA721A">
        <w:rPr>
          <w:lang w:eastAsia="en-GB"/>
        </w:rPr>
        <w:t>. This post has been created as part of the Health Education England (HEE))/National Institution for Health Research Trainee Coordinating Centre (NIHRTCC) programme of Integrated Academic Training and offers candidates a comprehensive experience of clinical academic medicine working alongside internationally renowned clinicians and researchers.</w:t>
      </w:r>
    </w:p>
    <w:p w14:paraId="685EF6AF" w14:textId="77777777" w:rsidR="00A47924" w:rsidRPr="00CA721A" w:rsidRDefault="00A47924" w:rsidP="00336B8B">
      <w:pPr>
        <w:pStyle w:val="NoSpacing"/>
        <w:rPr>
          <w:lang w:eastAsia="en-GB"/>
        </w:rPr>
      </w:pPr>
    </w:p>
    <w:p w14:paraId="1E2A740A" w14:textId="77777777" w:rsidR="00A47924" w:rsidRPr="00CA721A" w:rsidRDefault="00A47924" w:rsidP="00336B8B">
      <w:pPr>
        <w:pStyle w:val="NoSpacing"/>
        <w:rPr>
          <w:lang w:eastAsia="en-GB"/>
        </w:rPr>
      </w:pPr>
      <w:r w:rsidRPr="00CA721A">
        <w:rPr>
          <w:lang w:eastAsia="en-GB"/>
        </w:rPr>
        <w:t>We are seeking highly motivated, enthusiastic individuals with the potential to excel in both their clinical and academic training and who have the ambition to be the next generation of academic clinicians.</w:t>
      </w:r>
    </w:p>
    <w:p w14:paraId="5DB25CA7" w14:textId="77777777" w:rsidR="00A47924" w:rsidRPr="00CA721A" w:rsidRDefault="00A47924" w:rsidP="00336B8B">
      <w:pPr>
        <w:pStyle w:val="NoSpacing"/>
        <w:rPr>
          <w:lang w:eastAsia="en-GB"/>
        </w:rPr>
      </w:pPr>
    </w:p>
    <w:p w14:paraId="1E995547" w14:textId="04DF1626" w:rsidR="00A47924" w:rsidRPr="00EA778E" w:rsidRDefault="00A47924" w:rsidP="00EA778E">
      <w:pPr>
        <w:spacing w:after="0"/>
        <w:jc w:val="left"/>
        <w:rPr>
          <w:rFonts w:ascii="Times New Roman" w:eastAsia="Times New Roman" w:hAnsi="Times New Roman" w:cs="Times New Roman"/>
          <w:lang w:eastAsia="zh-CN"/>
        </w:rPr>
      </w:pPr>
      <w:r w:rsidRPr="00CA721A">
        <w:rPr>
          <w:noProof/>
        </w:rPr>
        <w:t xml:space="preserve">This Academic Clinical Fellowship (ACF) programme in </w:t>
      </w:r>
      <w:r w:rsidR="00EA778E">
        <w:rPr>
          <w:bCs/>
        </w:rPr>
        <w:t>Radi</w:t>
      </w:r>
      <w:r w:rsidR="00D2434F" w:rsidRPr="00CA721A">
        <w:rPr>
          <w:bCs/>
        </w:rPr>
        <w:t>ology</w:t>
      </w:r>
      <w:r w:rsidRPr="00CA721A">
        <w:rPr>
          <w:b/>
          <w:bCs/>
        </w:rPr>
        <w:t xml:space="preserve"> </w:t>
      </w:r>
      <w:r w:rsidRPr="00CA721A">
        <w:rPr>
          <w:noProof/>
        </w:rPr>
        <w:t xml:space="preserve">will be run by the </w:t>
      </w:r>
      <w:r w:rsidR="00443470" w:rsidRPr="00CA721A">
        <w:rPr>
          <w:noProof/>
        </w:rPr>
        <w:t xml:space="preserve">Sheffield </w:t>
      </w:r>
      <w:r w:rsidR="00EA778E">
        <w:rPr>
          <w:noProof/>
        </w:rPr>
        <w:t>Radi</w:t>
      </w:r>
      <w:r w:rsidR="00443470" w:rsidRPr="00CA721A">
        <w:rPr>
          <w:noProof/>
        </w:rPr>
        <w:t>ology Research,</w:t>
      </w:r>
      <w:r w:rsidR="00EA778E">
        <w:rPr>
          <w:noProof/>
        </w:rPr>
        <w:t xml:space="preserve"> part of the Department of Infection, Immunity Imaging</w:t>
      </w:r>
      <w:r w:rsidR="00127E74">
        <w:rPr>
          <w:noProof/>
        </w:rPr>
        <w:t xml:space="preserve"> </w:t>
      </w:r>
      <w:r w:rsidR="00EA778E">
        <w:rPr>
          <w:noProof/>
        </w:rPr>
        <w:t>and Cardiovascular disease (IIICD)</w:t>
      </w:r>
      <w:r w:rsidR="00443470" w:rsidRPr="00CA721A">
        <w:rPr>
          <w:noProof/>
        </w:rPr>
        <w:t xml:space="preserve">, </w:t>
      </w:r>
      <w:r w:rsidRPr="00CA721A">
        <w:rPr>
          <w:noProof/>
        </w:rPr>
        <w:t xml:space="preserve">University of </w:t>
      </w:r>
      <w:r w:rsidR="00D2434F" w:rsidRPr="00CA721A">
        <w:rPr>
          <w:noProof/>
        </w:rPr>
        <w:t>Sheffield</w:t>
      </w:r>
      <w:r w:rsidRPr="00CA721A">
        <w:rPr>
          <w:noProof/>
        </w:rPr>
        <w:t xml:space="preserve">, the </w:t>
      </w:r>
      <w:r w:rsidR="00D2434F" w:rsidRPr="00CA721A">
        <w:rPr>
          <w:noProof/>
        </w:rPr>
        <w:t>Sheffield</w:t>
      </w:r>
      <w:r w:rsidRPr="00CA721A">
        <w:rPr>
          <w:noProof/>
        </w:rPr>
        <w:t xml:space="preserve"> Teaching Hospitals NHS Trust and Health Education </w:t>
      </w:r>
      <w:r w:rsidR="003755DE" w:rsidRPr="00CA721A">
        <w:rPr>
          <w:noProof/>
        </w:rPr>
        <w:t xml:space="preserve">England </w:t>
      </w:r>
      <w:r w:rsidR="00E900AA" w:rsidRPr="00CA721A">
        <w:rPr>
          <w:noProof/>
        </w:rPr>
        <w:t>Yorkshire and the Humber.</w:t>
      </w:r>
    </w:p>
    <w:p w14:paraId="7B6939C4" w14:textId="77777777" w:rsidR="00A47924" w:rsidRPr="00CA721A" w:rsidRDefault="00A47924" w:rsidP="00336B8B">
      <w:pPr>
        <w:pStyle w:val="NoSpacing"/>
        <w:rPr>
          <w:lang w:eastAsia="en-GB"/>
        </w:rPr>
      </w:pPr>
    </w:p>
    <w:p w14:paraId="0ED9FE28" w14:textId="77777777" w:rsidR="00A47924" w:rsidRPr="00A71F7E" w:rsidRDefault="00A47924" w:rsidP="00336B8B">
      <w:pPr>
        <w:pStyle w:val="NoSpacing"/>
      </w:pPr>
      <w:r w:rsidRPr="00CA721A">
        <w:t>Academic Clinical Fellowships (ACFs) are 3 year fixed-term national training posts.  They</w:t>
      </w:r>
      <w:r w:rsidRPr="00A71F7E">
        <w:t xml:space="preserve"> attract an NTN(A</w:t>
      </w:r>
      <w:proofErr w:type="gramStart"/>
      <w:r w:rsidRPr="00A71F7E">
        <w:t>)</w:t>
      </w:r>
      <w:proofErr w:type="gramEnd"/>
      <w:r w:rsidRPr="00A71F7E">
        <w:t xml:space="preserve"> and trainees undertake 75 % clinical and 25% academic training over the term of the post.  They are employed by the NHS Trust and have an honorary contract with the University at whose Medical School their academic research is supported.</w:t>
      </w:r>
      <w:r w:rsidR="00EA778E">
        <w:t xml:space="preserve"> The post is supernumerary to existing trainees.</w:t>
      </w:r>
    </w:p>
    <w:p w14:paraId="5BF7F203" w14:textId="77777777" w:rsidR="00A47924" w:rsidRPr="00A71F7E" w:rsidRDefault="00A47924" w:rsidP="00336B8B">
      <w:pPr>
        <w:pStyle w:val="NoSpacing"/>
      </w:pPr>
    </w:p>
    <w:p w14:paraId="520C40BE" w14:textId="77777777" w:rsidR="00A47924" w:rsidRPr="00A71F7E" w:rsidRDefault="00A47924" w:rsidP="00336B8B">
      <w:pPr>
        <w:pStyle w:val="NoSpacing"/>
      </w:pPr>
      <w:r w:rsidRPr="00A71F7E">
        <w:t>ACF trainees also undertake a Research Training Programme provided by the University for which funding is provided by NIHR.  They also are eligible for a £1,000 bursary per year to support research training activity (</w:t>
      </w:r>
      <w:proofErr w:type="gramStart"/>
      <w:r w:rsidR="00171D04" w:rsidRPr="00A71F7E">
        <w:t>e.g.</w:t>
      </w:r>
      <w:proofErr w:type="gramEnd"/>
      <w:r w:rsidRPr="00A71F7E">
        <w:t xml:space="preserve"> to attend academic conferences).</w:t>
      </w:r>
    </w:p>
    <w:p w14:paraId="3B1CA931" w14:textId="77777777" w:rsidR="00A47924" w:rsidRPr="00A71F7E" w:rsidRDefault="00A47924" w:rsidP="00336B8B">
      <w:pPr>
        <w:pStyle w:val="NoSpacing"/>
      </w:pPr>
    </w:p>
    <w:p w14:paraId="5593936B"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198B48D0" w14:textId="77777777" w:rsidR="00A47924" w:rsidRPr="00A71F7E" w:rsidRDefault="00A47924" w:rsidP="00336B8B">
      <w:pPr>
        <w:pStyle w:val="NoSpacing"/>
      </w:pPr>
    </w:p>
    <w:p w14:paraId="6E1A5208" w14:textId="77777777" w:rsidR="00023C57" w:rsidRPr="00EA2B09" w:rsidRDefault="00023C57" w:rsidP="00023C57">
      <w:pPr>
        <w:pStyle w:val="NoSpacing"/>
        <w:rPr>
          <w:rFonts w:cs="Arial"/>
        </w:rPr>
      </w:pPr>
      <w:r w:rsidRPr="00EA2B09">
        <w:t xml:space="preserve">All Academic Clinical Fellowships are run-through posts, regardless of specialty, </w:t>
      </w:r>
      <w:proofErr w:type="gramStart"/>
      <w:r w:rsidRPr="00EA2B09">
        <w:t>with the exception of</w:t>
      </w:r>
      <w:proofErr w:type="gramEnd"/>
      <w:r w:rsidRPr="00EA2B09">
        <w:t xml:space="preserve"> ‘Medical Education’ ACFs.  A trainee entering ACF in a specialty during a Core Training period would therefore be guaranteed continued training to CCT in the eventual specialty, </w:t>
      </w:r>
      <w:proofErr w:type="gramStart"/>
      <w:r w:rsidRPr="00EA2B09">
        <w:t>as long as</w:t>
      </w:r>
      <w:proofErr w:type="gramEnd"/>
      <w:r w:rsidRPr="00EA2B09">
        <w:t xml:space="preserve"> they progress satisfactorily through both their academic and clinical training. Run-through status is withdrawn if ACFs do not complete the academic component.</w:t>
      </w:r>
    </w:p>
    <w:p w14:paraId="67B612FD" w14:textId="4F036E44" w:rsidR="00210245" w:rsidRPr="00EA2B09" w:rsidRDefault="00210245" w:rsidP="00336B8B">
      <w:pPr>
        <w:pStyle w:val="NoSpacing"/>
      </w:pPr>
    </w:p>
    <w:p w14:paraId="6AC5F1C0" w14:textId="0C1459E4" w:rsidR="00210245" w:rsidRPr="00EA2B09" w:rsidRDefault="00210245" w:rsidP="00210245">
      <w:pPr>
        <w:spacing w:after="240"/>
      </w:pPr>
      <w:r w:rsidRPr="00EA2B09">
        <w:rPr>
          <w:b/>
          <w:bCs/>
        </w:rPr>
        <w:lastRenderedPageBreak/>
        <w:t>Please Note: ST3/4-level applicants</w:t>
      </w:r>
      <w:r w:rsidRPr="00EA2B09">
        <w:t xml:space="preserve"> - Only trainees who hold a National Training Number (NTN) in the GMC specialty to which they are applying for (Clinical Radiology) will be eligible to apply as there are no national recruitment processes at these levels for applicants to be clinical benchmarked. </w:t>
      </w:r>
    </w:p>
    <w:p w14:paraId="76C3167C" w14:textId="519947C4" w:rsidR="00210245" w:rsidRDefault="00210245" w:rsidP="00210245">
      <w:pPr>
        <w:shd w:val="clear" w:color="auto" w:fill="FFFFFF"/>
        <w:rPr>
          <w:rFonts w:cs="Arial"/>
          <w:color w:val="222222"/>
          <w:sz w:val="23"/>
          <w:szCs w:val="23"/>
        </w:rPr>
      </w:pPr>
      <w:r w:rsidRPr="00EA2B09">
        <w:rPr>
          <w:rFonts w:cs="Arial"/>
          <w:b/>
          <w:bCs/>
          <w:color w:val="222222"/>
          <w:sz w:val="23"/>
          <w:szCs w:val="23"/>
        </w:rPr>
        <w:t xml:space="preserve">*(Applicants wanting to commence the Clinical Radiology ACF post at ST2 are encouraged to apply to this vacancy; </w:t>
      </w:r>
      <w:proofErr w:type="gramStart"/>
      <w:r w:rsidRPr="00EA2B09">
        <w:rPr>
          <w:rFonts w:cs="Arial"/>
          <w:b/>
          <w:bCs/>
          <w:color w:val="222222"/>
          <w:sz w:val="23"/>
          <w:szCs w:val="23"/>
        </w:rPr>
        <w:t>however</w:t>
      </w:r>
      <w:proofErr w:type="gramEnd"/>
      <w:r w:rsidRPr="00EA2B09">
        <w:rPr>
          <w:rFonts w:cs="Arial"/>
          <w:b/>
          <w:bCs/>
          <w:color w:val="222222"/>
          <w:sz w:val="23"/>
          <w:szCs w:val="23"/>
        </w:rPr>
        <w:t xml:space="preserve"> they must currently hold an NTN in Clinical Radiology. If </w:t>
      </w:r>
      <w:proofErr w:type="gramStart"/>
      <w:r w:rsidRPr="00EA2B09">
        <w:rPr>
          <w:rFonts w:cs="Arial"/>
          <w:b/>
          <w:bCs/>
          <w:color w:val="222222"/>
          <w:sz w:val="23"/>
          <w:szCs w:val="23"/>
        </w:rPr>
        <w:t>successful</w:t>
      </w:r>
      <w:proofErr w:type="gramEnd"/>
      <w:r w:rsidRPr="00EA2B09">
        <w:rPr>
          <w:rFonts w:cs="Arial"/>
          <w:b/>
          <w:bCs/>
          <w:color w:val="222222"/>
          <w:sz w:val="23"/>
          <w:szCs w:val="23"/>
        </w:rPr>
        <w:t xml:space="preserve"> your experience can be assessed upon commencing in post enabling you to work at the appropriate level.)</w:t>
      </w:r>
    </w:p>
    <w:p w14:paraId="2B2AA7AC" w14:textId="77777777" w:rsidR="00210245" w:rsidRDefault="00210245" w:rsidP="00210245">
      <w:pPr>
        <w:spacing w:after="240"/>
        <w:rPr>
          <w:rFonts w:cs="Arial"/>
        </w:rPr>
      </w:pPr>
    </w:p>
    <w:p w14:paraId="51AA184B" w14:textId="77777777" w:rsidR="00210245" w:rsidRDefault="00210245" w:rsidP="00336B8B">
      <w:pPr>
        <w:pStyle w:val="NoSpacing"/>
      </w:pPr>
    </w:p>
    <w:p w14:paraId="1B19D416" w14:textId="77777777" w:rsidR="00336B8B" w:rsidRPr="007A3D31" w:rsidRDefault="00336B8B" w:rsidP="00336B8B">
      <w:pPr>
        <w:pStyle w:val="Heading1"/>
      </w:pPr>
      <w:r w:rsidRPr="007A3D31">
        <w:t>POST DETAILS</w:t>
      </w:r>
    </w:p>
    <w:p w14:paraId="48EA19B9" w14:textId="77777777" w:rsidR="00336B8B" w:rsidRPr="007A3D31" w:rsidRDefault="00336B8B" w:rsidP="00336B8B">
      <w:pPr>
        <w:pStyle w:val="NoSpacing"/>
      </w:pPr>
    </w:p>
    <w:p w14:paraId="57E99DDB" w14:textId="77777777" w:rsidR="00336B8B" w:rsidRDefault="00336B8B" w:rsidP="00336B8B">
      <w:pPr>
        <w:pStyle w:val="Heading2"/>
      </w:pPr>
      <w:r>
        <w:t>Job Title</w:t>
      </w:r>
    </w:p>
    <w:p w14:paraId="3859B79F" w14:textId="751B059C" w:rsidR="00336B8B" w:rsidRPr="00264BBF" w:rsidRDefault="00336B8B" w:rsidP="00D2434F">
      <w:pPr>
        <w:pStyle w:val="NoSpacing"/>
      </w:pPr>
      <w:r w:rsidRPr="00264BBF">
        <w:t xml:space="preserve">NIHR Academic Clinical Fellow (ACF) – </w:t>
      </w:r>
      <w:r w:rsidR="00127E74">
        <w:t xml:space="preserve">Clinical </w:t>
      </w:r>
      <w:r w:rsidR="00EA778E">
        <w:t>Radi</w:t>
      </w:r>
      <w:r w:rsidR="00D2434F">
        <w:t>ology</w:t>
      </w:r>
    </w:p>
    <w:p w14:paraId="64E6192A" w14:textId="77777777" w:rsidR="00336B8B" w:rsidRPr="007A3D31" w:rsidRDefault="00336B8B" w:rsidP="00336B8B">
      <w:pPr>
        <w:rPr>
          <w:szCs w:val="22"/>
          <w:u w:val="single"/>
        </w:rPr>
      </w:pPr>
    </w:p>
    <w:p w14:paraId="6A604842" w14:textId="77777777" w:rsidR="00336B8B" w:rsidRPr="007A3D31" w:rsidRDefault="00336B8B" w:rsidP="00336B8B">
      <w:pPr>
        <w:pStyle w:val="Heading2"/>
      </w:pPr>
      <w:r w:rsidRPr="007A3D31">
        <w:t>Duration of the Post</w:t>
      </w:r>
    </w:p>
    <w:p w14:paraId="0AC0EA51" w14:textId="77777777" w:rsidR="00336B8B" w:rsidRPr="00A86E17" w:rsidRDefault="00336B8B" w:rsidP="00336B8B">
      <w:pPr>
        <w:rPr>
          <w:szCs w:val="22"/>
        </w:rPr>
      </w:pPr>
      <w:r>
        <w:rPr>
          <w:szCs w:val="22"/>
        </w:rPr>
        <w:t xml:space="preserve">Up to </w:t>
      </w:r>
      <w:r w:rsidRPr="00A86E17">
        <w:rPr>
          <w:szCs w:val="22"/>
        </w:rPr>
        <w:t xml:space="preserve">3 years (25% academic, 75% clinical). </w:t>
      </w:r>
    </w:p>
    <w:p w14:paraId="25E9CCD7" w14:textId="77777777" w:rsidR="00336B8B" w:rsidRPr="007A3D31" w:rsidRDefault="00336B8B" w:rsidP="00336B8B">
      <w:pPr>
        <w:ind w:left="360" w:hanging="360"/>
        <w:rPr>
          <w:szCs w:val="22"/>
        </w:rPr>
      </w:pPr>
    </w:p>
    <w:p w14:paraId="15641C6A" w14:textId="77777777" w:rsidR="00336B8B" w:rsidRPr="007A3D31" w:rsidRDefault="00336B8B" w:rsidP="00336B8B">
      <w:pPr>
        <w:pStyle w:val="Heading2"/>
      </w:pPr>
      <w:r w:rsidRPr="007A3D31">
        <w:t>Hospital/Trust in which training will take place</w:t>
      </w:r>
    </w:p>
    <w:p w14:paraId="3CA2CCD9" w14:textId="77777777" w:rsidR="00AF6A07" w:rsidRPr="008E0FA2" w:rsidRDefault="00AF6A07" w:rsidP="00AF6A07">
      <w:pPr>
        <w:rPr>
          <w:szCs w:val="22"/>
        </w:rPr>
      </w:pPr>
      <w:r w:rsidRPr="00A77177">
        <w:rPr>
          <w:szCs w:val="22"/>
        </w:rPr>
        <w:t>Sheffield</w:t>
      </w:r>
      <w:r>
        <w:rPr>
          <w:szCs w:val="22"/>
        </w:rPr>
        <w:t xml:space="preserve"> Teaching Hospitals NHS Trust.</w:t>
      </w:r>
    </w:p>
    <w:p w14:paraId="4C997F77" w14:textId="77777777" w:rsidR="00D2434F" w:rsidRPr="007A3D31" w:rsidRDefault="00D2434F" w:rsidP="00336B8B">
      <w:pPr>
        <w:rPr>
          <w:szCs w:val="22"/>
        </w:rPr>
      </w:pPr>
    </w:p>
    <w:p w14:paraId="37BBE1E1" w14:textId="77777777" w:rsidR="00336B8B" w:rsidRPr="007A3D31" w:rsidRDefault="00336B8B" w:rsidP="00336B8B">
      <w:pPr>
        <w:pStyle w:val="Heading2"/>
      </w:pPr>
      <w:r w:rsidRPr="007A3D31">
        <w:t>Research institution in which training will take place</w:t>
      </w:r>
    </w:p>
    <w:p w14:paraId="3DD552EC" w14:textId="7A1B49FC" w:rsidR="00AF6A07" w:rsidRPr="008E0FA2" w:rsidRDefault="00EA778E" w:rsidP="00AF6A07">
      <w:pPr>
        <w:rPr>
          <w:szCs w:val="22"/>
        </w:rPr>
      </w:pPr>
      <w:r>
        <w:rPr>
          <w:szCs w:val="22"/>
        </w:rPr>
        <w:t>Academic unit of Radiology</w:t>
      </w:r>
      <w:r w:rsidR="00A338CD">
        <w:rPr>
          <w:szCs w:val="22"/>
        </w:rPr>
        <w:t>/</w:t>
      </w:r>
      <w:proofErr w:type="spellStart"/>
      <w:r w:rsidR="00A338CD">
        <w:rPr>
          <w:szCs w:val="22"/>
        </w:rPr>
        <w:t>UoS</w:t>
      </w:r>
      <w:proofErr w:type="spellEnd"/>
      <w:r w:rsidR="00A338CD">
        <w:rPr>
          <w:szCs w:val="22"/>
        </w:rPr>
        <w:t xml:space="preserve"> MRI unit</w:t>
      </w:r>
      <w:r w:rsidR="00443470">
        <w:rPr>
          <w:szCs w:val="22"/>
        </w:rPr>
        <w:t xml:space="preserve">, </w:t>
      </w:r>
      <w:r w:rsidR="00A338CD">
        <w:rPr>
          <w:szCs w:val="22"/>
        </w:rPr>
        <w:t xml:space="preserve">Imaging theme, Department of </w:t>
      </w:r>
      <w:r w:rsidR="00443470">
        <w:rPr>
          <w:szCs w:val="22"/>
        </w:rPr>
        <w:t>II</w:t>
      </w:r>
      <w:r>
        <w:rPr>
          <w:szCs w:val="22"/>
        </w:rPr>
        <w:t>I</w:t>
      </w:r>
      <w:r w:rsidR="00443470">
        <w:rPr>
          <w:szCs w:val="22"/>
        </w:rPr>
        <w:t xml:space="preserve">CD, </w:t>
      </w:r>
      <w:r w:rsidR="00223A0B">
        <w:rPr>
          <w:szCs w:val="22"/>
        </w:rPr>
        <w:t xml:space="preserve">The </w:t>
      </w:r>
      <w:r w:rsidR="00AF6A07">
        <w:rPr>
          <w:szCs w:val="22"/>
        </w:rPr>
        <w:t>University of Sheffield</w:t>
      </w:r>
    </w:p>
    <w:p w14:paraId="5DB280BC" w14:textId="7D616646" w:rsidR="00AF60AF" w:rsidRPr="00AF60AF" w:rsidRDefault="00A338CD" w:rsidP="005B1A78">
      <w:pPr>
        <w:rPr>
          <w:szCs w:val="22"/>
        </w:rPr>
      </w:pPr>
      <w:r>
        <w:rPr>
          <w:szCs w:val="22"/>
        </w:rPr>
        <w:t>We are an</w:t>
      </w:r>
      <w:r w:rsidR="00AF60AF" w:rsidRPr="00AF60AF">
        <w:rPr>
          <w:szCs w:val="22"/>
        </w:rPr>
        <w:t xml:space="preserve"> active research group focussed on MR </w:t>
      </w:r>
      <w:r>
        <w:rPr>
          <w:szCs w:val="22"/>
        </w:rPr>
        <w:t xml:space="preserve">and PET </w:t>
      </w:r>
      <w:r w:rsidR="00AF60AF" w:rsidRPr="00AF60AF">
        <w:rPr>
          <w:szCs w:val="22"/>
        </w:rPr>
        <w:t>imaging</w:t>
      </w:r>
      <w:r>
        <w:rPr>
          <w:szCs w:val="22"/>
        </w:rPr>
        <w:t xml:space="preserve"> </w:t>
      </w:r>
      <w:r w:rsidR="00AF60AF" w:rsidRPr="00AF60AF">
        <w:rPr>
          <w:szCs w:val="22"/>
        </w:rPr>
        <w:t>with a strong publication and grant income record (awards &gt;£1</w:t>
      </w:r>
      <w:r w:rsidR="00B37F20">
        <w:rPr>
          <w:szCs w:val="22"/>
        </w:rPr>
        <w:t>3</w:t>
      </w:r>
      <w:r w:rsidR="00AF60AF" w:rsidRPr="00AF60AF">
        <w:rPr>
          <w:szCs w:val="22"/>
        </w:rPr>
        <w:t xml:space="preserve">M in the last </w:t>
      </w:r>
      <w:r w:rsidR="00B37F20">
        <w:rPr>
          <w:szCs w:val="22"/>
        </w:rPr>
        <w:t>five</w:t>
      </w:r>
      <w:r w:rsidR="00AF60AF" w:rsidRPr="00AF60AF">
        <w:rPr>
          <w:szCs w:val="22"/>
        </w:rPr>
        <w:t xml:space="preserve"> years).</w:t>
      </w:r>
    </w:p>
    <w:p w14:paraId="6B07CCED" w14:textId="16EEB3DC" w:rsidR="00AF60AF" w:rsidRPr="00AF60AF" w:rsidRDefault="00AF60AF">
      <w:pPr>
        <w:rPr>
          <w:szCs w:val="22"/>
        </w:rPr>
      </w:pPr>
      <w:r w:rsidRPr="00AF60AF">
        <w:rPr>
          <w:szCs w:val="22"/>
        </w:rPr>
        <w:t xml:space="preserve">The main research themes are </w:t>
      </w:r>
      <w:r w:rsidR="00781E68" w:rsidRPr="00AF60AF">
        <w:rPr>
          <w:szCs w:val="22"/>
        </w:rPr>
        <w:t>lung and pulmonary vascular MRI</w:t>
      </w:r>
      <w:r w:rsidR="00781E68">
        <w:rPr>
          <w:szCs w:val="22"/>
        </w:rPr>
        <w:t>,</w:t>
      </w:r>
      <w:r w:rsidR="00781E68" w:rsidRPr="00AF60AF">
        <w:rPr>
          <w:szCs w:val="22"/>
        </w:rPr>
        <w:t xml:space="preserve"> </w:t>
      </w:r>
      <w:r w:rsidRPr="00AF60AF">
        <w:rPr>
          <w:szCs w:val="22"/>
        </w:rPr>
        <w:t>neuroscience, and</w:t>
      </w:r>
      <w:r w:rsidR="00781E68" w:rsidRPr="00781E68">
        <w:rPr>
          <w:szCs w:val="22"/>
        </w:rPr>
        <w:t xml:space="preserve"> </w:t>
      </w:r>
      <w:r w:rsidR="00781E68" w:rsidRPr="00AF60AF">
        <w:rPr>
          <w:szCs w:val="22"/>
        </w:rPr>
        <w:t>paediatric /neo-natal /in-utero MRI</w:t>
      </w:r>
      <w:r w:rsidR="00781E68">
        <w:rPr>
          <w:szCs w:val="22"/>
        </w:rPr>
        <w:t>.</w:t>
      </w:r>
      <w:r w:rsidR="00D763B7">
        <w:rPr>
          <w:szCs w:val="22"/>
        </w:rPr>
        <w:t xml:space="preserve"> </w:t>
      </w:r>
      <w:r w:rsidR="00A338CD">
        <w:rPr>
          <w:szCs w:val="22"/>
        </w:rPr>
        <w:t xml:space="preserve">The UOS MR </w:t>
      </w:r>
      <w:r w:rsidR="00D763B7" w:rsidRPr="00D763B7">
        <w:rPr>
          <w:szCs w:val="22"/>
        </w:rPr>
        <w:t>imaging unit is based on C floor adjacent to the main NHS Radiology Department</w:t>
      </w:r>
      <w:r w:rsidR="00D763B7">
        <w:rPr>
          <w:szCs w:val="22"/>
        </w:rPr>
        <w:t xml:space="preserve">, the </w:t>
      </w:r>
      <w:proofErr w:type="gramStart"/>
      <w:r w:rsidR="00D763B7" w:rsidRPr="00D763B7">
        <w:rPr>
          <w:szCs w:val="22"/>
        </w:rPr>
        <w:t>brand new</w:t>
      </w:r>
      <w:proofErr w:type="gramEnd"/>
      <w:r w:rsidR="00D763B7" w:rsidRPr="00D763B7">
        <w:rPr>
          <w:szCs w:val="22"/>
        </w:rPr>
        <w:t xml:space="preserve"> development </w:t>
      </w:r>
      <w:r w:rsidR="00D763B7">
        <w:rPr>
          <w:szCs w:val="22"/>
        </w:rPr>
        <w:t>of the Sheffield PET MR faci</w:t>
      </w:r>
      <w:r w:rsidR="00B37F20">
        <w:rPr>
          <w:szCs w:val="22"/>
        </w:rPr>
        <w:t>lity is accessed through the research unit, in addition our</w:t>
      </w:r>
      <w:r w:rsidR="00D763B7" w:rsidRPr="00D763B7">
        <w:rPr>
          <w:szCs w:val="22"/>
        </w:rPr>
        <w:t xml:space="preserve"> MRC POLARIS </w:t>
      </w:r>
      <w:r w:rsidR="00B37F20">
        <w:rPr>
          <w:szCs w:val="22"/>
        </w:rPr>
        <w:t xml:space="preserve">building </w:t>
      </w:r>
      <w:r w:rsidR="00D763B7" w:rsidRPr="00D763B7">
        <w:rPr>
          <w:szCs w:val="22"/>
        </w:rPr>
        <w:t xml:space="preserve">at 20 Claremont Crescent, </w:t>
      </w:r>
      <w:r w:rsidR="00B37F20">
        <w:rPr>
          <w:szCs w:val="22"/>
        </w:rPr>
        <w:t>was</w:t>
      </w:r>
      <w:r w:rsidR="00D763B7" w:rsidRPr="00D763B7">
        <w:rPr>
          <w:szCs w:val="22"/>
        </w:rPr>
        <w:t xml:space="preserve"> open</w:t>
      </w:r>
      <w:r w:rsidR="00B37F20">
        <w:rPr>
          <w:szCs w:val="22"/>
        </w:rPr>
        <w:t>ed</w:t>
      </w:r>
      <w:r w:rsidR="00D763B7" w:rsidRPr="00D763B7">
        <w:rPr>
          <w:szCs w:val="22"/>
        </w:rPr>
        <w:t xml:space="preserve"> in 2016.</w:t>
      </w:r>
    </w:p>
    <w:p w14:paraId="2B177DA9" w14:textId="5E76CF05" w:rsidR="00AF60AF" w:rsidRPr="00AF60AF" w:rsidRDefault="00AF60AF">
      <w:pPr>
        <w:rPr>
          <w:szCs w:val="22"/>
        </w:rPr>
      </w:pPr>
      <w:r w:rsidRPr="00AF60AF">
        <w:rPr>
          <w:szCs w:val="22"/>
        </w:rPr>
        <w:t xml:space="preserve">The unit has two whole body research MRI scanners at the Royal Hallamshire Hospital: 3T Philips </w:t>
      </w:r>
      <w:proofErr w:type="spellStart"/>
      <w:r w:rsidRPr="00AF60AF">
        <w:rPr>
          <w:szCs w:val="22"/>
        </w:rPr>
        <w:t>Intera</w:t>
      </w:r>
      <w:proofErr w:type="spellEnd"/>
      <w:r w:rsidRPr="00AF60AF">
        <w:rPr>
          <w:szCs w:val="22"/>
        </w:rPr>
        <w:t xml:space="preserve"> (1H and 3He), 1.5 T GE Signa </w:t>
      </w:r>
      <w:proofErr w:type="spellStart"/>
      <w:r w:rsidRPr="00AF60AF">
        <w:rPr>
          <w:szCs w:val="22"/>
        </w:rPr>
        <w:t>HDx</w:t>
      </w:r>
      <w:proofErr w:type="spellEnd"/>
      <w:r w:rsidRPr="00AF60AF">
        <w:rPr>
          <w:szCs w:val="22"/>
        </w:rPr>
        <w:t xml:space="preserve"> (1H / 3He / 129Xe) and a 1.5T. GE </w:t>
      </w:r>
      <w:r w:rsidRPr="00AF60AF">
        <w:rPr>
          <w:szCs w:val="22"/>
          <w:lang w:val="en-US"/>
        </w:rPr>
        <w:t xml:space="preserve">Optima™ MR450w GEM </w:t>
      </w:r>
      <w:r w:rsidRPr="00AF60AF">
        <w:rPr>
          <w:szCs w:val="22"/>
        </w:rPr>
        <w:t>(1H / 129Xe) housed at the Northern General Hospital.</w:t>
      </w:r>
      <w:r>
        <w:rPr>
          <w:szCs w:val="22"/>
        </w:rPr>
        <w:t xml:space="preserve"> The imaging group are also responsible for Sheffield University PET MR facility which is </w:t>
      </w:r>
      <w:r w:rsidR="00DA6128">
        <w:rPr>
          <w:szCs w:val="22"/>
        </w:rPr>
        <w:t xml:space="preserve">now in use since </w:t>
      </w:r>
      <w:r>
        <w:rPr>
          <w:szCs w:val="22"/>
        </w:rPr>
        <w:t xml:space="preserve">being commissioned </w:t>
      </w:r>
      <w:r w:rsidR="00DA6128">
        <w:rPr>
          <w:szCs w:val="22"/>
        </w:rPr>
        <w:t>in</w:t>
      </w:r>
      <w:r>
        <w:rPr>
          <w:szCs w:val="22"/>
        </w:rPr>
        <w:t xml:space="preserve"> 202</w:t>
      </w:r>
      <w:r w:rsidR="00DA6128">
        <w:rPr>
          <w:szCs w:val="22"/>
        </w:rPr>
        <w:t>1</w:t>
      </w:r>
      <w:r>
        <w:rPr>
          <w:szCs w:val="22"/>
        </w:rPr>
        <w:t>. There are extensive image processing and data warehousing facilities</w:t>
      </w:r>
      <w:r w:rsidR="001F27DF">
        <w:rPr>
          <w:szCs w:val="22"/>
        </w:rPr>
        <w:t xml:space="preserve"> which were developed as part of the POLARIS project funded by the MRC</w:t>
      </w:r>
      <w:r w:rsidR="007E5F73">
        <w:rPr>
          <w:szCs w:val="22"/>
        </w:rPr>
        <w:t xml:space="preserve"> (&gt;£8M)</w:t>
      </w:r>
      <w:r>
        <w:rPr>
          <w:szCs w:val="22"/>
        </w:rPr>
        <w:t xml:space="preserve">. </w:t>
      </w:r>
    </w:p>
    <w:p w14:paraId="3F3C7916" w14:textId="005E7821" w:rsidR="00AF60AF" w:rsidRDefault="00AF60AF" w:rsidP="00AF60AF">
      <w:pPr>
        <w:rPr>
          <w:szCs w:val="22"/>
        </w:rPr>
      </w:pPr>
      <w:r w:rsidRPr="00AF60AF">
        <w:rPr>
          <w:szCs w:val="22"/>
        </w:rPr>
        <w:t>The</w:t>
      </w:r>
      <w:r>
        <w:rPr>
          <w:szCs w:val="22"/>
        </w:rPr>
        <w:t xml:space="preserve">re is a </w:t>
      </w:r>
      <w:r w:rsidRPr="00AF60AF">
        <w:rPr>
          <w:szCs w:val="22"/>
        </w:rPr>
        <w:t xml:space="preserve">group </w:t>
      </w:r>
      <w:r>
        <w:rPr>
          <w:szCs w:val="22"/>
        </w:rPr>
        <w:t>of 5 senior</w:t>
      </w:r>
      <w:r w:rsidRPr="00AF60AF">
        <w:rPr>
          <w:szCs w:val="22"/>
        </w:rPr>
        <w:t xml:space="preserve"> academics who hold honorary Consultant Radiologist status</w:t>
      </w:r>
      <w:r>
        <w:rPr>
          <w:szCs w:val="22"/>
        </w:rPr>
        <w:t xml:space="preserve"> based at Sheffield Teaching Hospitals or Sheffield Children’s Hospital</w:t>
      </w:r>
      <w:r w:rsidR="001F27DF">
        <w:rPr>
          <w:szCs w:val="22"/>
        </w:rPr>
        <w:t>. They are members of the</w:t>
      </w:r>
      <w:r>
        <w:rPr>
          <w:szCs w:val="22"/>
        </w:rPr>
        <w:t xml:space="preserve"> fully integrated imaging research group that </w:t>
      </w:r>
      <w:r w:rsidR="001F27DF">
        <w:rPr>
          <w:szCs w:val="22"/>
        </w:rPr>
        <w:t xml:space="preserve">also </w:t>
      </w:r>
      <w:r>
        <w:rPr>
          <w:szCs w:val="22"/>
        </w:rPr>
        <w:t xml:space="preserve">includes </w:t>
      </w:r>
      <w:r w:rsidRPr="00AF60AF">
        <w:rPr>
          <w:szCs w:val="22"/>
        </w:rPr>
        <w:t xml:space="preserve">four academic MR Physicists.  </w:t>
      </w:r>
      <w:r w:rsidR="001F27DF">
        <w:rPr>
          <w:szCs w:val="22"/>
        </w:rPr>
        <w:lastRenderedPageBreak/>
        <w:t xml:space="preserve">The imaging research group </w:t>
      </w:r>
      <w:r w:rsidRPr="00AF60AF">
        <w:rPr>
          <w:szCs w:val="22"/>
        </w:rPr>
        <w:t xml:space="preserve">is </w:t>
      </w:r>
      <w:r w:rsidR="001F27DF">
        <w:rPr>
          <w:szCs w:val="22"/>
        </w:rPr>
        <w:t xml:space="preserve">headed by </w:t>
      </w:r>
      <w:r w:rsidRPr="00AF60AF">
        <w:rPr>
          <w:szCs w:val="22"/>
        </w:rPr>
        <w:t>Professor Jim Wild</w:t>
      </w:r>
      <w:r w:rsidR="001F27DF">
        <w:rPr>
          <w:szCs w:val="22"/>
        </w:rPr>
        <w:t>,</w:t>
      </w:r>
      <w:r w:rsidRPr="00AF60AF">
        <w:rPr>
          <w:szCs w:val="22"/>
        </w:rPr>
        <w:t xml:space="preserve"> </w:t>
      </w:r>
      <w:r w:rsidR="001F27DF">
        <w:rPr>
          <w:szCs w:val="22"/>
        </w:rPr>
        <w:t xml:space="preserve">Professor </w:t>
      </w:r>
      <w:proofErr w:type="gramStart"/>
      <w:r w:rsidR="001F27DF">
        <w:rPr>
          <w:szCs w:val="22"/>
        </w:rPr>
        <w:t xml:space="preserve">of </w:t>
      </w:r>
      <w:r w:rsidRPr="00AF60AF">
        <w:rPr>
          <w:szCs w:val="22"/>
        </w:rPr>
        <w:t xml:space="preserve"> MR</w:t>
      </w:r>
      <w:proofErr w:type="gramEnd"/>
      <w:r w:rsidRPr="00AF60AF">
        <w:rPr>
          <w:szCs w:val="22"/>
        </w:rPr>
        <w:t xml:space="preserve"> </w:t>
      </w:r>
      <w:r w:rsidR="001F27DF">
        <w:rPr>
          <w:szCs w:val="22"/>
        </w:rPr>
        <w:t>P</w:t>
      </w:r>
      <w:r w:rsidRPr="00AF60AF">
        <w:rPr>
          <w:szCs w:val="22"/>
        </w:rPr>
        <w:t>hysic</w:t>
      </w:r>
      <w:r w:rsidR="001F27DF">
        <w:rPr>
          <w:szCs w:val="22"/>
        </w:rPr>
        <w:t>s</w:t>
      </w:r>
      <w:r w:rsidRPr="00AF60AF">
        <w:rPr>
          <w:szCs w:val="22"/>
        </w:rPr>
        <w:t>.</w:t>
      </w:r>
      <w:r w:rsidR="00781E68">
        <w:rPr>
          <w:szCs w:val="22"/>
        </w:rPr>
        <w:t xml:space="preserve"> In total there are 2 professors of MR physics and 3 </w:t>
      </w:r>
      <w:r w:rsidR="00A338CD">
        <w:rPr>
          <w:szCs w:val="22"/>
        </w:rPr>
        <w:t xml:space="preserve">clinicians two of </w:t>
      </w:r>
      <w:r w:rsidR="00781E68">
        <w:rPr>
          <w:szCs w:val="22"/>
        </w:rPr>
        <w:t>who</w:t>
      </w:r>
      <w:r w:rsidR="00A338CD">
        <w:rPr>
          <w:szCs w:val="22"/>
        </w:rPr>
        <w:t>m</w:t>
      </w:r>
      <w:r w:rsidR="00781E68">
        <w:rPr>
          <w:szCs w:val="22"/>
        </w:rPr>
        <w:t xml:space="preserve"> are </w:t>
      </w:r>
      <w:r w:rsidR="00B37F20">
        <w:rPr>
          <w:szCs w:val="22"/>
        </w:rPr>
        <w:t>P</w:t>
      </w:r>
      <w:r w:rsidR="00781E68">
        <w:rPr>
          <w:szCs w:val="22"/>
        </w:rPr>
        <w:t xml:space="preserve">rofessors of </w:t>
      </w:r>
      <w:r w:rsidR="00B37F20">
        <w:rPr>
          <w:szCs w:val="22"/>
        </w:rPr>
        <w:t>R</w:t>
      </w:r>
      <w:r w:rsidR="00781E68">
        <w:rPr>
          <w:szCs w:val="22"/>
        </w:rPr>
        <w:t>adiology in Sheffield (two at Sheffield teaching Hospitals and 1 at Sheffield Children’s Hospital).</w:t>
      </w:r>
    </w:p>
    <w:p w14:paraId="0DFE1FC8" w14:textId="123CFE68" w:rsidR="00781E68" w:rsidRPr="00AF60AF" w:rsidRDefault="00781E68" w:rsidP="00AF60AF">
      <w:pPr>
        <w:rPr>
          <w:szCs w:val="22"/>
        </w:rPr>
      </w:pPr>
      <w:r>
        <w:rPr>
          <w:szCs w:val="22"/>
        </w:rPr>
        <w:t>The unit has a long history of providing the ideal environment for the growth and development of radiologists who are research active, with 2 previous trainees now holding personal chairs and another three at senior lecturer level and with a series of previous radiology trainees who have gone on to complete PhDs</w:t>
      </w:r>
      <w:r w:rsidR="00A338CD">
        <w:rPr>
          <w:szCs w:val="22"/>
        </w:rPr>
        <w:t xml:space="preserve">. We offer a nationally </w:t>
      </w:r>
      <w:proofErr w:type="gramStart"/>
      <w:r w:rsidR="00A338CD">
        <w:rPr>
          <w:szCs w:val="22"/>
        </w:rPr>
        <w:t>unique  multi</w:t>
      </w:r>
      <w:proofErr w:type="gramEnd"/>
      <w:r w:rsidR="00A338CD">
        <w:rPr>
          <w:szCs w:val="22"/>
        </w:rPr>
        <w:t xml:space="preserve">-disciplinary imaging research </w:t>
      </w:r>
      <w:proofErr w:type="spellStart"/>
      <w:r w:rsidR="00A338CD">
        <w:rPr>
          <w:szCs w:val="22"/>
        </w:rPr>
        <w:t>envrionment</w:t>
      </w:r>
      <w:proofErr w:type="spellEnd"/>
      <w:r w:rsidR="00A338CD">
        <w:rPr>
          <w:szCs w:val="22"/>
        </w:rPr>
        <w:t xml:space="preserve"> with opportunities to train in, develop and translate cutting edge imaging technologies for patient benefit</w:t>
      </w:r>
      <w:r>
        <w:rPr>
          <w:szCs w:val="22"/>
        </w:rPr>
        <w:t xml:space="preserve">. Currently there are two </w:t>
      </w:r>
      <w:r w:rsidR="00EC7672">
        <w:rPr>
          <w:szCs w:val="22"/>
        </w:rPr>
        <w:t xml:space="preserve">clinical radiology </w:t>
      </w:r>
      <w:r>
        <w:rPr>
          <w:szCs w:val="22"/>
        </w:rPr>
        <w:t xml:space="preserve">trainees who </w:t>
      </w:r>
      <w:r w:rsidR="00EC7672">
        <w:rPr>
          <w:szCs w:val="22"/>
        </w:rPr>
        <w:t xml:space="preserve">are </w:t>
      </w:r>
      <w:proofErr w:type="gramStart"/>
      <w:r>
        <w:rPr>
          <w:szCs w:val="22"/>
        </w:rPr>
        <w:t>undertaking  PhDs</w:t>
      </w:r>
      <w:proofErr w:type="gramEnd"/>
      <w:r>
        <w:rPr>
          <w:szCs w:val="22"/>
        </w:rPr>
        <w:t xml:space="preserve"> and another at academic clinical lecturer level.</w:t>
      </w:r>
    </w:p>
    <w:p w14:paraId="6915E683" w14:textId="210321CF" w:rsidR="00AF60AF" w:rsidRPr="00AF60AF" w:rsidRDefault="00AF60AF" w:rsidP="00AF60AF">
      <w:pPr>
        <w:rPr>
          <w:szCs w:val="22"/>
        </w:rPr>
      </w:pPr>
      <w:r w:rsidRPr="00AF60AF">
        <w:rPr>
          <w:szCs w:val="22"/>
        </w:rPr>
        <w:t xml:space="preserve">The unit also employs </w:t>
      </w:r>
      <w:r w:rsidR="00EC7672">
        <w:rPr>
          <w:szCs w:val="22"/>
        </w:rPr>
        <w:t>five</w:t>
      </w:r>
      <w:r w:rsidRPr="00AF60AF">
        <w:rPr>
          <w:szCs w:val="22"/>
        </w:rPr>
        <w:t xml:space="preserve"> MR Research Radiographers, </w:t>
      </w:r>
      <w:r w:rsidR="00A338CD">
        <w:rPr>
          <w:szCs w:val="22"/>
        </w:rPr>
        <w:t>over twenty</w:t>
      </w:r>
      <w:r w:rsidR="00A338CD" w:rsidRPr="00AF60AF">
        <w:rPr>
          <w:szCs w:val="22"/>
        </w:rPr>
        <w:t xml:space="preserve"> </w:t>
      </w:r>
      <w:r w:rsidRPr="00AF60AF">
        <w:rPr>
          <w:szCs w:val="22"/>
        </w:rPr>
        <w:t>Research Associates</w:t>
      </w:r>
      <w:r w:rsidR="00A338CD">
        <w:rPr>
          <w:szCs w:val="22"/>
        </w:rPr>
        <w:t xml:space="preserve"> and staff scientists</w:t>
      </w:r>
      <w:r w:rsidRPr="00AF60AF">
        <w:rPr>
          <w:szCs w:val="22"/>
        </w:rPr>
        <w:t xml:space="preserve">, </w:t>
      </w:r>
      <w:r w:rsidR="00A338CD">
        <w:rPr>
          <w:szCs w:val="22"/>
        </w:rPr>
        <w:t>ten</w:t>
      </w:r>
      <w:r w:rsidR="00A338CD" w:rsidRPr="00AF60AF">
        <w:rPr>
          <w:szCs w:val="22"/>
        </w:rPr>
        <w:t xml:space="preserve"> </w:t>
      </w:r>
      <w:r w:rsidRPr="00AF60AF">
        <w:rPr>
          <w:szCs w:val="22"/>
        </w:rPr>
        <w:t>PhD students and five research administration and secretarial staff.</w:t>
      </w:r>
    </w:p>
    <w:p w14:paraId="1455D725" w14:textId="77777777" w:rsidR="00D2434F" w:rsidRPr="007A3D31" w:rsidRDefault="00D2434F" w:rsidP="00336B8B">
      <w:pPr>
        <w:rPr>
          <w:szCs w:val="22"/>
        </w:rPr>
      </w:pPr>
    </w:p>
    <w:p w14:paraId="3C2B6FF2"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69727805" w14:textId="77777777" w:rsidR="00336B8B" w:rsidRPr="005E4604" w:rsidRDefault="00D2434F" w:rsidP="00336B8B">
      <w:pPr>
        <w:rPr>
          <w:szCs w:val="22"/>
        </w:rPr>
      </w:pPr>
      <w:r>
        <w:rPr>
          <w:szCs w:val="22"/>
        </w:rPr>
        <w:t>(</w:t>
      </w:r>
      <w:proofErr w:type="gramStart"/>
      <w:r w:rsidR="00EA778E">
        <w:rPr>
          <w:szCs w:val="22"/>
        </w:rPr>
        <w:t>negotiable</w:t>
      </w:r>
      <w:proofErr w:type="gramEnd"/>
      <w:r w:rsidR="00EA778E">
        <w:rPr>
          <w:szCs w:val="22"/>
        </w:rPr>
        <w:t xml:space="preserve"> with clinical training programme director </w:t>
      </w:r>
      <w:proofErr w:type="spellStart"/>
      <w:r w:rsidR="00EA778E">
        <w:rPr>
          <w:szCs w:val="22"/>
        </w:rPr>
        <w:t>eg</w:t>
      </w:r>
      <w:proofErr w:type="spellEnd"/>
      <w:r w:rsidR="00EA778E">
        <w:rPr>
          <w:szCs w:val="22"/>
        </w:rPr>
        <w:t xml:space="preserve"> </w:t>
      </w:r>
      <w:r>
        <w:rPr>
          <w:szCs w:val="22"/>
        </w:rPr>
        <w:t>day release, block, etc)</w:t>
      </w:r>
      <w:r w:rsidR="00B37F20">
        <w:rPr>
          <w:szCs w:val="22"/>
        </w:rPr>
        <w:t>. Trainees must keep a record of their research time which needs to amount to 25% of the total.</w:t>
      </w:r>
    </w:p>
    <w:p w14:paraId="6773413D" w14:textId="77777777" w:rsidR="00336B8B" w:rsidRPr="007A3D31" w:rsidRDefault="00336B8B" w:rsidP="00336B8B">
      <w:pPr>
        <w:rPr>
          <w:szCs w:val="22"/>
        </w:rPr>
      </w:pPr>
    </w:p>
    <w:p w14:paraId="4B9AB0CE" w14:textId="77777777" w:rsidR="001446D6" w:rsidRDefault="00336B8B" w:rsidP="001446D6">
      <w:pPr>
        <w:pStyle w:val="Heading2"/>
        <w:rPr>
          <w:b w:val="0"/>
          <w:sz w:val="18"/>
          <w:szCs w:val="18"/>
        </w:rPr>
      </w:pPr>
      <w:r w:rsidRPr="007A3D31">
        <w:t>Academic Clinical Fellowship Training Programme: Research Component</w:t>
      </w:r>
      <w:r w:rsidR="004E6FE9">
        <w:t xml:space="preserve"> </w:t>
      </w:r>
    </w:p>
    <w:p w14:paraId="01BFACE3" w14:textId="77777777" w:rsidR="00A338CD" w:rsidRDefault="003C7636" w:rsidP="00694B5C">
      <w:pPr>
        <w:pStyle w:val="Heading2"/>
        <w:keepNext w:val="0"/>
        <w:keepLines w:val="0"/>
        <w:widowControl w:val="0"/>
        <w:jc w:val="left"/>
        <w:rPr>
          <w:rFonts w:eastAsiaTheme="minorEastAsia" w:cstheme="minorBidi"/>
          <w:b w:val="0"/>
          <w:bCs w:val="0"/>
          <w:color w:val="auto"/>
          <w:sz w:val="24"/>
          <w:szCs w:val="24"/>
        </w:rPr>
      </w:pPr>
      <w:r w:rsidRPr="003C7636">
        <w:rPr>
          <w:rFonts w:eastAsiaTheme="minorEastAsia" w:cstheme="minorBidi"/>
          <w:b w:val="0"/>
          <w:bCs w:val="0"/>
          <w:color w:val="auto"/>
          <w:sz w:val="24"/>
          <w:szCs w:val="24"/>
        </w:rPr>
        <w:t>The research that the ACF</w:t>
      </w:r>
      <w:r w:rsidR="00EA778E">
        <w:rPr>
          <w:rFonts w:eastAsiaTheme="minorEastAsia" w:cstheme="minorBidi"/>
          <w:b w:val="0"/>
          <w:bCs w:val="0"/>
          <w:color w:val="auto"/>
          <w:sz w:val="24"/>
          <w:szCs w:val="24"/>
        </w:rPr>
        <w:t xml:space="preserve"> </w:t>
      </w:r>
      <w:r w:rsidRPr="003C7636">
        <w:rPr>
          <w:rFonts w:eastAsiaTheme="minorEastAsia" w:cstheme="minorBidi"/>
          <w:b w:val="0"/>
          <w:bCs w:val="0"/>
          <w:color w:val="auto"/>
          <w:sz w:val="24"/>
          <w:szCs w:val="24"/>
        </w:rPr>
        <w:t xml:space="preserve">will undertake </w:t>
      </w:r>
      <w:r w:rsidR="008850FB">
        <w:rPr>
          <w:rFonts w:eastAsiaTheme="minorEastAsia" w:cstheme="minorBidi"/>
          <w:b w:val="0"/>
          <w:bCs w:val="0"/>
          <w:color w:val="auto"/>
          <w:sz w:val="24"/>
          <w:szCs w:val="24"/>
        </w:rPr>
        <w:t>is</w:t>
      </w:r>
      <w:r w:rsidR="00EA778E">
        <w:rPr>
          <w:rFonts w:eastAsiaTheme="minorEastAsia" w:cstheme="minorBidi"/>
          <w:b w:val="0"/>
          <w:bCs w:val="0"/>
          <w:color w:val="auto"/>
          <w:sz w:val="24"/>
          <w:szCs w:val="24"/>
        </w:rPr>
        <w:t xml:space="preserve"> </w:t>
      </w:r>
      <w:r w:rsidR="00694B5C">
        <w:rPr>
          <w:rFonts w:eastAsiaTheme="minorEastAsia" w:cstheme="minorBidi"/>
          <w:b w:val="0"/>
          <w:bCs w:val="0"/>
          <w:color w:val="auto"/>
          <w:sz w:val="24"/>
          <w:szCs w:val="24"/>
        </w:rPr>
        <w:t>in the NIHR theme of “</w:t>
      </w:r>
      <w:r w:rsidR="00694B5C" w:rsidRPr="00694B5C">
        <w:rPr>
          <w:rFonts w:eastAsiaTheme="minorEastAsia" w:cstheme="minorBidi"/>
          <w:b w:val="0"/>
          <w:bCs w:val="0"/>
          <w:color w:val="auto"/>
          <w:sz w:val="24"/>
          <w:szCs w:val="24"/>
        </w:rPr>
        <w:t>Therapeutics or Clinical Pharmacology</w:t>
      </w:r>
      <w:r w:rsidR="00694B5C">
        <w:rPr>
          <w:rFonts w:eastAsiaTheme="minorEastAsia" w:cstheme="minorBidi"/>
          <w:b w:val="0"/>
          <w:bCs w:val="0"/>
          <w:color w:val="auto"/>
          <w:sz w:val="24"/>
          <w:szCs w:val="24"/>
        </w:rPr>
        <w:t>”</w:t>
      </w:r>
      <w:r w:rsidR="00EC7672">
        <w:rPr>
          <w:rFonts w:eastAsiaTheme="minorEastAsia" w:cstheme="minorBidi"/>
          <w:b w:val="0"/>
          <w:bCs w:val="0"/>
          <w:color w:val="auto"/>
          <w:sz w:val="24"/>
          <w:szCs w:val="24"/>
        </w:rPr>
        <w:t xml:space="preserve">. </w:t>
      </w:r>
    </w:p>
    <w:p w14:paraId="1D1015C8" w14:textId="77777777" w:rsidR="00A338CD" w:rsidRDefault="00A338CD" w:rsidP="00694B5C">
      <w:pPr>
        <w:pStyle w:val="Heading2"/>
        <w:keepNext w:val="0"/>
        <w:keepLines w:val="0"/>
        <w:widowControl w:val="0"/>
        <w:jc w:val="left"/>
        <w:rPr>
          <w:rFonts w:eastAsiaTheme="minorEastAsia" w:cstheme="minorBidi"/>
          <w:b w:val="0"/>
          <w:bCs w:val="0"/>
          <w:color w:val="auto"/>
          <w:sz w:val="24"/>
          <w:szCs w:val="24"/>
        </w:rPr>
      </w:pPr>
    </w:p>
    <w:p w14:paraId="3C42788C" w14:textId="0EF0D354" w:rsidR="00A338CD" w:rsidRDefault="007432DC">
      <w:pPr>
        <w:pStyle w:val="Heading2"/>
        <w:keepNext w:val="0"/>
        <w:keepLines w:val="0"/>
        <w:widowControl w:val="0"/>
        <w:jc w:val="left"/>
        <w:rPr>
          <w:rFonts w:eastAsiaTheme="minorEastAsia" w:cstheme="minorBidi"/>
          <w:b w:val="0"/>
          <w:bCs w:val="0"/>
          <w:color w:val="auto"/>
          <w:sz w:val="24"/>
          <w:szCs w:val="24"/>
          <w:lang w:val="en-US"/>
        </w:rPr>
      </w:pPr>
      <w:r w:rsidRPr="007432DC">
        <w:rPr>
          <w:rFonts w:eastAsiaTheme="minorEastAsia" w:cstheme="minorBidi"/>
          <w:b w:val="0"/>
          <w:bCs w:val="0"/>
          <w:color w:val="auto"/>
          <w:sz w:val="24"/>
          <w:szCs w:val="24"/>
          <w:lang w:val="en-US"/>
        </w:rPr>
        <w:t xml:space="preserve">The group has </w:t>
      </w:r>
      <w:proofErr w:type="gramStart"/>
      <w:r w:rsidRPr="007432DC">
        <w:rPr>
          <w:rFonts w:eastAsiaTheme="minorEastAsia" w:cstheme="minorBidi"/>
          <w:b w:val="0"/>
          <w:bCs w:val="0"/>
          <w:color w:val="auto"/>
          <w:sz w:val="24"/>
          <w:szCs w:val="24"/>
          <w:lang w:val="en-US"/>
        </w:rPr>
        <w:t>a number of</w:t>
      </w:r>
      <w:proofErr w:type="gramEnd"/>
      <w:r w:rsidRPr="007432DC">
        <w:rPr>
          <w:rFonts w:eastAsiaTheme="minorEastAsia" w:cstheme="minorBidi"/>
          <w:b w:val="0"/>
          <w:bCs w:val="0"/>
          <w:color w:val="auto"/>
          <w:sz w:val="24"/>
          <w:szCs w:val="24"/>
          <w:lang w:val="en-US"/>
        </w:rPr>
        <w:t xml:space="preserve"> research interests and involvement with any of these will be encouraged.  There is ample opportunity for supervision </w:t>
      </w:r>
      <w:r w:rsidR="00B743C0">
        <w:rPr>
          <w:rFonts w:eastAsiaTheme="minorEastAsia" w:cstheme="minorBidi"/>
          <w:b w:val="0"/>
          <w:bCs w:val="0"/>
          <w:color w:val="auto"/>
          <w:sz w:val="24"/>
          <w:szCs w:val="24"/>
          <w:lang w:val="en-US"/>
        </w:rPr>
        <w:t>of</w:t>
      </w:r>
      <w:r w:rsidRPr="007432DC">
        <w:rPr>
          <w:rFonts w:eastAsiaTheme="minorEastAsia" w:cstheme="minorBidi"/>
          <w:b w:val="0"/>
          <w:bCs w:val="0"/>
          <w:color w:val="auto"/>
          <w:sz w:val="24"/>
          <w:szCs w:val="24"/>
          <w:lang w:val="en-US"/>
        </w:rPr>
        <w:t xml:space="preserve"> research</w:t>
      </w:r>
      <w:r>
        <w:rPr>
          <w:rFonts w:eastAsiaTheme="minorEastAsia" w:cstheme="minorBidi"/>
          <w:b w:val="0"/>
          <w:bCs w:val="0"/>
          <w:color w:val="auto"/>
          <w:sz w:val="24"/>
          <w:szCs w:val="24"/>
          <w:lang w:val="en-US"/>
        </w:rPr>
        <w:t xml:space="preserve"> and career mentoring</w:t>
      </w:r>
      <w:r w:rsidRPr="007432DC">
        <w:rPr>
          <w:rFonts w:eastAsiaTheme="minorEastAsia" w:cstheme="minorBidi"/>
          <w:b w:val="0"/>
          <w:bCs w:val="0"/>
          <w:color w:val="auto"/>
          <w:sz w:val="24"/>
          <w:szCs w:val="24"/>
          <w:lang w:val="en-US"/>
        </w:rPr>
        <w:t xml:space="preserve">. </w:t>
      </w:r>
      <w:r w:rsidR="00694B5C" w:rsidRPr="00694B5C">
        <w:rPr>
          <w:rFonts w:eastAsiaTheme="minorEastAsia" w:cstheme="minorBidi"/>
          <w:b w:val="0"/>
          <w:bCs w:val="0"/>
          <w:color w:val="auto"/>
          <w:sz w:val="24"/>
          <w:szCs w:val="24"/>
          <w:lang w:val="en-US"/>
        </w:rPr>
        <w:t xml:space="preserve">Sheffield is the world’s leading </w:t>
      </w:r>
      <w:proofErr w:type="spellStart"/>
      <w:r w:rsidR="00694B5C" w:rsidRPr="00694B5C">
        <w:rPr>
          <w:rFonts w:eastAsiaTheme="minorEastAsia" w:cstheme="minorBidi"/>
          <w:b w:val="0"/>
          <w:bCs w:val="0"/>
          <w:color w:val="auto"/>
          <w:sz w:val="24"/>
          <w:szCs w:val="24"/>
          <w:lang w:val="en-US"/>
        </w:rPr>
        <w:t>centre</w:t>
      </w:r>
      <w:proofErr w:type="spellEnd"/>
      <w:r w:rsidR="00694B5C" w:rsidRPr="00694B5C">
        <w:rPr>
          <w:rFonts w:eastAsiaTheme="minorEastAsia" w:cstheme="minorBidi"/>
          <w:b w:val="0"/>
          <w:bCs w:val="0"/>
          <w:color w:val="auto"/>
          <w:sz w:val="24"/>
          <w:szCs w:val="24"/>
          <w:lang w:val="en-US"/>
        </w:rPr>
        <w:t xml:space="preserve"> for </w:t>
      </w:r>
      <w:proofErr w:type="spellStart"/>
      <w:r w:rsidR="00694B5C" w:rsidRPr="00694B5C">
        <w:rPr>
          <w:rFonts w:eastAsiaTheme="minorEastAsia" w:cstheme="minorBidi"/>
          <w:b w:val="0"/>
          <w:bCs w:val="0"/>
          <w:color w:val="auto"/>
          <w:sz w:val="24"/>
          <w:szCs w:val="24"/>
          <w:lang w:val="en-US"/>
        </w:rPr>
        <w:t>hyperpolarised</w:t>
      </w:r>
      <w:proofErr w:type="spellEnd"/>
      <w:r w:rsidR="00694B5C" w:rsidRPr="00694B5C">
        <w:rPr>
          <w:rFonts w:eastAsiaTheme="minorEastAsia" w:cstheme="minorBidi"/>
          <w:b w:val="0"/>
          <w:bCs w:val="0"/>
          <w:color w:val="auto"/>
          <w:sz w:val="24"/>
          <w:szCs w:val="24"/>
          <w:lang w:val="en-US"/>
        </w:rPr>
        <w:t xml:space="preserve"> gas </w:t>
      </w:r>
      <w:r w:rsidR="00A338CD">
        <w:rPr>
          <w:rFonts w:eastAsiaTheme="minorEastAsia" w:cstheme="minorBidi"/>
          <w:b w:val="0"/>
          <w:bCs w:val="0"/>
          <w:color w:val="auto"/>
          <w:sz w:val="24"/>
          <w:szCs w:val="24"/>
          <w:lang w:val="en-US"/>
        </w:rPr>
        <w:t xml:space="preserve">and pulmonary vascular </w:t>
      </w:r>
      <w:r w:rsidR="00694B5C">
        <w:rPr>
          <w:rFonts w:eastAsiaTheme="minorEastAsia" w:cstheme="minorBidi"/>
          <w:b w:val="0"/>
          <w:bCs w:val="0"/>
          <w:color w:val="auto"/>
          <w:sz w:val="24"/>
          <w:szCs w:val="24"/>
          <w:lang w:val="en-US"/>
        </w:rPr>
        <w:t>MRI, led by NIHR-Professor Jim Wild</w:t>
      </w:r>
      <w:r w:rsidR="00A338CD">
        <w:rPr>
          <w:rFonts w:eastAsiaTheme="minorEastAsia" w:cstheme="minorBidi"/>
          <w:b w:val="0"/>
          <w:bCs w:val="0"/>
          <w:color w:val="auto"/>
          <w:sz w:val="24"/>
          <w:szCs w:val="24"/>
          <w:lang w:val="en-US"/>
        </w:rPr>
        <w:t xml:space="preserve"> and Dr Andy Swift</w:t>
      </w:r>
      <w:r w:rsidR="00694B5C" w:rsidRPr="00694B5C">
        <w:rPr>
          <w:rFonts w:eastAsiaTheme="minorEastAsia" w:cstheme="minorBidi"/>
          <w:b w:val="0"/>
          <w:bCs w:val="0"/>
          <w:color w:val="auto"/>
          <w:sz w:val="24"/>
          <w:szCs w:val="24"/>
          <w:lang w:val="en-US"/>
        </w:rPr>
        <w:t xml:space="preserve">. </w:t>
      </w:r>
      <w:proofErr w:type="gramStart"/>
      <w:r w:rsidR="00694B5C" w:rsidRPr="00694B5C">
        <w:rPr>
          <w:rFonts w:eastAsiaTheme="minorEastAsia" w:cstheme="minorBidi"/>
          <w:b w:val="0"/>
          <w:bCs w:val="0"/>
          <w:color w:val="auto"/>
          <w:sz w:val="24"/>
          <w:szCs w:val="24"/>
          <w:lang w:val="en-US"/>
        </w:rPr>
        <w:t>Novel  applications</w:t>
      </w:r>
      <w:proofErr w:type="gramEnd"/>
      <w:r w:rsidR="00694B5C" w:rsidRPr="00694B5C">
        <w:rPr>
          <w:rFonts w:eastAsiaTheme="minorEastAsia" w:cstheme="minorBidi"/>
          <w:b w:val="0"/>
          <w:bCs w:val="0"/>
          <w:color w:val="auto"/>
          <w:sz w:val="24"/>
          <w:szCs w:val="24"/>
          <w:lang w:val="en-US"/>
        </w:rPr>
        <w:t xml:space="preserve"> of existing imaging techniques, such as </w:t>
      </w:r>
      <w:proofErr w:type="spellStart"/>
      <w:r w:rsidR="00694B5C" w:rsidRPr="00694B5C">
        <w:rPr>
          <w:rFonts w:eastAsiaTheme="minorEastAsia" w:cstheme="minorBidi"/>
          <w:b w:val="0"/>
          <w:bCs w:val="0"/>
          <w:color w:val="auto"/>
          <w:sz w:val="24"/>
          <w:szCs w:val="24"/>
          <w:lang w:val="en-US"/>
        </w:rPr>
        <w:t>hyperpolarised</w:t>
      </w:r>
      <w:proofErr w:type="spellEnd"/>
      <w:r w:rsidR="00694B5C" w:rsidRPr="00694B5C">
        <w:rPr>
          <w:rFonts w:eastAsiaTheme="minorEastAsia" w:cstheme="minorBidi"/>
          <w:b w:val="0"/>
          <w:bCs w:val="0"/>
          <w:color w:val="auto"/>
          <w:sz w:val="24"/>
          <w:szCs w:val="24"/>
          <w:lang w:val="en-US"/>
        </w:rPr>
        <w:t xml:space="preserve"> gas MRI and positron emission tomography  (PET), have been developed to reveal structural and functional information as novel imaging biomarkers for  chronic lung diseases.</w:t>
      </w:r>
      <w:r w:rsidR="00694B5C">
        <w:rPr>
          <w:rFonts w:eastAsiaTheme="minorEastAsia" w:cstheme="minorBidi"/>
          <w:b w:val="0"/>
          <w:bCs w:val="0"/>
          <w:color w:val="auto"/>
          <w:sz w:val="24"/>
          <w:szCs w:val="24"/>
          <w:lang w:val="en-US"/>
        </w:rPr>
        <w:t xml:space="preserve"> Imaging research</w:t>
      </w:r>
      <w:r w:rsidR="00694B5C" w:rsidRPr="00694B5C">
        <w:rPr>
          <w:rFonts w:eastAsiaTheme="minorEastAsia" w:cstheme="minorBidi"/>
          <w:b w:val="0"/>
          <w:bCs w:val="0"/>
          <w:color w:val="auto"/>
          <w:sz w:val="24"/>
          <w:szCs w:val="24"/>
          <w:lang w:val="en-US"/>
        </w:rPr>
        <w:t xml:space="preserve"> </w:t>
      </w:r>
      <w:r w:rsidR="00694B5C">
        <w:rPr>
          <w:rFonts w:eastAsiaTheme="minorEastAsia" w:cstheme="minorBidi"/>
          <w:b w:val="0"/>
          <w:bCs w:val="0"/>
          <w:color w:val="auto"/>
          <w:sz w:val="24"/>
          <w:szCs w:val="24"/>
          <w:lang w:val="en-US"/>
        </w:rPr>
        <w:t xml:space="preserve">in this area is underpinned by the MRC/BHF funded POLARIS institute (£8.5M PI Wild). </w:t>
      </w:r>
      <w:r w:rsidR="00A338CD">
        <w:rPr>
          <w:rFonts w:eastAsiaTheme="minorEastAsia" w:cstheme="minorBidi"/>
          <w:b w:val="0"/>
          <w:bCs w:val="0"/>
          <w:color w:val="auto"/>
          <w:sz w:val="24"/>
          <w:szCs w:val="24"/>
          <w:lang w:val="en-US"/>
        </w:rPr>
        <w:t xml:space="preserve">We work closely with several pharma companies using lung and pulmonary vascular MRI for mechanistic understanding and as outcome measures for assessment of clinical treatments. We also have strategic collaborations in place with the MRI scanner </w:t>
      </w:r>
      <w:proofErr w:type="spellStart"/>
      <w:r w:rsidR="00A338CD">
        <w:rPr>
          <w:rFonts w:eastAsiaTheme="minorEastAsia" w:cstheme="minorBidi"/>
          <w:b w:val="0"/>
          <w:bCs w:val="0"/>
          <w:color w:val="auto"/>
          <w:sz w:val="24"/>
          <w:szCs w:val="24"/>
          <w:lang w:val="en-US"/>
        </w:rPr>
        <w:t>maufcaturer</w:t>
      </w:r>
      <w:proofErr w:type="spellEnd"/>
      <w:r w:rsidR="00A338CD">
        <w:rPr>
          <w:rFonts w:eastAsiaTheme="minorEastAsia" w:cstheme="minorBidi"/>
          <w:b w:val="0"/>
          <w:bCs w:val="0"/>
          <w:color w:val="auto"/>
          <w:sz w:val="24"/>
          <w:szCs w:val="24"/>
          <w:lang w:val="en-US"/>
        </w:rPr>
        <w:t xml:space="preserve"> GE healthcare.</w:t>
      </w:r>
    </w:p>
    <w:p w14:paraId="1177F4A5" w14:textId="458C8E78" w:rsidR="00726396" w:rsidRDefault="00694B5C" w:rsidP="00694B5C">
      <w:pPr>
        <w:pStyle w:val="Heading2"/>
        <w:keepNext w:val="0"/>
        <w:keepLines w:val="0"/>
        <w:widowControl w:val="0"/>
        <w:jc w:val="left"/>
        <w:rPr>
          <w:rFonts w:eastAsiaTheme="minorEastAsia" w:cstheme="minorBidi"/>
          <w:b w:val="0"/>
          <w:bCs w:val="0"/>
          <w:color w:val="auto"/>
          <w:sz w:val="24"/>
          <w:szCs w:val="24"/>
          <w:lang w:val="en-US"/>
        </w:rPr>
      </w:pPr>
      <w:r w:rsidRPr="00694B5C">
        <w:rPr>
          <w:rFonts w:eastAsiaTheme="minorEastAsia" w:cstheme="minorBidi"/>
          <w:b w:val="0"/>
          <w:bCs w:val="0"/>
          <w:color w:val="auto"/>
          <w:sz w:val="24"/>
          <w:szCs w:val="24"/>
          <w:lang w:val="en-US"/>
        </w:rPr>
        <w:t xml:space="preserve">Sheffield also hosts innovative </w:t>
      </w:r>
      <w:proofErr w:type="spellStart"/>
      <w:r w:rsidRPr="00694B5C">
        <w:rPr>
          <w:rFonts w:eastAsiaTheme="minorEastAsia" w:cstheme="minorBidi"/>
          <w:b w:val="0"/>
          <w:bCs w:val="0"/>
          <w:color w:val="auto"/>
          <w:sz w:val="24"/>
          <w:szCs w:val="24"/>
          <w:lang w:val="en-US"/>
        </w:rPr>
        <w:t>programmes</w:t>
      </w:r>
      <w:proofErr w:type="spellEnd"/>
      <w:r w:rsidRPr="00694B5C">
        <w:rPr>
          <w:rFonts w:eastAsiaTheme="minorEastAsia" w:cstheme="minorBidi"/>
          <w:b w:val="0"/>
          <w:bCs w:val="0"/>
          <w:color w:val="auto"/>
          <w:sz w:val="24"/>
          <w:szCs w:val="24"/>
          <w:lang w:val="en-US"/>
        </w:rPr>
        <w:t xml:space="preserve"> in drug development in the areas of clinically relevant inflammation biology (</w:t>
      </w:r>
      <w:proofErr w:type="spellStart"/>
      <w:r w:rsidRPr="00694B5C">
        <w:rPr>
          <w:rFonts w:eastAsiaTheme="minorEastAsia" w:cstheme="minorBidi"/>
          <w:b w:val="0"/>
          <w:bCs w:val="0"/>
          <w:color w:val="auto"/>
          <w:sz w:val="24"/>
          <w:szCs w:val="24"/>
          <w:lang w:val="en-US"/>
        </w:rPr>
        <w:t>Condliffe</w:t>
      </w:r>
      <w:proofErr w:type="spellEnd"/>
      <w:r w:rsidRPr="00694B5C">
        <w:rPr>
          <w:rFonts w:eastAsiaTheme="minorEastAsia" w:cstheme="minorBidi"/>
          <w:b w:val="0"/>
          <w:bCs w:val="0"/>
          <w:color w:val="auto"/>
          <w:sz w:val="24"/>
          <w:szCs w:val="24"/>
          <w:lang w:val="en-US"/>
        </w:rPr>
        <w:t xml:space="preserve">, Renshaw) attracting significant competitive grant funding, including 2 MRC </w:t>
      </w:r>
      <w:proofErr w:type="spellStart"/>
      <w:r w:rsidRPr="00694B5C">
        <w:rPr>
          <w:rFonts w:eastAsiaTheme="minorEastAsia" w:cstheme="minorBidi"/>
          <w:b w:val="0"/>
          <w:bCs w:val="0"/>
          <w:color w:val="auto"/>
          <w:sz w:val="24"/>
          <w:szCs w:val="24"/>
          <w:lang w:val="en-US"/>
        </w:rPr>
        <w:t>Programme</w:t>
      </w:r>
      <w:proofErr w:type="spellEnd"/>
      <w:r w:rsidRPr="00694B5C">
        <w:rPr>
          <w:rFonts w:eastAsiaTheme="minorEastAsia" w:cstheme="minorBidi"/>
          <w:b w:val="0"/>
          <w:bCs w:val="0"/>
          <w:color w:val="auto"/>
          <w:sz w:val="24"/>
          <w:szCs w:val="24"/>
          <w:lang w:val="en-US"/>
        </w:rPr>
        <w:t xml:space="preserve"> Grants and an MRC AMR Consortium award (</w:t>
      </w:r>
      <w:r>
        <w:rPr>
          <w:rFonts w:eastAsiaTheme="minorEastAsia" w:cstheme="minorBidi"/>
          <w:b w:val="0"/>
          <w:bCs w:val="0"/>
          <w:color w:val="auto"/>
          <w:sz w:val="24"/>
          <w:szCs w:val="24"/>
          <w:lang w:val="en-US"/>
        </w:rPr>
        <w:t xml:space="preserve">PI </w:t>
      </w:r>
      <w:r w:rsidRPr="00694B5C">
        <w:rPr>
          <w:rFonts w:eastAsiaTheme="minorEastAsia" w:cstheme="minorBidi"/>
          <w:b w:val="0"/>
          <w:bCs w:val="0"/>
          <w:color w:val="auto"/>
          <w:sz w:val="24"/>
          <w:szCs w:val="24"/>
          <w:lang w:val="en-US"/>
        </w:rPr>
        <w:t xml:space="preserve">Shield).  </w:t>
      </w:r>
    </w:p>
    <w:p w14:paraId="55B19E0E" w14:textId="72361CE4" w:rsidR="006C3F46" w:rsidRDefault="00B37F20" w:rsidP="00726396">
      <w:pPr>
        <w:pStyle w:val="Heading2"/>
        <w:keepNext w:val="0"/>
        <w:keepLines w:val="0"/>
        <w:widowControl w:val="0"/>
        <w:jc w:val="left"/>
        <w:rPr>
          <w:lang w:val="en-US"/>
        </w:rPr>
      </w:pPr>
      <w:r>
        <w:rPr>
          <w:rFonts w:eastAsiaTheme="minorEastAsia" w:cstheme="minorBidi"/>
          <w:b w:val="0"/>
          <w:bCs w:val="0"/>
          <w:color w:val="auto"/>
          <w:sz w:val="24"/>
          <w:szCs w:val="24"/>
        </w:rPr>
        <w:t xml:space="preserve">All academic clinical fellows are expected to apply for doctoral training funding. There is </w:t>
      </w:r>
      <w:r w:rsidR="0032493D">
        <w:rPr>
          <w:rFonts w:eastAsiaTheme="minorEastAsia" w:cstheme="minorBidi"/>
          <w:b w:val="0"/>
          <w:bCs w:val="0"/>
          <w:color w:val="auto"/>
          <w:sz w:val="24"/>
          <w:szCs w:val="24"/>
        </w:rPr>
        <w:t xml:space="preserve">a local </w:t>
      </w:r>
      <w:r>
        <w:rPr>
          <w:rFonts w:eastAsiaTheme="minorEastAsia" w:cstheme="minorBidi"/>
          <w:b w:val="0"/>
          <w:bCs w:val="0"/>
          <w:color w:val="auto"/>
          <w:sz w:val="24"/>
          <w:szCs w:val="24"/>
        </w:rPr>
        <w:t xml:space="preserve">doctoral training programme funded by the </w:t>
      </w:r>
      <w:proofErr w:type="spellStart"/>
      <w:r>
        <w:rPr>
          <w:rFonts w:eastAsiaTheme="minorEastAsia" w:cstheme="minorBidi"/>
          <w:b w:val="0"/>
          <w:bCs w:val="0"/>
          <w:color w:val="auto"/>
          <w:sz w:val="24"/>
          <w:szCs w:val="24"/>
        </w:rPr>
        <w:t>Wel</w:t>
      </w:r>
      <w:r w:rsidR="0032493D">
        <w:rPr>
          <w:rFonts w:eastAsiaTheme="minorEastAsia" w:cstheme="minorBidi"/>
          <w:b w:val="0"/>
          <w:bCs w:val="0"/>
          <w:color w:val="auto"/>
          <w:sz w:val="24"/>
          <w:szCs w:val="24"/>
        </w:rPr>
        <w:t>lcome</w:t>
      </w:r>
      <w:proofErr w:type="spellEnd"/>
      <w:r w:rsidR="0032493D">
        <w:rPr>
          <w:rFonts w:eastAsiaTheme="minorEastAsia" w:cstheme="minorBidi"/>
          <w:b w:val="0"/>
          <w:bCs w:val="0"/>
          <w:color w:val="auto"/>
          <w:sz w:val="24"/>
          <w:szCs w:val="24"/>
        </w:rPr>
        <w:t xml:space="preserve"> </w:t>
      </w:r>
      <w:r>
        <w:rPr>
          <w:rFonts w:eastAsiaTheme="minorEastAsia" w:cstheme="minorBidi"/>
          <w:b w:val="0"/>
          <w:bCs w:val="0"/>
          <w:color w:val="auto"/>
          <w:sz w:val="24"/>
          <w:szCs w:val="24"/>
        </w:rPr>
        <w:t>and trainees are also supported where they wish to apply for a standalone fellowship</w:t>
      </w:r>
      <w:r w:rsidR="0032493D">
        <w:rPr>
          <w:rFonts w:eastAsiaTheme="minorEastAsia" w:cstheme="minorBidi"/>
          <w:b w:val="0"/>
          <w:bCs w:val="0"/>
          <w:color w:val="auto"/>
          <w:sz w:val="24"/>
          <w:szCs w:val="24"/>
        </w:rPr>
        <w:t>,</w:t>
      </w:r>
      <w:r>
        <w:rPr>
          <w:rFonts w:eastAsiaTheme="minorEastAsia" w:cstheme="minorBidi"/>
          <w:b w:val="0"/>
          <w:bCs w:val="0"/>
          <w:color w:val="auto"/>
          <w:sz w:val="24"/>
          <w:szCs w:val="24"/>
        </w:rPr>
        <w:t xml:space="preserve"> such as from the NIHR DRF programme</w:t>
      </w:r>
      <w:r w:rsidR="0032493D">
        <w:rPr>
          <w:rFonts w:eastAsiaTheme="minorEastAsia" w:cstheme="minorBidi"/>
          <w:b w:val="0"/>
          <w:bCs w:val="0"/>
          <w:color w:val="auto"/>
          <w:sz w:val="24"/>
          <w:szCs w:val="24"/>
        </w:rPr>
        <w:t>.</w:t>
      </w:r>
      <w:r w:rsidR="00726396">
        <w:rPr>
          <w:rFonts w:eastAsiaTheme="minorEastAsia" w:cstheme="minorBidi"/>
          <w:b w:val="0"/>
          <w:bCs w:val="0"/>
          <w:color w:val="auto"/>
          <w:sz w:val="24"/>
          <w:szCs w:val="24"/>
        </w:rPr>
        <w:t xml:space="preserve"> </w:t>
      </w:r>
      <w:proofErr w:type="gramStart"/>
      <w:r w:rsidR="0032493D" w:rsidRPr="00726396">
        <w:rPr>
          <w:rFonts w:eastAsiaTheme="minorEastAsia" w:cstheme="minorBidi"/>
          <w:b w:val="0"/>
          <w:bCs w:val="0"/>
          <w:color w:val="auto"/>
          <w:sz w:val="24"/>
          <w:szCs w:val="24"/>
        </w:rPr>
        <w:t>Typically</w:t>
      </w:r>
      <w:proofErr w:type="gramEnd"/>
      <w:r w:rsidR="0032493D" w:rsidRPr="00726396">
        <w:rPr>
          <w:rFonts w:eastAsiaTheme="minorEastAsia" w:cstheme="minorBidi"/>
          <w:b w:val="0"/>
          <w:bCs w:val="0"/>
          <w:color w:val="auto"/>
          <w:sz w:val="24"/>
          <w:szCs w:val="24"/>
        </w:rPr>
        <w:t xml:space="preserve"> most trainee</w:t>
      </w:r>
      <w:r w:rsidR="007432DC" w:rsidRPr="00726396">
        <w:rPr>
          <w:rFonts w:eastAsiaTheme="minorEastAsia" w:cstheme="minorBidi"/>
          <w:b w:val="0"/>
          <w:bCs w:val="0"/>
          <w:color w:val="auto"/>
          <w:sz w:val="24"/>
          <w:szCs w:val="24"/>
        </w:rPr>
        <w:t>s</w:t>
      </w:r>
      <w:r w:rsidR="0032493D" w:rsidRPr="00726396">
        <w:rPr>
          <w:rFonts w:eastAsiaTheme="minorEastAsia" w:cstheme="minorBidi"/>
          <w:b w:val="0"/>
          <w:bCs w:val="0"/>
          <w:color w:val="auto"/>
          <w:sz w:val="24"/>
          <w:szCs w:val="24"/>
        </w:rPr>
        <w:t xml:space="preserve"> undertake their PhDs at the end of the third year of clinical training, </w:t>
      </w:r>
      <w:r w:rsidR="007432DC" w:rsidRPr="00726396">
        <w:rPr>
          <w:rFonts w:eastAsiaTheme="minorEastAsia" w:cstheme="minorBidi"/>
          <w:b w:val="0"/>
          <w:bCs w:val="0"/>
          <w:color w:val="auto"/>
          <w:sz w:val="24"/>
          <w:szCs w:val="24"/>
        </w:rPr>
        <w:t xml:space="preserve">having gained their FRCR </w:t>
      </w:r>
      <w:r w:rsidR="0032493D" w:rsidRPr="00726396">
        <w:rPr>
          <w:rFonts w:eastAsiaTheme="minorEastAsia" w:cstheme="minorBidi"/>
          <w:b w:val="0"/>
          <w:bCs w:val="0"/>
          <w:color w:val="auto"/>
          <w:sz w:val="24"/>
          <w:szCs w:val="24"/>
        </w:rPr>
        <w:t>but this is flexible.</w:t>
      </w:r>
    </w:p>
    <w:p w14:paraId="465D840D" w14:textId="77777777" w:rsidR="00726396" w:rsidRPr="00694B5C" w:rsidRDefault="00726396" w:rsidP="00694B5C">
      <w:pPr>
        <w:jc w:val="left"/>
        <w:rPr>
          <w:lang w:val="en-US"/>
        </w:rPr>
      </w:pPr>
    </w:p>
    <w:p w14:paraId="03E0E893" w14:textId="77777777" w:rsidR="00726396" w:rsidRDefault="00726396" w:rsidP="007432DC">
      <w:pPr>
        <w:spacing w:after="0"/>
        <w:jc w:val="left"/>
        <w:rPr>
          <w:b/>
          <w:bCs/>
        </w:rPr>
      </w:pPr>
      <w:r>
        <w:rPr>
          <w:b/>
          <w:bCs/>
        </w:rPr>
        <w:t>Wider imaging research activities:</w:t>
      </w:r>
    </w:p>
    <w:p w14:paraId="44F0023E" w14:textId="77777777" w:rsidR="00A338CD" w:rsidRDefault="00A338CD" w:rsidP="007432DC">
      <w:pPr>
        <w:spacing w:after="0"/>
        <w:jc w:val="left"/>
        <w:rPr>
          <w:b/>
          <w:bCs/>
        </w:rPr>
      </w:pPr>
    </w:p>
    <w:p w14:paraId="1B729845" w14:textId="6646FADC" w:rsidR="007432DC" w:rsidRPr="007432DC" w:rsidRDefault="007432DC" w:rsidP="007432DC">
      <w:pPr>
        <w:spacing w:after="0"/>
        <w:jc w:val="left"/>
        <w:rPr>
          <w:b/>
          <w:bCs/>
        </w:rPr>
      </w:pPr>
      <w:r w:rsidRPr="007432DC">
        <w:rPr>
          <w:b/>
          <w:bCs/>
        </w:rPr>
        <w:lastRenderedPageBreak/>
        <w:t>Hyperpolarized gas MRI of lungs</w:t>
      </w:r>
      <w:r w:rsidR="003253ED">
        <w:rPr>
          <w:b/>
          <w:bCs/>
        </w:rPr>
        <w:t xml:space="preserve"> and Cardiovascular MR imaging</w:t>
      </w:r>
    </w:p>
    <w:p w14:paraId="164854E7" w14:textId="77777777" w:rsidR="003253ED" w:rsidRDefault="003253ED" w:rsidP="007432DC">
      <w:pPr>
        <w:spacing w:after="0"/>
        <w:jc w:val="left"/>
      </w:pPr>
    </w:p>
    <w:p w14:paraId="6FEDE07B" w14:textId="783AC9C8" w:rsidR="007432DC" w:rsidRDefault="007432DC" w:rsidP="007432DC">
      <w:pPr>
        <w:spacing w:after="0"/>
        <w:jc w:val="left"/>
      </w:pPr>
      <w:r w:rsidRPr="007432DC">
        <w:t xml:space="preserve">We have been working on novel inhaled contrast enhancement mechanisms for imaging lung ventilation using the signal of inhaled hyperpolarised (HP) noble gases. The images produced are supplying clinicians with anatomical and functional information of the pulmonary system that has previously been unattainable. The first clinical studies in the UK to use inhaled hyper-polarised </w:t>
      </w:r>
      <w:proofErr w:type="spellStart"/>
      <w:r w:rsidR="00A338CD">
        <w:t>gas</w:t>
      </w:r>
      <w:r w:rsidR="00A338CD" w:rsidRPr="007432DC">
        <w:t>e</w:t>
      </w:r>
      <w:proofErr w:type="spellEnd"/>
      <w:r w:rsidR="00A338CD" w:rsidRPr="007432DC">
        <w:t xml:space="preserve"> </w:t>
      </w:r>
      <w:r w:rsidRPr="007432DC">
        <w:t>MRI have taken place at the University and much technological development work has been done to establish the group as a world centre in this emergent branch of diagnostic imaging.</w:t>
      </w:r>
    </w:p>
    <w:p w14:paraId="13C9C23A" w14:textId="77777777" w:rsidR="003253ED" w:rsidRPr="007432DC" w:rsidRDefault="003253ED" w:rsidP="007432DC">
      <w:pPr>
        <w:spacing w:after="0"/>
        <w:jc w:val="left"/>
      </w:pPr>
      <w:r>
        <w:t xml:space="preserve">Sheffield is an internationally leading </w:t>
      </w:r>
      <w:r w:rsidR="00825590">
        <w:t xml:space="preserve">clinical and research </w:t>
      </w:r>
      <w:r>
        <w:t xml:space="preserve">centre for </w:t>
      </w:r>
      <w:r w:rsidR="00825590">
        <w:t xml:space="preserve">pulmonary hypertension and </w:t>
      </w:r>
      <w:r>
        <w:t>imaging of the right heart</w:t>
      </w:r>
      <w:r w:rsidR="00825590">
        <w:t>. There is</w:t>
      </w:r>
      <w:r>
        <w:t xml:space="preserve"> a </w:t>
      </w:r>
      <w:r w:rsidR="00825590">
        <w:t xml:space="preserve">rapidly </w:t>
      </w:r>
      <w:r>
        <w:t>growing interest in developing AI technologies to improve clinical performance</w:t>
      </w:r>
      <w:r w:rsidR="00825590">
        <w:t xml:space="preserve"> </w:t>
      </w:r>
      <w:r w:rsidR="00B743C0">
        <w:t xml:space="preserve">of imaging </w:t>
      </w:r>
      <w:r w:rsidR="00825590">
        <w:t>in collaboration with the department of computer science</w:t>
      </w:r>
      <w:r w:rsidR="00B743C0">
        <w:t xml:space="preserve"> and</w:t>
      </w:r>
      <w:r w:rsidR="00825590">
        <w:t xml:space="preserve"> </w:t>
      </w:r>
      <w:proofErr w:type="spellStart"/>
      <w:r w:rsidR="00825590">
        <w:t>Insigneo</w:t>
      </w:r>
      <w:proofErr w:type="spellEnd"/>
      <w:r>
        <w:t xml:space="preserve">. </w:t>
      </w:r>
    </w:p>
    <w:p w14:paraId="3E2CE225" w14:textId="77777777" w:rsidR="003253ED" w:rsidRDefault="003253ED" w:rsidP="007432DC">
      <w:pPr>
        <w:spacing w:after="0"/>
        <w:jc w:val="left"/>
        <w:rPr>
          <w:b/>
          <w:bCs/>
        </w:rPr>
      </w:pPr>
    </w:p>
    <w:p w14:paraId="4C12B13F" w14:textId="77777777" w:rsidR="00726396" w:rsidRDefault="00726396" w:rsidP="007432DC">
      <w:pPr>
        <w:spacing w:after="0"/>
        <w:jc w:val="left"/>
        <w:rPr>
          <w:b/>
          <w:bCs/>
        </w:rPr>
      </w:pPr>
    </w:p>
    <w:p w14:paraId="40E159DA" w14:textId="77777777" w:rsidR="007432DC" w:rsidRDefault="007432DC" w:rsidP="007432DC">
      <w:pPr>
        <w:spacing w:after="0"/>
        <w:jc w:val="left"/>
        <w:rPr>
          <w:b/>
          <w:bCs/>
        </w:rPr>
      </w:pPr>
    </w:p>
    <w:p w14:paraId="2040D910" w14:textId="77777777" w:rsidR="007432DC" w:rsidRPr="007432DC" w:rsidRDefault="007432DC" w:rsidP="007432DC">
      <w:pPr>
        <w:spacing w:after="0"/>
        <w:jc w:val="left"/>
        <w:rPr>
          <w:b/>
          <w:bCs/>
        </w:rPr>
      </w:pPr>
      <w:r w:rsidRPr="007432DC">
        <w:rPr>
          <w:b/>
          <w:bCs/>
        </w:rPr>
        <w:t xml:space="preserve">Human </w:t>
      </w:r>
      <w:proofErr w:type="gramStart"/>
      <w:r w:rsidRPr="007432DC">
        <w:rPr>
          <w:b/>
          <w:bCs/>
        </w:rPr>
        <w:t>neuro-imaging</w:t>
      </w:r>
      <w:proofErr w:type="gramEnd"/>
    </w:p>
    <w:p w14:paraId="72D3FE9F" w14:textId="77777777" w:rsidR="003253ED" w:rsidRDefault="003253ED" w:rsidP="003253ED">
      <w:pPr>
        <w:spacing w:after="0"/>
        <w:jc w:val="left"/>
      </w:pPr>
    </w:p>
    <w:p w14:paraId="49DC025D" w14:textId="77777777" w:rsidR="00825590" w:rsidRDefault="007432DC" w:rsidP="007432DC">
      <w:pPr>
        <w:spacing w:after="0"/>
        <w:jc w:val="left"/>
      </w:pPr>
      <w:r w:rsidRPr="007432DC">
        <w:t xml:space="preserve">The explosion in MR technology over the last 30 years has led to an imaging modality that not only depicts human </w:t>
      </w:r>
      <w:proofErr w:type="gramStart"/>
      <w:r w:rsidRPr="007432DC">
        <w:t>neuro-anatomy</w:t>
      </w:r>
      <w:proofErr w:type="gramEnd"/>
      <w:r w:rsidRPr="007432DC">
        <w:t xml:space="preserve"> and pathology but is also capable of depicting various aspects of central nervous system function. The implications of this to our understanding of the normal and diseased brain are </w:t>
      </w:r>
      <w:r>
        <w:t>gradually</w:t>
      </w:r>
      <w:r w:rsidRPr="007432DC">
        <w:t xml:space="preserve"> be</w:t>
      </w:r>
      <w:r>
        <w:t>ing</w:t>
      </w:r>
      <w:r w:rsidRPr="007432DC">
        <w:t xml:space="preserve"> realised, as is the use of such information in the context of caring for people who have diseases which affect the central nervous system.</w:t>
      </w:r>
      <w:r>
        <w:t xml:space="preserve"> </w:t>
      </w:r>
    </w:p>
    <w:p w14:paraId="18537325" w14:textId="77777777" w:rsidR="00825590" w:rsidRDefault="00825590" w:rsidP="00825590">
      <w:pPr>
        <w:spacing w:after="0"/>
        <w:jc w:val="left"/>
      </w:pPr>
    </w:p>
    <w:p w14:paraId="5474FF3F" w14:textId="77777777" w:rsidR="003253ED" w:rsidRDefault="00825590" w:rsidP="007432DC">
      <w:pPr>
        <w:spacing w:after="0"/>
        <w:jc w:val="left"/>
      </w:pPr>
      <w:r w:rsidRPr="007432DC">
        <w:t>The human neuro-imaging research group studies many diseases</w:t>
      </w:r>
      <w:r>
        <w:t>, with t</w:t>
      </w:r>
      <w:r w:rsidR="007432DC">
        <w:t xml:space="preserve">he Sheffield BRC is focused on neurology </w:t>
      </w:r>
      <w:r>
        <w:t>there are</w:t>
      </w:r>
      <w:r w:rsidR="007432DC">
        <w:t xml:space="preserve"> huge opportunities for collaborative research in neurodegenerative diseases such Motor Neuron Disease, Parkinson’s disease</w:t>
      </w:r>
      <w:r w:rsidR="00B743C0">
        <w:t xml:space="preserve">, </w:t>
      </w:r>
      <w:proofErr w:type="gramStart"/>
      <w:r w:rsidR="00B743C0">
        <w:t>dementia</w:t>
      </w:r>
      <w:proofErr w:type="gramEnd"/>
      <w:r w:rsidR="007432DC">
        <w:t xml:space="preserve"> and ataxia, but also in neuroinflammation</w:t>
      </w:r>
      <w:r>
        <w:t>, epilepsy</w:t>
      </w:r>
      <w:r w:rsidR="007432DC">
        <w:t xml:space="preserve"> and cerebrovascular disease. </w:t>
      </w:r>
      <w:proofErr w:type="gramStart"/>
      <w:r w:rsidR="003253ED">
        <w:t>Indeed</w:t>
      </w:r>
      <w:proofErr w:type="gramEnd"/>
      <w:r w:rsidR="003253ED">
        <w:t xml:space="preserve"> a</w:t>
      </w:r>
      <w:r w:rsidR="003253ED" w:rsidRPr="007432DC">
        <w:t xml:space="preserve"> lot of clinical topics are covered, relating to both CNS development and degeneration and these are investigated using a multitude of MR investigative techniques. </w:t>
      </w:r>
    </w:p>
    <w:p w14:paraId="2771058E" w14:textId="77777777" w:rsidR="003253ED" w:rsidRDefault="003253ED" w:rsidP="007432DC">
      <w:pPr>
        <w:spacing w:after="0"/>
        <w:jc w:val="left"/>
      </w:pPr>
    </w:p>
    <w:p w14:paraId="35EEE11E" w14:textId="77777777" w:rsidR="007432DC" w:rsidRPr="007432DC" w:rsidRDefault="007432DC" w:rsidP="007432DC">
      <w:pPr>
        <w:spacing w:after="0"/>
        <w:jc w:val="left"/>
      </w:pPr>
      <w:r>
        <w:t xml:space="preserve">The Sheffield PET MR facility is a </w:t>
      </w:r>
      <w:proofErr w:type="gramStart"/>
      <w:r>
        <w:t>state of the art</w:t>
      </w:r>
      <w:proofErr w:type="gramEnd"/>
      <w:r>
        <w:t xml:space="preserve"> facility combining PET imaging with 3T MR imaging, which is Sheffield </w:t>
      </w:r>
      <w:r w:rsidR="003253ED">
        <w:t>has the additional aspect of multinuclear imaging (</w:t>
      </w:r>
      <w:proofErr w:type="spellStart"/>
      <w:r w:rsidR="003253ED">
        <w:t>ie</w:t>
      </w:r>
      <w:proofErr w:type="spellEnd"/>
      <w:r w:rsidR="003253ED">
        <w:t xml:space="preserve"> using other nuclei other than hydrogen to generate the images, such as hyperpolarised xenon, phosphorus and sodium. Also is </w:t>
      </w:r>
      <w:proofErr w:type="gramStart"/>
      <w:r w:rsidR="003253ED">
        <w:t>also  expertise</w:t>
      </w:r>
      <w:proofErr w:type="gramEnd"/>
      <w:r w:rsidR="003253ED">
        <w:t xml:space="preserve"> with spectral editing techniques enabling biologically interesting targets such as GABA and glutathione to be imaged in the brain.</w:t>
      </w:r>
    </w:p>
    <w:p w14:paraId="283F0F25" w14:textId="77777777" w:rsidR="007432DC" w:rsidRDefault="007432DC" w:rsidP="007432DC">
      <w:pPr>
        <w:spacing w:after="0"/>
        <w:jc w:val="left"/>
      </w:pPr>
    </w:p>
    <w:p w14:paraId="1634D0B7" w14:textId="77777777" w:rsidR="007432DC" w:rsidRPr="007432DC" w:rsidRDefault="007432DC" w:rsidP="007432DC">
      <w:pPr>
        <w:spacing w:after="0"/>
        <w:jc w:val="left"/>
      </w:pPr>
      <w:r w:rsidRPr="007432DC">
        <w:t>The major goals surrounding this research are to:</w:t>
      </w:r>
    </w:p>
    <w:p w14:paraId="0337C0E5" w14:textId="77777777" w:rsidR="007432DC" w:rsidRPr="007432DC" w:rsidRDefault="007432DC" w:rsidP="007432DC">
      <w:pPr>
        <w:numPr>
          <w:ilvl w:val="0"/>
          <w:numId w:val="5"/>
        </w:numPr>
        <w:spacing w:after="0"/>
        <w:jc w:val="left"/>
      </w:pPr>
      <w:r w:rsidRPr="007432DC">
        <w:t>develop and implement novel diagnostic MR techniques and to maximise their sensitivity and specificity</w:t>
      </w:r>
    </w:p>
    <w:p w14:paraId="0CEFBE74" w14:textId="77777777" w:rsidR="007432DC" w:rsidRPr="007432DC" w:rsidRDefault="007432DC" w:rsidP="007432DC">
      <w:pPr>
        <w:numPr>
          <w:ilvl w:val="0"/>
          <w:numId w:val="5"/>
        </w:numPr>
        <w:spacing w:after="0"/>
        <w:jc w:val="left"/>
      </w:pPr>
      <w:r w:rsidRPr="007432DC">
        <w:t>integrate advanced MR techniques into large-scale clinical research programmes and clinical practice</w:t>
      </w:r>
    </w:p>
    <w:p w14:paraId="646A1087" w14:textId="77777777" w:rsidR="007432DC" w:rsidRPr="007432DC" w:rsidRDefault="007432DC" w:rsidP="007432DC">
      <w:pPr>
        <w:numPr>
          <w:ilvl w:val="0"/>
          <w:numId w:val="5"/>
        </w:numPr>
        <w:spacing w:after="0"/>
        <w:jc w:val="left"/>
      </w:pPr>
      <w:r w:rsidRPr="007432DC">
        <w:t>with the aid of clinical-MR data, further our understanding of the mechanisms underlying CNS disease and the time-course of pathological progression</w:t>
      </w:r>
    </w:p>
    <w:p w14:paraId="5408F834" w14:textId="77777777" w:rsidR="007432DC" w:rsidRPr="007432DC" w:rsidRDefault="007432DC" w:rsidP="007432DC">
      <w:pPr>
        <w:numPr>
          <w:ilvl w:val="0"/>
          <w:numId w:val="5"/>
        </w:numPr>
        <w:spacing w:after="0"/>
        <w:jc w:val="left"/>
      </w:pPr>
      <w:r w:rsidRPr="007432DC">
        <w:t>assess MR-based markers for patient prognosis</w:t>
      </w:r>
    </w:p>
    <w:p w14:paraId="7726C664" w14:textId="77777777" w:rsidR="007432DC" w:rsidRDefault="007432DC" w:rsidP="007432DC">
      <w:pPr>
        <w:numPr>
          <w:ilvl w:val="0"/>
          <w:numId w:val="5"/>
        </w:numPr>
        <w:spacing w:after="0"/>
        <w:jc w:val="left"/>
      </w:pPr>
      <w:r w:rsidRPr="007432DC">
        <w:t>develop, assess &amp; use MR to monitor and evaluate therapies and interventions</w:t>
      </w:r>
    </w:p>
    <w:p w14:paraId="2595F2ED" w14:textId="77777777" w:rsidR="003253ED" w:rsidRPr="007432DC" w:rsidRDefault="003253ED" w:rsidP="007432DC">
      <w:pPr>
        <w:numPr>
          <w:ilvl w:val="0"/>
          <w:numId w:val="5"/>
        </w:numPr>
        <w:spacing w:after="0"/>
        <w:jc w:val="left"/>
      </w:pPr>
      <w:r>
        <w:t xml:space="preserve">develop and integrate machine learning and other artificial intelligence techniques into imaging research and clinical practice. </w:t>
      </w:r>
    </w:p>
    <w:p w14:paraId="5A5D8C4C" w14:textId="77777777" w:rsidR="00726396" w:rsidRDefault="00726396" w:rsidP="00825590">
      <w:pPr>
        <w:spacing w:after="0"/>
        <w:jc w:val="left"/>
        <w:rPr>
          <w:b/>
          <w:bCs/>
        </w:rPr>
      </w:pPr>
    </w:p>
    <w:p w14:paraId="51DC2AE8" w14:textId="77777777" w:rsidR="00726396" w:rsidRDefault="00726396" w:rsidP="00825590">
      <w:pPr>
        <w:spacing w:after="0"/>
        <w:jc w:val="left"/>
        <w:rPr>
          <w:b/>
          <w:bCs/>
        </w:rPr>
      </w:pPr>
    </w:p>
    <w:p w14:paraId="68F94D47" w14:textId="77777777" w:rsidR="00825590" w:rsidRPr="00825590" w:rsidRDefault="00825590" w:rsidP="00825590">
      <w:pPr>
        <w:spacing w:after="0"/>
        <w:jc w:val="left"/>
        <w:rPr>
          <w:b/>
          <w:bCs/>
        </w:rPr>
      </w:pPr>
      <w:r w:rsidRPr="00825590">
        <w:rPr>
          <w:b/>
          <w:bCs/>
        </w:rPr>
        <w:lastRenderedPageBreak/>
        <w:t xml:space="preserve">Body imaging and Quantitative imaging </w:t>
      </w:r>
    </w:p>
    <w:p w14:paraId="3F1690DB" w14:textId="77777777" w:rsidR="00825590" w:rsidRDefault="00825590" w:rsidP="00825590">
      <w:pPr>
        <w:spacing w:after="0"/>
        <w:jc w:val="left"/>
      </w:pPr>
    </w:p>
    <w:p w14:paraId="5FC00942" w14:textId="77777777" w:rsidR="00825590" w:rsidRDefault="00825590" w:rsidP="00B03E04">
      <w:pPr>
        <w:spacing w:after="0"/>
        <w:jc w:val="left"/>
      </w:pPr>
      <w:r>
        <w:t xml:space="preserve">This </w:t>
      </w:r>
      <w:r w:rsidRPr="00825590">
        <w:t xml:space="preserve">research </w:t>
      </w:r>
      <w:r>
        <w:t xml:space="preserve">group’s </w:t>
      </w:r>
      <w:r w:rsidRPr="00825590">
        <w:t xml:space="preserve">interest is in the development of quantitative imaging biomarkers (QIBs) and applications thereof in clinical studies, drug development and basic research. QIBs are measurements extracted from medical images that can be used as indicators of normal biological processes, disease progression or treatment response. QIB development in MRI is a highly interdisciplinary area and sits on the interface between (bio)physics, engineering, computation, </w:t>
      </w:r>
      <w:proofErr w:type="gramStart"/>
      <w:r w:rsidRPr="00825590">
        <w:t>biology</w:t>
      </w:r>
      <w:proofErr w:type="gramEnd"/>
      <w:r w:rsidRPr="00825590">
        <w:t xml:space="preserve"> and medicine.</w:t>
      </w:r>
    </w:p>
    <w:p w14:paraId="653011CD" w14:textId="77777777" w:rsidR="00907CBD" w:rsidRPr="00907CBD" w:rsidRDefault="00907CBD" w:rsidP="00907CBD">
      <w:pPr>
        <w:spacing w:after="0"/>
        <w:jc w:val="left"/>
      </w:pPr>
      <w:r w:rsidRPr="00907CBD">
        <w:t xml:space="preserve">QIB development in MRI is a highly interdisciplinary area and sits on the interface between (bio)physics, engineering, computation, </w:t>
      </w:r>
      <w:proofErr w:type="gramStart"/>
      <w:r w:rsidRPr="00907CBD">
        <w:t>biology</w:t>
      </w:r>
      <w:proofErr w:type="gramEnd"/>
      <w:r w:rsidRPr="00907CBD">
        <w:t xml:space="preserve"> and medicine. An example of current work is the development and validation of QIBs that measure liver </w:t>
      </w:r>
      <w:proofErr w:type="gramStart"/>
      <w:r w:rsidRPr="00907CBD">
        <w:t>function, and</w:t>
      </w:r>
      <w:proofErr w:type="gramEnd"/>
      <w:r w:rsidRPr="00907CBD">
        <w:t xml:space="preserve"> using these to identify patients that are likely to suffer from toxic side effects of drugs </w:t>
      </w:r>
      <w:hyperlink r:id="rId8" w:history="1">
        <w:r w:rsidRPr="00907CBD">
          <w:rPr>
            <w:rStyle w:val="Hyperlink"/>
            <w:b/>
            <w:bCs/>
          </w:rPr>
          <w:t>www.imi-tristan.eu/en/liver/</w:t>
        </w:r>
      </w:hyperlink>
      <w:r w:rsidRPr="00907CBD">
        <w:t xml:space="preserve">. </w:t>
      </w:r>
    </w:p>
    <w:p w14:paraId="0027C3BD" w14:textId="77777777" w:rsidR="00907CBD" w:rsidRPr="00907CBD" w:rsidRDefault="00907CBD" w:rsidP="00907CBD">
      <w:pPr>
        <w:spacing w:after="0"/>
        <w:jc w:val="left"/>
      </w:pPr>
      <w:r w:rsidRPr="00907CBD">
        <w:t xml:space="preserve">We are also very active in </w:t>
      </w:r>
      <w:proofErr w:type="gramStart"/>
      <w:r w:rsidRPr="00907CBD">
        <w:t>Chronic Kidney Disease</w:t>
      </w:r>
      <w:proofErr w:type="gramEnd"/>
      <w:r w:rsidRPr="00907CBD">
        <w:t>, where we are looking at larger panels of QIBs to identify patients that are at risk of progression and therefore are in need of more aggressive management </w:t>
      </w:r>
      <w:hyperlink r:id="rId9" w:history="1">
        <w:r w:rsidRPr="00907CBD">
          <w:rPr>
            <w:rStyle w:val="Hyperlink"/>
            <w:b/>
            <w:bCs/>
          </w:rPr>
          <w:t>www.beat-dkd.eu</w:t>
        </w:r>
      </w:hyperlink>
      <w:r w:rsidRPr="00907CBD">
        <w:t xml:space="preserve">. </w:t>
      </w:r>
    </w:p>
    <w:p w14:paraId="108CCA1B" w14:textId="77777777" w:rsidR="003253ED" w:rsidRDefault="003253ED" w:rsidP="007432DC">
      <w:pPr>
        <w:spacing w:after="0"/>
        <w:jc w:val="left"/>
      </w:pPr>
    </w:p>
    <w:p w14:paraId="04323A3E" w14:textId="77777777" w:rsidR="007432DC" w:rsidRDefault="007432DC" w:rsidP="007432DC">
      <w:pPr>
        <w:spacing w:after="0"/>
        <w:jc w:val="left"/>
        <w:rPr>
          <w:b/>
          <w:bCs/>
        </w:rPr>
      </w:pPr>
    </w:p>
    <w:p w14:paraId="15F1027F" w14:textId="77777777" w:rsidR="007432DC" w:rsidRPr="007432DC" w:rsidRDefault="007432DC" w:rsidP="007432DC">
      <w:pPr>
        <w:spacing w:after="0"/>
        <w:jc w:val="left"/>
        <w:rPr>
          <w:b/>
          <w:bCs/>
        </w:rPr>
      </w:pPr>
      <w:r w:rsidRPr="007432DC">
        <w:rPr>
          <w:b/>
          <w:bCs/>
        </w:rPr>
        <w:t xml:space="preserve">Maternal, </w:t>
      </w:r>
      <w:proofErr w:type="spellStart"/>
      <w:r w:rsidRPr="007432DC">
        <w:rPr>
          <w:b/>
          <w:bCs/>
        </w:rPr>
        <w:t>fetal</w:t>
      </w:r>
      <w:proofErr w:type="spellEnd"/>
      <w:r w:rsidRPr="007432DC">
        <w:rPr>
          <w:b/>
          <w:bCs/>
        </w:rPr>
        <w:t xml:space="preserve"> &amp; neonatal imaging</w:t>
      </w:r>
    </w:p>
    <w:p w14:paraId="59F980FB" w14:textId="77777777" w:rsidR="003253ED" w:rsidRDefault="003253ED" w:rsidP="007432DC">
      <w:pPr>
        <w:spacing w:after="0"/>
        <w:jc w:val="left"/>
      </w:pPr>
    </w:p>
    <w:p w14:paraId="53D60E15" w14:textId="41BF154B" w:rsidR="007432DC" w:rsidRDefault="00A338CD" w:rsidP="007432DC">
      <w:pPr>
        <w:spacing w:after="0"/>
        <w:jc w:val="left"/>
      </w:pPr>
      <w:r>
        <w:t>We have</w:t>
      </w:r>
      <w:r w:rsidR="007432DC" w:rsidRPr="007432DC">
        <w:t xml:space="preserve"> an active research group in maternal, </w:t>
      </w:r>
      <w:proofErr w:type="spellStart"/>
      <w:r w:rsidR="007432DC" w:rsidRPr="007432DC">
        <w:t>fetal</w:t>
      </w:r>
      <w:proofErr w:type="spellEnd"/>
      <w:r w:rsidR="007432DC" w:rsidRPr="007432DC">
        <w:t xml:space="preserve"> and neonatal imaging. </w:t>
      </w:r>
    </w:p>
    <w:p w14:paraId="55E71312" w14:textId="77777777" w:rsidR="007432DC" w:rsidRPr="007432DC" w:rsidRDefault="007432DC" w:rsidP="007432DC">
      <w:pPr>
        <w:spacing w:after="0"/>
        <w:jc w:val="left"/>
      </w:pPr>
      <w:r w:rsidRPr="007432DC">
        <w:t>These include:</w:t>
      </w:r>
    </w:p>
    <w:p w14:paraId="1CD37268" w14:textId="77777777" w:rsidR="007432DC" w:rsidRPr="007432DC" w:rsidRDefault="007432DC" w:rsidP="007432DC">
      <w:pPr>
        <w:numPr>
          <w:ilvl w:val="0"/>
          <w:numId w:val="6"/>
        </w:numPr>
        <w:spacing w:after="0"/>
        <w:jc w:val="left"/>
      </w:pPr>
      <w:r w:rsidRPr="007432DC">
        <w:t xml:space="preserve">In-utero MR imaging of the </w:t>
      </w:r>
      <w:proofErr w:type="spellStart"/>
      <w:r w:rsidRPr="007432DC">
        <w:t>fetal</w:t>
      </w:r>
      <w:proofErr w:type="spellEnd"/>
      <w:r w:rsidRPr="007432DC">
        <w:t xml:space="preserve"> Central Nervous System (CNS)</w:t>
      </w:r>
    </w:p>
    <w:p w14:paraId="76D8C397" w14:textId="77777777" w:rsidR="007432DC" w:rsidRPr="007432DC" w:rsidRDefault="007432DC" w:rsidP="007432DC">
      <w:pPr>
        <w:numPr>
          <w:ilvl w:val="0"/>
          <w:numId w:val="6"/>
        </w:numPr>
        <w:spacing w:after="0"/>
        <w:jc w:val="left"/>
      </w:pPr>
      <w:r w:rsidRPr="007432DC">
        <w:t xml:space="preserve">In-utero MR imaging of the </w:t>
      </w:r>
      <w:proofErr w:type="spellStart"/>
      <w:r w:rsidRPr="007432DC">
        <w:t>fetal</w:t>
      </w:r>
      <w:proofErr w:type="spellEnd"/>
      <w:r w:rsidRPr="007432DC">
        <w:t xml:space="preserve"> abdomen, lungs &amp; limbs</w:t>
      </w:r>
    </w:p>
    <w:p w14:paraId="74D46074" w14:textId="77777777" w:rsidR="007432DC" w:rsidRPr="007432DC" w:rsidRDefault="007432DC" w:rsidP="007432DC">
      <w:pPr>
        <w:numPr>
          <w:ilvl w:val="0"/>
          <w:numId w:val="6"/>
        </w:numPr>
        <w:spacing w:after="0"/>
        <w:jc w:val="left"/>
      </w:pPr>
      <w:r w:rsidRPr="007432DC">
        <w:t xml:space="preserve">Post-mortem MR imaging of the </w:t>
      </w:r>
      <w:proofErr w:type="spellStart"/>
      <w:r w:rsidRPr="007432DC">
        <w:t>fetus</w:t>
      </w:r>
      <w:proofErr w:type="spellEnd"/>
      <w:r w:rsidRPr="007432DC">
        <w:t xml:space="preserve"> &amp; comparison with autopsy</w:t>
      </w:r>
    </w:p>
    <w:p w14:paraId="128531DD" w14:textId="77777777" w:rsidR="007432DC" w:rsidRPr="007432DC" w:rsidRDefault="007432DC" w:rsidP="007432DC">
      <w:pPr>
        <w:numPr>
          <w:ilvl w:val="0"/>
          <w:numId w:val="6"/>
        </w:numPr>
        <w:spacing w:after="0"/>
        <w:jc w:val="left"/>
      </w:pPr>
      <w:r w:rsidRPr="007432DC">
        <w:t>Imaging of the placenta</w:t>
      </w:r>
    </w:p>
    <w:p w14:paraId="35987BE5" w14:textId="47E7EF31" w:rsidR="007432DC" w:rsidRPr="007432DC" w:rsidRDefault="007432DC" w:rsidP="004E066C">
      <w:pPr>
        <w:numPr>
          <w:ilvl w:val="0"/>
          <w:numId w:val="6"/>
        </w:numPr>
        <w:spacing w:after="0"/>
        <w:jc w:val="left"/>
      </w:pPr>
      <w:r w:rsidRPr="007432DC">
        <w:t>Image processing &amp; analysis</w:t>
      </w:r>
    </w:p>
    <w:p w14:paraId="35D5C49A" w14:textId="77777777" w:rsidR="003C7636" w:rsidRDefault="003C7636">
      <w:pPr>
        <w:spacing w:after="0"/>
        <w:jc w:val="left"/>
      </w:pPr>
    </w:p>
    <w:p w14:paraId="64E41B90" w14:textId="77777777" w:rsidR="003C7636" w:rsidRPr="00233AAA" w:rsidRDefault="003C7636" w:rsidP="00CA721A">
      <w:pPr>
        <w:spacing w:after="0"/>
        <w:rPr>
          <w:bCs/>
          <w:szCs w:val="22"/>
          <w:highlight w:val="yellow"/>
        </w:rPr>
      </w:pPr>
    </w:p>
    <w:p w14:paraId="1E02586E" w14:textId="77777777" w:rsidR="00443470" w:rsidRDefault="00336B8B" w:rsidP="00CA721A">
      <w:pPr>
        <w:pStyle w:val="Heading2"/>
      </w:pPr>
      <w:r w:rsidRPr="007A3D31">
        <w:t>Academic Clinical Fellowship Training Programme: Clinical Component</w:t>
      </w:r>
    </w:p>
    <w:p w14:paraId="5B0723C4" w14:textId="77777777" w:rsidR="00EC7672" w:rsidRDefault="00EC7672"/>
    <w:p w14:paraId="3BF3EBB2" w14:textId="77777777" w:rsidR="00EC7672" w:rsidRPr="00EC7672" w:rsidRDefault="00EC7672" w:rsidP="00EC7672">
      <w:pPr>
        <w:rPr>
          <w:b/>
        </w:rPr>
      </w:pPr>
      <w:r w:rsidRPr="00EC7672">
        <w:rPr>
          <w:b/>
          <w:iCs/>
        </w:rPr>
        <w:t xml:space="preserve">Clinical </w:t>
      </w:r>
      <w:r w:rsidRPr="00EC7672">
        <w:rPr>
          <w:b/>
        </w:rPr>
        <w:t>Training Programme</w:t>
      </w:r>
    </w:p>
    <w:p w14:paraId="17A5EF2C" w14:textId="348F7C14" w:rsidR="00EC7672" w:rsidRPr="00EC7672" w:rsidRDefault="00EC7672" w:rsidP="00B37F20">
      <w:pPr>
        <w:jc w:val="left"/>
        <w:rPr>
          <w:b/>
        </w:rPr>
      </w:pPr>
      <w:r w:rsidRPr="00EC7672">
        <w:t xml:space="preserve">You will </w:t>
      </w:r>
      <w:r w:rsidR="0032493D">
        <w:t>undertake</w:t>
      </w:r>
      <w:r w:rsidRPr="00EC7672">
        <w:t xml:space="preserve"> clinical training at </w:t>
      </w:r>
      <w:r w:rsidR="0032493D">
        <w:t>7</w:t>
      </w:r>
      <w:r w:rsidRPr="00EC7672">
        <w:t xml:space="preserve">5% whole time equivalent rate within the Sheffield Radiology Training Scheme, which falls within the Yorkshire and Humber Postgraduate Deanery, with clinical training at the Royal Hallamshire Hospital, Northern General Hospital, Sheffield Children’s Hospital, Weston Park </w:t>
      </w:r>
      <w:proofErr w:type="gramStart"/>
      <w:r w:rsidRPr="00EC7672">
        <w:t>Hospital</w:t>
      </w:r>
      <w:proofErr w:type="gramEnd"/>
      <w:r w:rsidRPr="00EC7672">
        <w:t xml:space="preserve"> and some of the associated district </w:t>
      </w:r>
      <w:r w:rsidR="00490CD2">
        <w:t xml:space="preserve">general </w:t>
      </w:r>
      <w:r w:rsidRPr="00EC7672">
        <w:t xml:space="preserve">hospitals.  Post-FRCR level training is provided in a broad range of imaging sub-specialties, providing you with excellent opportunities to develop your clinical sub-specialisation.  You may wish to sub specialise in cardiothoracic radiology to match your research focus, but the clinical aspect of the post will rotate through other </w:t>
      </w:r>
      <w:proofErr w:type="gramStart"/>
      <w:r w:rsidRPr="00EC7672">
        <w:t>sub specialties</w:t>
      </w:r>
      <w:proofErr w:type="gramEnd"/>
      <w:r w:rsidRPr="00EC7672">
        <w:t xml:space="preserve"> over the </w:t>
      </w:r>
      <w:r w:rsidR="00490CD2">
        <w:t>three-</w:t>
      </w:r>
      <w:r w:rsidRPr="00EC7672">
        <w:t>year period.</w:t>
      </w:r>
      <w:r w:rsidR="00490CD2">
        <w:t xml:space="preserve"> You should be aware that as an ACF, you will still be required to achieve the same targets of clinical progression as your non-academic peers, but in less time. The post requires an applicant who is highly motivated to achieve success in both clinical and academic </w:t>
      </w:r>
      <w:proofErr w:type="gramStart"/>
      <w:r w:rsidR="00490CD2">
        <w:t>domains..</w:t>
      </w:r>
      <w:proofErr w:type="gramEnd"/>
      <w:r w:rsidRPr="00EC7672">
        <w:br/>
      </w:r>
    </w:p>
    <w:p w14:paraId="53D526DA" w14:textId="77777777" w:rsidR="00EC7672" w:rsidRPr="00EC7672" w:rsidRDefault="00EC7672" w:rsidP="00EC7672">
      <w:pPr>
        <w:rPr>
          <w:b/>
        </w:rPr>
      </w:pPr>
      <w:r w:rsidRPr="00EC7672">
        <w:rPr>
          <w:b/>
        </w:rPr>
        <w:t>Training Programme</w:t>
      </w:r>
    </w:p>
    <w:p w14:paraId="3340580E" w14:textId="77777777" w:rsidR="00EC7672" w:rsidRPr="00EC7672" w:rsidRDefault="00EC7672" w:rsidP="00EC7672">
      <w:r w:rsidRPr="00EC7672">
        <w:t xml:space="preserve">Sheffield’s radiology training programme is well established, highly regarded and located in a compact geographical area in the centre of the UK.  All facets of radiology training are available locally at every stage of the </w:t>
      </w:r>
      <w:proofErr w:type="gramStart"/>
      <w:r w:rsidRPr="00EC7672">
        <w:t>five year</w:t>
      </w:r>
      <w:proofErr w:type="gramEnd"/>
      <w:r w:rsidRPr="00EC7672">
        <w:t xml:space="preserve"> programme.  We have dedicated fellowships </w:t>
      </w:r>
      <w:r w:rsidRPr="00EC7672">
        <w:lastRenderedPageBreak/>
        <w:t xml:space="preserve">in neuroradiology, vascular/ interventional radiology and radionuclide imaging, plus paediatric and oncology imaging at local specialist hospitals. </w:t>
      </w:r>
    </w:p>
    <w:p w14:paraId="467EE947" w14:textId="77777777" w:rsidR="00D763B7" w:rsidRDefault="00EC7672" w:rsidP="00D763B7">
      <w:r w:rsidRPr="00EC7672">
        <w:t xml:space="preserve">Trainees have consistently achieved excellent examination results, including award of the Royal College of Radiologists’ gold medal. </w:t>
      </w:r>
      <w:r w:rsidR="00D763B7" w:rsidRPr="008E025E">
        <w:t xml:space="preserve">There is an active Postgraduate educational programme </w:t>
      </w:r>
      <w:r w:rsidR="00D763B7">
        <w:t>which covers the syllabus required for FRCR. For FRCR part 1 there is a programme of Physics and Anatomy teaching. Trainees are released from clinical duties to attend the Programme of radi</w:t>
      </w:r>
      <w:r w:rsidR="00D763B7" w:rsidRPr="008E025E">
        <w:t>ology teaching</w:t>
      </w:r>
      <w:r w:rsidR="00D763B7">
        <w:t xml:space="preserve"> and there is also an active programme of </w:t>
      </w:r>
      <w:r w:rsidR="00D763B7" w:rsidRPr="008E025E">
        <w:t xml:space="preserve">audit, clinical governance, research meetings. </w:t>
      </w:r>
    </w:p>
    <w:p w14:paraId="0DC81A9E" w14:textId="77777777" w:rsidR="00EC7672" w:rsidRPr="00EC7672" w:rsidRDefault="00EC7672" w:rsidP="00EC7672">
      <w:r w:rsidRPr="00EC7672">
        <w:t xml:space="preserve">Recent graduates of the Programme were all successfully appointed to Consultant Radiologist posts on achievement of CCT.   Trainees benefit from the </w:t>
      </w:r>
      <w:proofErr w:type="gramStart"/>
      <w:r w:rsidRPr="00EC7672">
        <w:t>Faculty’s</w:t>
      </w:r>
      <w:proofErr w:type="gramEnd"/>
      <w:r w:rsidRPr="00EC7672">
        <w:t xml:space="preserve"> extensive international network of colleagues who are able to provide personal introductions and a springboard to careers in North America and Australasia.   </w:t>
      </w:r>
    </w:p>
    <w:p w14:paraId="50B1E05C" w14:textId="77777777" w:rsidR="00EC7672" w:rsidRPr="00EC7672" w:rsidRDefault="00EC7672" w:rsidP="00EC7672">
      <w:r w:rsidRPr="00EC7672">
        <w:t xml:space="preserve">We have an established Faculty with many senior members at its core.  Sheffield consultants are represented on the Royal College of Radiologists’ Education Board, Training and Accreditation Committee, Scientific </w:t>
      </w:r>
      <w:proofErr w:type="gramStart"/>
      <w:r w:rsidRPr="00EC7672">
        <w:t>Committee</w:t>
      </w:r>
      <w:proofErr w:type="gramEnd"/>
      <w:r w:rsidRPr="00EC7672">
        <w:t xml:space="preserve"> and act as senior FRCR examiners. </w:t>
      </w:r>
    </w:p>
    <w:p w14:paraId="52F915C4" w14:textId="77777777" w:rsidR="00EC7672" w:rsidRPr="00EC7672" w:rsidRDefault="00EC7672" w:rsidP="00EC7672"/>
    <w:p w14:paraId="38C4F312" w14:textId="27BF7D68" w:rsidR="00EC7672" w:rsidRPr="00EC7672" w:rsidRDefault="00EC7672" w:rsidP="00EC7672">
      <w:r w:rsidRPr="00EC7672">
        <w:t xml:space="preserve">A rotational training programme is in operation for specialty registrars in line with recommendations contained in the document “Structured Training in Radiology” published by the Royal College of Radiologists.  First year registrars gain experience with basic radiology methods </w:t>
      </w:r>
      <w:r w:rsidR="00490CD2">
        <w:t xml:space="preserve">and start </w:t>
      </w:r>
      <w:r w:rsidRPr="00EC7672">
        <w:t xml:space="preserve">on-call duties in the </w:t>
      </w:r>
      <w:r w:rsidR="00490CD2">
        <w:t>first</w:t>
      </w:r>
      <w:r w:rsidR="00490CD2" w:rsidRPr="00EC7672">
        <w:t xml:space="preserve"> </w:t>
      </w:r>
      <w:r w:rsidRPr="00EC7672">
        <w:t>year</w:t>
      </w:r>
      <w:r w:rsidR="00490CD2">
        <w:t>,</w:t>
      </w:r>
      <w:r w:rsidRPr="00EC7672">
        <w:t xml:space="preserve"> </w:t>
      </w:r>
      <w:r w:rsidR="00490CD2">
        <w:t xml:space="preserve">to support the </w:t>
      </w:r>
      <w:r w:rsidRPr="00EC7672">
        <w:t>24</w:t>
      </w:r>
      <w:r w:rsidR="00490CD2">
        <w:t>-</w:t>
      </w:r>
      <w:r w:rsidRPr="00EC7672">
        <w:t>hour emergency radiology</w:t>
      </w:r>
      <w:r w:rsidR="00490CD2">
        <w:t xml:space="preserve"> service</w:t>
      </w:r>
      <w:r w:rsidRPr="00EC7672">
        <w:t xml:space="preserve"> </w:t>
      </w:r>
      <w:r w:rsidR="00490CD2">
        <w:t>in</w:t>
      </w:r>
      <w:r w:rsidRPr="00EC7672">
        <w:t xml:space="preserve"> Sheffield. </w:t>
      </w:r>
      <w:r w:rsidR="00490CD2">
        <w:t>There is a full shift on-call pattern in place.</w:t>
      </w:r>
      <w:r w:rsidRPr="00EC7672">
        <w:t xml:space="preserve"> More complex procedures are introduced progressively in years two and three in line with the Royal College of Radiologists modular curriculum and in years four and five Specialty Registrars will be given opportunities to develop expertise in specialised radiology fields as appropriate.  It is expected that most Specialty Registrars will obtain the FRCR within</w:t>
      </w:r>
      <w:r w:rsidR="00490CD2">
        <w:t xml:space="preserve"> just over</w:t>
      </w:r>
      <w:r w:rsidRPr="00EC7672">
        <w:t xml:space="preserve"> three years.  The rotation is designed to give progressive training in radiology leading to accreditation at five years after commencement in the grade.  On-call duties are undertaken from the</w:t>
      </w:r>
      <w:r w:rsidR="00490CD2">
        <w:t xml:space="preserve"> first</w:t>
      </w:r>
      <w:r w:rsidRPr="00EC7672">
        <w:t xml:space="preserve"> year of training. </w:t>
      </w:r>
    </w:p>
    <w:p w14:paraId="76ADBE78" w14:textId="77777777" w:rsidR="00EC7672" w:rsidRPr="00EC7672" w:rsidRDefault="00EC7672" w:rsidP="00EC7672"/>
    <w:p w14:paraId="027105FF" w14:textId="77777777" w:rsidR="00EC7672" w:rsidRPr="00EC7672" w:rsidRDefault="00EC7672" w:rsidP="00EC7672">
      <w:r w:rsidRPr="00EC7672">
        <w:t xml:space="preserve">Hospitals within the training programme offer a full range of specialities including regional centres for neurosciences, cardiology and cardio-thoracic surgery, </w:t>
      </w:r>
      <w:proofErr w:type="gramStart"/>
      <w:r w:rsidRPr="00EC7672">
        <w:t>paediatrics</w:t>
      </w:r>
      <w:proofErr w:type="gramEnd"/>
      <w:r w:rsidRPr="00EC7672">
        <w:t xml:space="preserve"> and oncology.  Supporting radiology facilities include all current imaging modalities and interventional radiology methods are in regular use.  All teaching sites benefit from </w:t>
      </w:r>
      <w:proofErr w:type="gramStart"/>
      <w:r w:rsidRPr="00EC7672">
        <w:t>state of the art</w:t>
      </w:r>
      <w:proofErr w:type="gramEnd"/>
      <w:r w:rsidRPr="00EC7672">
        <w:t xml:space="preserve"> imaging equipment and PACS. </w:t>
      </w:r>
    </w:p>
    <w:p w14:paraId="44FFB99D" w14:textId="77777777" w:rsidR="00EC7672" w:rsidRPr="00EC7672" w:rsidRDefault="00EC7672" w:rsidP="00EC7672">
      <w:pPr>
        <w:rPr>
          <w:b/>
        </w:rPr>
      </w:pPr>
    </w:p>
    <w:p w14:paraId="21809BCC" w14:textId="77777777" w:rsidR="00EC7672" w:rsidRPr="00EC7672" w:rsidRDefault="00EC7672" w:rsidP="00EC7672">
      <w:r w:rsidRPr="00EC7672">
        <w:t xml:space="preserve">Further information on the clinical training programme can be provided by the Training Programme Director (Dr </w:t>
      </w:r>
      <w:r>
        <w:t>Gayle Rutherford</w:t>
      </w:r>
      <w:r w:rsidRPr="00EC7672">
        <w:t>,</w:t>
      </w:r>
      <w:r>
        <w:t xml:space="preserve"> gayle.rutherford@nhs.net</w:t>
      </w:r>
      <w:r w:rsidRPr="00EC7672">
        <w:t>) or the Radiology ACF/ACL Programme Lead (Prof Nigel Hoggard,</w:t>
      </w:r>
      <w:r>
        <w:rPr>
          <w:lang w:val="en-US"/>
        </w:rPr>
        <w:t xml:space="preserve"> nigel.hoggard@nhs.net</w:t>
      </w:r>
      <w:r w:rsidRPr="00EC7672">
        <w:t>).</w:t>
      </w:r>
    </w:p>
    <w:p w14:paraId="5DE5B0D5" w14:textId="77777777" w:rsidR="00B743C0" w:rsidRDefault="00B743C0" w:rsidP="0032493D">
      <w:pPr>
        <w:rPr>
          <w:b/>
        </w:rPr>
      </w:pPr>
    </w:p>
    <w:p w14:paraId="4FBDBF68" w14:textId="77777777" w:rsidR="0032493D" w:rsidRPr="0032493D" w:rsidRDefault="0032493D" w:rsidP="0032493D">
      <w:pPr>
        <w:rPr>
          <w:b/>
        </w:rPr>
      </w:pPr>
      <w:r w:rsidRPr="0032493D">
        <w:rPr>
          <w:b/>
        </w:rPr>
        <w:t>PROUD VALUES</w:t>
      </w:r>
    </w:p>
    <w:p w14:paraId="3D64E56E" w14:textId="77777777" w:rsidR="0032493D" w:rsidRPr="0032493D" w:rsidRDefault="0032493D" w:rsidP="0032493D">
      <w:r w:rsidRPr="0032493D">
        <w:t>These are the values that all staff at Sheffield Teaching Hospitals NHS Foundation Trust are expected to demonstrate in all that they do.</w:t>
      </w:r>
    </w:p>
    <w:p w14:paraId="62C26EF9" w14:textId="77777777" w:rsidR="0032493D" w:rsidRPr="0032493D" w:rsidRDefault="0032493D" w:rsidP="0032493D"/>
    <w:p w14:paraId="58282145" w14:textId="77777777" w:rsidR="0032493D" w:rsidRPr="0032493D" w:rsidRDefault="0032493D" w:rsidP="0032493D">
      <w:r w:rsidRPr="0032493D">
        <w:t>Patients First – Ensure that the people we serve are at the heart of what we do</w:t>
      </w:r>
    </w:p>
    <w:p w14:paraId="1691339A" w14:textId="77777777" w:rsidR="0032493D" w:rsidRPr="0032493D" w:rsidRDefault="0032493D" w:rsidP="0032493D">
      <w:r w:rsidRPr="0032493D">
        <w:t>Respectful – Be kind, respectful, fair and value diversity</w:t>
      </w:r>
    </w:p>
    <w:p w14:paraId="5B75651F" w14:textId="77777777" w:rsidR="0032493D" w:rsidRPr="0032493D" w:rsidRDefault="0032493D" w:rsidP="0032493D">
      <w:r w:rsidRPr="0032493D">
        <w:lastRenderedPageBreak/>
        <w:t xml:space="preserve">Ownership – Celebrate our successes, learn </w:t>
      </w:r>
      <w:proofErr w:type="gramStart"/>
      <w:r w:rsidRPr="0032493D">
        <w:t>continuously</w:t>
      </w:r>
      <w:proofErr w:type="gramEnd"/>
      <w:r w:rsidRPr="0032493D">
        <w:t xml:space="preserve"> and ensure we improve</w:t>
      </w:r>
    </w:p>
    <w:p w14:paraId="41B54FB8" w14:textId="77777777" w:rsidR="0032493D" w:rsidRPr="0032493D" w:rsidRDefault="0032493D" w:rsidP="0032493D">
      <w:r w:rsidRPr="0032493D">
        <w:t>Unity – Work in partnership with others</w:t>
      </w:r>
    </w:p>
    <w:p w14:paraId="63C0308A" w14:textId="77777777" w:rsidR="0032493D" w:rsidRPr="0032493D" w:rsidRDefault="0032493D" w:rsidP="0032493D">
      <w:r w:rsidRPr="0032493D">
        <w:t xml:space="preserve">Deliver – Be efficient, </w:t>
      </w:r>
      <w:proofErr w:type="gramStart"/>
      <w:r w:rsidRPr="0032493D">
        <w:t>effective</w:t>
      </w:r>
      <w:proofErr w:type="gramEnd"/>
      <w:r w:rsidRPr="0032493D">
        <w:t xml:space="preserve"> and accountable for our actions</w:t>
      </w:r>
    </w:p>
    <w:p w14:paraId="5F131125" w14:textId="77777777" w:rsidR="0032493D" w:rsidRPr="0032493D" w:rsidRDefault="0032493D" w:rsidP="0032493D"/>
    <w:p w14:paraId="7985B1AC" w14:textId="77777777" w:rsidR="0032493D" w:rsidRPr="0032493D" w:rsidRDefault="0032493D" w:rsidP="0032493D">
      <w:r w:rsidRPr="0032493D">
        <w:t xml:space="preserve">For further details of our services and organisational structure, including our Board of Directors, and our </w:t>
      </w:r>
      <w:proofErr w:type="gramStart"/>
      <w:r w:rsidRPr="0032493D">
        <w:t>future plans</w:t>
      </w:r>
      <w:proofErr w:type="gramEnd"/>
      <w:r w:rsidRPr="0032493D">
        <w:t xml:space="preserve"> please visit </w:t>
      </w:r>
      <w:hyperlink r:id="rId10" w:history="1">
        <w:r w:rsidRPr="0032493D">
          <w:rPr>
            <w:rStyle w:val="Hyperlink"/>
          </w:rPr>
          <w:t>www.sth.nhs.uk/about-us</w:t>
        </w:r>
      </w:hyperlink>
      <w:r w:rsidRPr="0032493D">
        <w:t xml:space="preserve"> </w:t>
      </w:r>
    </w:p>
    <w:p w14:paraId="18FE0FA5" w14:textId="77777777" w:rsidR="0032493D" w:rsidRPr="0032493D" w:rsidRDefault="0032493D" w:rsidP="0032493D"/>
    <w:p w14:paraId="65AADFAA" w14:textId="77777777" w:rsidR="00EC7672" w:rsidRDefault="00EC7672"/>
    <w:p w14:paraId="67537BD6" w14:textId="77777777" w:rsidR="00336B8B" w:rsidRPr="00CA721A" w:rsidRDefault="00336B8B" w:rsidP="001446D6">
      <w:pPr>
        <w:pStyle w:val="Heading1"/>
        <w:rPr>
          <w:sz w:val="36"/>
          <w:szCs w:val="36"/>
        </w:rPr>
      </w:pPr>
      <w:r w:rsidRPr="00CA721A">
        <w:rPr>
          <w:sz w:val="36"/>
          <w:szCs w:val="36"/>
        </w:rPr>
        <w:t>CONTACTS</w:t>
      </w:r>
    </w:p>
    <w:p w14:paraId="08C29CFC" w14:textId="77777777" w:rsidR="00336B8B" w:rsidRPr="00CA721A" w:rsidRDefault="00336B8B" w:rsidP="001446D6">
      <w:pPr>
        <w:pStyle w:val="Heading2"/>
        <w:rPr>
          <w:sz w:val="24"/>
          <w:szCs w:val="24"/>
        </w:rPr>
      </w:pPr>
      <w:r w:rsidRPr="00CA721A">
        <w:rPr>
          <w:sz w:val="24"/>
          <w:szCs w:val="24"/>
        </w:rPr>
        <w:t>Academic Leads and Supervisors:</w:t>
      </w:r>
    </w:p>
    <w:p w14:paraId="2D0D13AA" w14:textId="6CCCA446" w:rsidR="00B81EF7" w:rsidRDefault="00B81EF7" w:rsidP="00DA6B6E">
      <w:pPr>
        <w:pStyle w:val="Heading2"/>
        <w:rPr>
          <w:rFonts w:eastAsiaTheme="minorEastAsia" w:cstheme="minorBidi"/>
          <w:b w:val="0"/>
          <w:bCs w:val="0"/>
          <w:color w:val="auto"/>
          <w:sz w:val="22"/>
          <w:szCs w:val="22"/>
        </w:rPr>
      </w:pPr>
      <w:r w:rsidRPr="00CA721A">
        <w:rPr>
          <w:rFonts w:eastAsiaTheme="minorEastAsia" w:cstheme="minorBidi"/>
          <w:b w:val="0"/>
          <w:bCs w:val="0"/>
          <w:color w:val="auto"/>
          <w:sz w:val="22"/>
          <w:szCs w:val="22"/>
        </w:rPr>
        <w:t xml:space="preserve">Professor Nigel Hoggard, Professor of Neuroradiology, The University of </w:t>
      </w:r>
      <w:proofErr w:type="gramStart"/>
      <w:r w:rsidRPr="00CA721A">
        <w:rPr>
          <w:rFonts w:eastAsiaTheme="minorEastAsia" w:cstheme="minorBidi"/>
          <w:b w:val="0"/>
          <w:bCs w:val="0"/>
          <w:color w:val="auto"/>
          <w:sz w:val="22"/>
          <w:szCs w:val="22"/>
        </w:rPr>
        <w:t>Sheffield</w:t>
      </w:r>
      <w:proofErr w:type="gramEnd"/>
      <w:r w:rsidRPr="00CA721A">
        <w:rPr>
          <w:rFonts w:eastAsiaTheme="minorEastAsia" w:cstheme="minorBidi"/>
          <w:b w:val="0"/>
          <w:bCs w:val="0"/>
          <w:color w:val="auto"/>
          <w:sz w:val="22"/>
          <w:szCs w:val="22"/>
        </w:rPr>
        <w:t xml:space="preserve"> and Sheffield Teaching Hospitals</w:t>
      </w:r>
      <w:r w:rsidR="00B10C3F">
        <w:rPr>
          <w:rFonts w:eastAsiaTheme="minorEastAsia" w:cstheme="minorBidi"/>
          <w:b w:val="0"/>
          <w:bCs w:val="0"/>
          <w:color w:val="auto"/>
          <w:sz w:val="22"/>
          <w:szCs w:val="22"/>
        </w:rPr>
        <w:t>-</w:t>
      </w:r>
      <w:r w:rsidRPr="00CA721A">
        <w:rPr>
          <w:rFonts w:eastAsiaTheme="minorEastAsia" w:cstheme="minorBidi"/>
          <w:b w:val="0"/>
          <w:bCs w:val="0"/>
          <w:color w:val="auto"/>
          <w:sz w:val="22"/>
          <w:szCs w:val="22"/>
        </w:rPr>
        <w:t xml:space="preserve"> </w:t>
      </w:r>
      <w:hyperlink r:id="rId11" w:history="1">
        <w:r w:rsidR="00DA6128" w:rsidRPr="00DC7E0D">
          <w:rPr>
            <w:rStyle w:val="Hyperlink"/>
            <w:rFonts w:eastAsiaTheme="minorEastAsia" w:cstheme="minorBidi"/>
            <w:b w:val="0"/>
            <w:bCs w:val="0"/>
            <w:sz w:val="22"/>
            <w:szCs w:val="22"/>
          </w:rPr>
          <w:t>n.hoggard@sheffield.ac.uk</w:t>
        </w:r>
      </w:hyperlink>
    </w:p>
    <w:p w14:paraId="14F76FE2" w14:textId="629D2D00" w:rsidR="00DA6128" w:rsidRDefault="00DA6128" w:rsidP="00DA6128">
      <w:pPr>
        <w:rPr>
          <w:sz w:val="22"/>
          <w:szCs w:val="22"/>
        </w:rPr>
      </w:pPr>
      <w:r w:rsidRPr="00DA6128">
        <w:rPr>
          <w:sz w:val="22"/>
          <w:szCs w:val="22"/>
        </w:rPr>
        <w:t xml:space="preserve">Dr Andy Swift, Clinical Senior lecturer in Chest Radiology, The University of </w:t>
      </w:r>
      <w:proofErr w:type="gramStart"/>
      <w:r w:rsidRPr="00DA6128">
        <w:rPr>
          <w:sz w:val="22"/>
          <w:szCs w:val="22"/>
        </w:rPr>
        <w:t>Sheffield</w:t>
      </w:r>
      <w:proofErr w:type="gramEnd"/>
      <w:r w:rsidRPr="00DA6128">
        <w:rPr>
          <w:sz w:val="22"/>
          <w:szCs w:val="22"/>
        </w:rPr>
        <w:t xml:space="preserve"> and Sheffield Teaching Hospitals- </w:t>
      </w:r>
      <w:hyperlink r:id="rId12" w:history="1">
        <w:r w:rsidR="00A338CD" w:rsidRPr="00B34F81">
          <w:rPr>
            <w:rStyle w:val="Hyperlink"/>
            <w:sz w:val="22"/>
            <w:szCs w:val="22"/>
          </w:rPr>
          <w:t>a.j.swift@sheffield.ac.uk</w:t>
        </w:r>
      </w:hyperlink>
    </w:p>
    <w:p w14:paraId="618135D8" w14:textId="48AA063D" w:rsidR="00A338CD" w:rsidRPr="00DA6128" w:rsidRDefault="00A338CD" w:rsidP="00DA6128">
      <w:pPr>
        <w:rPr>
          <w:sz w:val="22"/>
          <w:szCs w:val="22"/>
        </w:rPr>
      </w:pPr>
      <w:r>
        <w:rPr>
          <w:sz w:val="22"/>
          <w:szCs w:val="22"/>
        </w:rPr>
        <w:t xml:space="preserve">Professor Jim Wild, Head of Imaging Unit, </w:t>
      </w:r>
      <w:r w:rsidRPr="00CA721A">
        <w:rPr>
          <w:sz w:val="22"/>
          <w:szCs w:val="22"/>
        </w:rPr>
        <w:t>The University of Sheffield</w:t>
      </w:r>
      <w:r>
        <w:rPr>
          <w:sz w:val="22"/>
          <w:szCs w:val="22"/>
        </w:rPr>
        <w:t xml:space="preserve"> j.m.wild@sheffield.ac.uk</w:t>
      </w:r>
    </w:p>
    <w:p w14:paraId="69B8295C" w14:textId="77777777" w:rsidR="001446D6" w:rsidRPr="00CA721A" w:rsidRDefault="00336B8B" w:rsidP="00CA721A">
      <w:pPr>
        <w:pStyle w:val="Heading2"/>
        <w:rPr>
          <w:b w:val="0"/>
          <w:bCs w:val="0"/>
          <w:sz w:val="22"/>
          <w:szCs w:val="22"/>
        </w:rPr>
      </w:pPr>
      <w:r w:rsidRPr="00CA721A">
        <w:rPr>
          <w:noProof/>
          <w:sz w:val="24"/>
          <w:szCs w:val="24"/>
        </w:rPr>
        <w:t>College Tutors</w:t>
      </w:r>
      <w:r w:rsidR="004110F9" w:rsidRPr="00CA721A">
        <w:rPr>
          <w:noProof/>
          <w:sz w:val="24"/>
          <w:szCs w:val="24"/>
        </w:rPr>
        <w:t xml:space="preserve">: </w:t>
      </w:r>
      <w:r w:rsidR="00E251B4" w:rsidRPr="00CA721A">
        <w:rPr>
          <w:rFonts w:eastAsiaTheme="minorEastAsia" w:cstheme="minorBidi"/>
          <w:b w:val="0"/>
          <w:bCs w:val="0"/>
          <w:color w:val="auto"/>
          <w:sz w:val="22"/>
          <w:szCs w:val="22"/>
        </w:rPr>
        <w:t>Academic, Educational and Clinical supervisors will be assigned</w:t>
      </w:r>
      <w:r w:rsidR="008E025E" w:rsidRPr="00CA721A">
        <w:rPr>
          <w:rFonts w:eastAsiaTheme="minorEastAsia" w:cstheme="minorBidi"/>
          <w:b w:val="0"/>
          <w:bCs w:val="0"/>
          <w:color w:val="auto"/>
          <w:sz w:val="22"/>
          <w:szCs w:val="22"/>
        </w:rPr>
        <w:t xml:space="preserve"> </w:t>
      </w:r>
      <w:r w:rsidR="00E251B4" w:rsidRPr="00CA721A">
        <w:rPr>
          <w:rFonts w:eastAsiaTheme="minorEastAsia" w:cstheme="minorBidi"/>
          <w:b w:val="0"/>
          <w:bCs w:val="0"/>
          <w:color w:val="auto"/>
          <w:sz w:val="22"/>
          <w:szCs w:val="22"/>
        </w:rPr>
        <w:t>to align with individual needs</w:t>
      </w:r>
      <w:r w:rsidR="008E025E" w:rsidRPr="00CA721A">
        <w:rPr>
          <w:rFonts w:eastAsiaTheme="minorEastAsia" w:cstheme="minorBidi"/>
          <w:b w:val="0"/>
          <w:bCs w:val="0"/>
          <w:color w:val="auto"/>
          <w:sz w:val="22"/>
          <w:szCs w:val="22"/>
        </w:rPr>
        <w:t>, following appointment.</w:t>
      </w:r>
    </w:p>
    <w:p w14:paraId="5917AEFF" w14:textId="77777777" w:rsidR="00336B8B" w:rsidRPr="00CA721A" w:rsidRDefault="00336B8B" w:rsidP="001446D6">
      <w:pPr>
        <w:pStyle w:val="Heading2"/>
        <w:rPr>
          <w:noProof/>
          <w:sz w:val="24"/>
          <w:szCs w:val="24"/>
        </w:rPr>
      </w:pPr>
      <w:r w:rsidRPr="00CA721A">
        <w:rPr>
          <w:noProof/>
          <w:sz w:val="24"/>
          <w:szCs w:val="24"/>
        </w:rPr>
        <w:t>Training Programme Director (clinical):</w:t>
      </w:r>
    </w:p>
    <w:p w14:paraId="7CA16126" w14:textId="77777777" w:rsidR="008E025E" w:rsidRPr="00CA721A" w:rsidRDefault="00A9217A" w:rsidP="00CA721A">
      <w:pPr>
        <w:pStyle w:val="BodyText"/>
        <w:spacing w:after="120"/>
        <w:rPr>
          <w:sz w:val="21"/>
          <w:szCs w:val="21"/>
        </w:rPr>
      </w:pPr>
      <w:r w:rsidRPr="00CA721A">
        <w:rPr>
          <w:sz w:val="21"/>
          <w:szCs w:val="21"/>
        </w:rPr>
        <w:t xml:space="preserve">Dr </w:t>
      </w:r>
      <w:r w:rsidR="009B7960">
        <w:rPr>
          <w:sz w:val="21"/>
          <w:szCs w:val="21"/>
        </w:rPr>
        <w:t>Gayle Rutherford</w:t>
      </w:r>
      <w:r w:rsidRPr="00CA721A">
        <w:rPr>
          <w:sz w:val="21"/>
          <w:szCs w:val="21"/>
        </w:rPr>
        <w:t xml:space="preserve">, Consultant </w:t>
      </w:r>
      <w:r w:rsidR="009B7960">
        <w:rPr>
          <w:sz w:val="21"/>
          <w:szCs w:val="21"/>
        </w:rPr>
        <w:t>Radiologist</w:t>
      </w:r>
      <w:r w:rsidRPr="00CA721A">
        <w:rPr>
          <w:sz w:val="21"/>
          <w:szCs w:val="21"/>
        </w:rPr>
        <w:t>, Sheffield Teaching Hospitals</w:t>
      </w:r>
      <w:r w:rsidR="008E025E" w:rsidRPr="00CA721A">
        <w:rPr>
          <w:sz w:val="21"/>
          <w:szCs w:val="21"/>
        </w:rPr>
        <w:t xml:space="preserve"> </w:t>
      </w:r>
      <w:r w:rsidR="00B10C3F">
        <w:rPr>
          <w:sz w:val="21"/>
          <w:szCs w:val="21"/>
        </w:rPr>
        <w:t>–</w:t>
      </w:r>
      <w:r w:rsidR="008E025E" w:rsidRPr="00CA721A">
        <w:rPr>
          <w:sz w:val="21"/>
          <w:szCs w:val="21"/>
        </w:rPr>
        <w:t xml:space="preserve"> </w:t>
      </w:r>
      <w:r w:rsidR="00B10C3F">
        <w:rPr>
          <w:sz w:val="21"/>
          <w:szCs w:val="21"/>
        </w:rPr>
        <w:t>gayle.rutherford@nhs.net</w:t>
      </w:r>
    </w:p>
    <w:p w14:paraId="5618D9F3" w14:textId="77777777" w:rsidR="00336B8B" w:rsidRPr="00CA721A" w:rsidRDefault="00336B8B" w:rsidP="001446D6">
      <w:pPr>
        <w:pStyle w:val="Heading2"/>
        <w:rPr>
          <w:noProof/>
          <w:sz w:val="24"/>
          <w:szCs w:val="24"/>
        </w:rPr>
      </w:pPr>
      <w:r w:rsidRPr="00CA721A">
        <w:rPr>
          <w:noProof/>
          <w:sz w:val="24"/>
          <w:szCs w:val="24"/>
        </w:rPr>
        <w:t>Academic Training Programme Director</w:t>
      </w:r>
    </w:p>
    <w:p w14:paraId="126E35E4" w14:textId="2C2DDBB2" w:rsidR="006C3F46" w:rsidRDefault="007C41FF">
      <w:pPr>
        <w:spacing w:after="0"/>
        <w:jc w:val="left"/>
        <w:rPr>
          <w:rFonts w:eastAsiaTheme="majorEastAsia" w:cs="Arial"/>
          <w:b/>
          <w:bCs/>
          <w:color w:val="A00054"/>
          <w:sz w:val="40"/>
          <w:szCs w:val="40"/>
        </w:rPr>
      </w:pPr>
      <w:r w:rsidRPr="00CA721A">
        <w:rPr>
          <w:sz w:val="22"/>
          <w:szCs w:val="22"/>
        </w:rPr>
        <w:t>Professor Dilly Anumba</w:t>
      </w:r>
      <w:r w:rsidR="005B1A78">
        <w:rPr>
          <w:sz w:val="22"/>
          <w:szCs w:val="22"/>
        </w:rPr>
        <w:t xml:space="preserve"> - </w:t>
      </w:r>
      <w:hyperlink r:id="rId13" w:history="1">
        <w:r w:rsidR="005B1A78" w:rsidRPr="00D2753E">
          <w:rPr>
            <w:rStyle w:val="Hyperlink"/>
            <w:sz w:val="22"/>
            <w:szCs w:val="22"/>
          </w:rPr>
          <w:t>d.o.c.anumba@sheffield.ac.uk</w:t>
        </w:r>
      </w:hyperlink>
    </w:p>
    <w:p w14:paraId="291633E9" w14:textId="77777777" w:rsidR="00825590" w:rsidRDefault="00825590" w:rsidP="00636D00">
      <w:pPr>
        <w:pStyle w:val="Heading1"/>
        <w:spacing w:before="0"/>
      </w:pPr>
    </w:p>
    <w:p w14:paraId="27963946" w14:textId="77777777" w:rsidR="00887901" w:rsidRDefault="00887901" w:rsidP="00887901">
      <w:pPr>
        <w:keepNext/>
        <w:keepLines/>
        <w:pBdr>
          <w:bottom w:val="single" w:sz="4" w:space="1" w:color="A00054"/>
        </w:pBdr>
        <w:spacing w:after="200"/>
        <w:ind w:left="2" w:hanging="4"/>
        <w:rPr>
          <w:color w:val="A00054"/>
          <w:sz w:val="36"/>
          <w:szCs w:val="36"/>
        </w:rPr>
      </w:pPr>
      <w:r>
        <w:rPr>
          <w:b/>
          <w:color w:val="A00054"/>
          <w:sz w:val="36"/>
          <w:szCs w:val="36"/>
        </w:rPr>
        <w:t>Further Information</w:t>
      </w:r>
    </w:p>
    <w:p w14:paraId="491FF2CB" w14:textId="77777777" w:rsidR="00887901" w:rsidRDefault="00887901" w:rsidP="00887901">
      <w:pPr>
        <w:ind w:hanging="2"/>
      </w:pPr>
    </w:p>
    <w:p w14:paraId="69B230B5" w14:textId="77777777" w:rsidR="00887901" w:rsidRDefault="00887901" w:rsidP="00887901">
      <w:pPr>
        <w:ind w:hanging="2"/>
      </w:pPr>
      <w:r>
        <w:t xml:space="preserve">Because of the nature of the work for which you are applying, this post is exempted from the provisions of Section 4 (2) of the Rehabilitation of Offenders Act 1974 by virtue of the Rehabilitation of Offenders Act 1974 (Exceptions) Order 1975. </w:t>
      </w:r>
    </w:p>
    <w:p w14:paraId="74037D39" w14:textId="77777777" w:rsidR="00887901" w:rsidRDefault="00887901" w:rsidP="00887901">
      <w:pPr>
        <w:widowControl w:val="0"/>
        <w:ind w:hanging="2"/>
      </w:pPr>
      <w: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44E7DC02" w14:textId="77777777" w:rsidR="00887901" w:rsidRDefault="00887901" w:rsidP="00887901">
      <w:pPr>
        <w:ind w:hanging="2"/>
      </w:pPr>
    </w:p>
    <w:p w14:paraId="0DF00C93" w14:textId="76E2DDD3" w:rsidR="00887901" w:rsidRDefault="00887901" w:rsidP="00887901">
      <w:pPr>
        <w:ind w:hanging="2"/>
      </w:pPr>
      <w:r>
        <w:t xml:space="preserve">For further information about the Academic Clinical Fellowship programme, please refer to the NIHR (National Institute for Health Research) </w:t>
      </w:r>
      <w:r w:rsidR="005B1A78">
        <w:t xml:space="preserve">on </w:t>
      </w:r>
      <w:hyperlink r:id="rId14" w:history="1">
        <w:r w:rsidR="005B1A78" w:rsidRPr="00D2753E">
          <w:rPr>
            <w:rStyle w:val="Hyperlink"/>
          </w:rPr>
          <w:t>https://www.nihr.ac.uk/explore-nihr/academy-programmes/integrated-academic-training.htm</w:t>
        </w:r>
      </w:hyperlink>
    </w:p>
    <w:p w14:paraId="105EF00D" w14:textId="77777777" w:rsidR="00CF2C81" w:rsidRDefault="00CF2C81" w:rsidP="004E066C">
      <w:pPr>
        <w:rPr>
          <w:b/>
        </w:rPr>
      </w:pPr>
    </w:p>
    <w:p w14:paraId="4D1F20B1" w14:textId="0525A606" w:rsidR="00887901" w:rsidRDefault="00887901" w:rsidP="00887901">
      <w:pPr>
        <w:ind w:hanging="2"/>
      </w:pPr>
      <w:r>
        <w:rPr>
          <w:b/>
        </w:rPr>
        <w:t>Person Specifications</w:t>
      </w:r>
    </w:p>
    <w:p w14:paraId="3E361678" w14:textId="77777777" w:rsidR="00887901" w:rsidRDefault="00887901" w:rsidP="00887901">
      <w:pPr>
        <w:ind w:hanging="2"/>
      </w:pPr>
      <w:r>
        <w:lastRenderedPageBreak/>
        <w:t xml:space="preserve">Applicants for this post will be required to meet the relevant Clinical eligibility criteria for the appropriate specialty and level listed </w:t>
      </w:r>
      <w:proofErr w:type="gramStart"/>
      <w:r>
        <w:t>at:-</w:t>
      </w:r>
      <w:proofErr w:type="gramEnd"/>
      <w:r>
        <w:t xml:space="preserve"> </w:t>
      </w:r>
    </w:p>
    <w:p w14:paraId="3C08D036" w14:textId="77777777" w:rsidR="00887901" w:rsidRDefault="00887901" w:rsidP="00887901">
      <w:pPr>
        <w:ind w:hanging="2"/>
      </w:pPr>
      <w:r>
        <w:t>Please note - (applicants applying for Surgical, Medical or Psychiatry specialties at ST3 or above may be required to consult the relevant Core Training person specification</w:t>
      </w:r>
      <w:proofErr w:type="gramStart"/>
      <w:r>
        <w:t>):-</w:t>
      </w:r>
      <w:proofErr w:type="gramEnd"/>
    </w:p>
    <w:p w14:paraId="3928808F" w14:textId="77777777" w:rsidR="00887901" w:rsidRPr="007A2B0A" w:rsidRDefault="008709AD" w:rsidP="00887901">
      <w:pPr>
        <w:ind w:hanging="2"/>
      </w:pPr>
      <w:hyperlink r:id="rId15" w:history="1">
        <w:r w:rsidR="00887901" w:rsidRPr="007A2B0A">
          <w:rPr>
            <w:rStyle w:val="Hyperlink"/>
          </w:rPr>
          <w:t>http://specialtytraining.hee.nhs.uk/Recruitment/Person-specifications</w:t>
        </w:r>
      </w:hyperlink>
      <w:r w:rsidR="00887901" w:rsidRPr="007A2B0A">
        <w:t xml:space="preserve">   </w:t>
      </w:r>
    </w:p>
    <w:p w14:paraId="61D8B8BA" w14:textId="77777777" w:rsidR="00887901" w:rsidRPr="007A2B0A" w:rsidRDefault="00887901" w:rsidP="00887901">
      <w:pPr>
        <w:ind w:hanging="2"/>
      </w:pPr>
      <w:r w:rsidRPr="007A2B0A">
        <w:t>AND the Academic eligibility criteria listed at:</w:t>
      </w:r>
    </w:p>
    <w:p w14:paraId="52339C0C" w14:textId="77777777" w:rsidR="00887901" w:rsidRDefault="008709AD" w:rsidP="00887901">
      <w:pPr>
        <w:ind w:hanging="2"/>
      </w:pPr>
      <w:hyperlink r:id="rId16" w:history="1">
        <w:r w:rsidR="00887901" w:rsidRPr="007A2B0A">
          <w:rPr>
            <w:rStyle w:val="Hyperlink"/>
          </w:rPr>
          <w:t>http://specialtytraining.hee.nhs.uk/Recruitment/Person-specifications</w:t>
        </w:r>
      </w:hyperlink>
      <w:r w:rsidR="00887901">
        <w:t xml:space="preserve">  </w:t>
      </w:r>
    </w:p>
    <w:p w14:paraId="23C99475" w14:textId="77777777" w:rsidR="00887901" w:rsidRDefault="00887901" w:rsidP="00887901">
      <w:pPr>
        <w:ind w:hanging="2"/>
        <w:rPr>
          <w:b/>
        </w:rPr>
      </w:pPr>
    </w:p>
    <w:p w14:paraId="20F66874" w14:textId="5370A728" w:rsidR="00887901" w:rsidRDefault="00887901" w:rsidP="00887901">
      <w:pPr>
        <w:ind w:hanging="2"/>
      </w:pPr>
      <w:r>
        <w:rPr>
          <w:b/>
        </w:rPr>
        <w:t>How to Apply</w:t>
      </w:r>
    </w:p>
    <w:p w14:paraId="2811F9CB" w14:textId="77777777" w:rsidR="00887901" w:rsidRDefault="00887901" w:rsidP="00887901">
      <w:pPr>
        <w:ind w:hanging="2"/>
      </w:pPr>
      <w:r>
        <w:t xml:space="preserve">For more information about applying to ACF vacancies in Health Education England Yorkshire and the Humber please </w:t>
      </w:r>
      <w:proofErr w:type="gramStart"/>
      <w:r>
        <w:t>visit:-</w:t>
      </w:r>
      <w:proofErr w:type="gramEnd"/>
    </w:p>
    <w:p w14:paraId="54A89771" w14:textId="7864ECCC" w:rsidR="00887901" w:rsidRDefault="008709AD" w:rsidP="00887901">
      <w:pPr>
        <w:ind w:hanging="2"/>
      </w:pPr>
      <w:hyperlink r:id="rId17" w:history="1">
        <w:r w:rsidR="005B1A78" w:rsidRPr="00D2753E">
          <w:rPr>
            <w:rStyle w:val="Hyperlink"/>
          </w:rPr>
          <w:t>http://www.yorksandhumberdeanery.nhs.uk/recruitment/our_vacancies/academic_recruitment</w:t>
        </w:r>
      </w:hyperlink>
      <w:r w:rsidR="005B1A78">
        <w:t xml:space="preserve"> </w:t>
      </w:r>
    </w:p>
    <w:p w14:paraId="62C6BAD1" w14:textId="77777777" w:rsidR="00887901" w:rsidRDefault="00887901" w:rsidP="00887901">
      <w:pPr>
        <w:ind w:hanging="2"/>
      </w:pPr>
      <w:r>
        <w:t xml:space="preserve">Applications will only be accepted through the Oriel online application </w:t>
      </w:r>
      <w:proofErr w:type="gramStart"/>
      <w:r>
        <w:t>system:-</w:t>
      </w:r>
      <w:proofErr w:type="gramEnd"/>
    </w:p>
    <w:p w14:paraId="7CF9CBEC" w14:textId="52DD45C5" w:rsidR="00887901" w:rsidRDefault="008709AD" w:rsidP="00887901">
      <w:pPr>
        <w:ind w:hanging="2"/>
      </w:pPr>
      <w:hyperlink r:id="rId18" w:history="1">
        <w:r w:rsidR="005B1A78" w:rsidRPr="00D2753E">
          <w:rPr>
            <w:rStyle w:val="Hyperlink"/>
          </w:rPr>
          <w:t>https://www.oriel.nhs.uk</w:t>
        </w:r>
      </w:hyperlink>
      <w:r w:rsidR="005B1A78">
        <w:t xml:space="preserve"> </w:t>
      </w:r>
    </w:p>
    <w:p w14:paraId="1611216F" w14:textId="77777777" w:rsidR="00887901" w:rsidRDefault="00887901" w:rsidP="00887901">
      <w:pPr>
        <w:ind w:hanging="2"/>
      </w:pPr>
    </w:p>
    <w:p w14:paraId="2A3C6D2D" w14:textId="53E936DC" w:rsidR="00887901" w:rsidRDefault="00887901" w:rsidP="00887901">
      <w:pPr>
        <w:ind w:hanging="2"/>
      </w:pPr>
      <w:r>
        <w:t xml:space="preserve">Applications open: </w:t>
      </w:r>
      <w:r>
        <w:tab/>
      </w:r>
      <w:r>
        <w:tab/>
        <w:t>10:00 on 1st October 202</w:t>
      </w:r>
      <w:r w:rsidR="00F96675">
        <w:t>1</w:t>
      </w:r>
    </w:p>
    <w:p w14:paraId="6B35269F" w14:textId="0DCA738E" w:rsidR="00887901" w:rsidRDefault="00887901" w:rsidP="00887901">
      <w:pPr>
        <w:ind w:hanging="2"/>
      </w:pPr>
      <w:r>
        <w:t>Applications close:</w:t>
      </w:r>
      <w:r>
        <w:tab/>
      </w:r>
      <w:r>
        <w:tab/>
        <w:t xml:space="preserve">16:00 on </w:t>
      </w:r>
      <w:r w:rsidR="005B1A78">
        <w:t>3rd</w:t>
      </w:r>
      <w:r>
        <w:t xml:space="preserve"> November 202</w:t>
      </w:r>
      <w:r w:rsidR="00F96675">
        <w:t>1</w:t>
      </w:r>
    </w:p>
    <w:p w14:paraId="71178257" w14:textId="77777777" w:rsidR="00887901" w:rsidRDefault="00887901" w:rsidP="00887901">
      <w:pPr>
        <w:ind w:hanging="2"/>
      </w:pPr>
    </w:p>
    <w:p w14:paraId="2DF0490E" w14:textId="77777777" w:rsidR="00887901" w:rsidRDefault="00887901" w:rsidP="00887901">
      <w:pPr>
        <w:ind w:hanging="2"/>
      </w:pPr>
      <w:r>
        <w:t>After the application deadline no applications will be accepted. There will be no exceptions to this deadline. You are advised to complete and submit your application ahead of the deadline to allow for any unforeseen problems.</w:t>
      </w:r>
    </w:p>
    <w:p w14:paraId="762F64E4" w14:textId="77777777" w:rsidR="00887901" w:rsidRDefault="00887901" w:rsidP="00887901">
      <w:pPr>
        <w:ind w:hanging="2"/>
      </w:pPr>
      <w:r>
        <w:rPr>
          <w:b/>
        </w:rPr>
        <w:t>Please note:</w:t>
      </w:r>
      <w:r>
        <w:t xml:space="preserve">  All applicants who do not already hold a National Training Number (NTN) or Deanery Reference Number (DRN) in the GMC specialty to which they are applying for will be required to undertake the national clinical recruitment process and attend an assessment/interview for that GMC specialty as appropriate.</w:t>
      </w:r>
    </w:p>
    <w:p w14:paraId="133E719F" w14:textId="77777777" w:rsidR="00887901" w:rsidRDefault="00887901" w:rsidP="00887901">
      <w:pPr>
        <w:ind w:hanging="2"/>
      </w:pPr>
    </w:p>
    <w:p w14:paraId="5D999EBA" w14:textId="77777777" w:rsidR="00887901" w:rsidRDefault="00887901" w:rsidP="00887901">
      <w:pPr>
        <w:ind w:hanging="2"/>
      </w:pPr>
      <w:r>
        <w:t>Interviews will be held online. The date will be confirmed to applicants via the Oriel application system.</w:t>
      </w:r>
      <w:bookmarkStart w:id="0" w:name="_heading=h.30j0zll" w:colFirst="0" w:colLast="0"/>
      <w:bookmarkEnd w:id="0"/>
    </w:p>
    <w:sectPr w:rsidR="00887901" w:rsidSect="00233AAA">
      <w:headerReference w:type="default" r:id="rId19"/>
      <w:footerReference w:type="default" r:id="rId20"/>
      <w:headerReference w:type="first" r:id="rId21"/>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12EB2" w14:textId="77777777" w:rsidR="008709AD" w:rsidRDefault="008709AD" w:rsidP="00A47924">
      <w:pPr>
        <w:spacing w:after="0"/>
      </w:pPr>
      <w:r>
        <w:separator/>
      </w:r>
    </w:p>
  </w:endnote>
  <w:endnote w:type="continuationSeparator" w:id="0">
    <w:p w14:paraId="40FB071D" w14:textId="77777777" w:rsidR="008709AD" w:rsidRDefault="008709AD"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498BD739" w14:textId="77777777"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A338CD">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A338CD">
              <w:rPr>
                <w:b/>
                <w:bCs/>
                <w:noProof/>
              </w:rPr>
              <w:t>8</w:t>
            </w:r>
            <w:r>
              <w:rPr>
                <w:b/>
                <w:bCs/>
              </w:rPr>
              <w:fldChar w:fldCharType="end"/>
            </w:r>
          </w:p>
        </w:sdtContent>
      </w:sdt>
    </w:sdtContent>
  </w:sdt>
  <w:p w14:paraId="14CC7668" w14:textId="77777777" w:rsidR="00233AAA" w:rsidRDefault="00233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604EF" w14:textId="77777777" w:rsidR="008709AD" w:rsidRDefault="008709AD" w:rsidP="00A47924">
      <w:pPr>
        <w:spacing w:after="0"/>
      </w:pPr>
      <w:r>
        <w:separator/>
      </w:r>
    </w:p>
  </w:footnote>
  <w:footnote w:type="continuationSeparator" w:id="0">
    <w:p w14:paraId="0A9D56CB" w14:textId="77777777" w:rsidR="008709AD" w:rsidRDefault="008709AD"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6C4F"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49722" w14:textId="77777777" w:rsidR="001446D6" w:rsidRDefault="00CA600B">
    <w:pPr>
      <w:pStyle w:val="Header"/>
    </w:pPr>
    <w:r>
      <w:rPr>
        <w:noProof/>
        <w:lang w:val="en-US"/>
      </w:rPr>
      <w:drawing>
        <wp:inline distT="0" distB="0" distL="0" distR="0" wp14:anchorId="0C3A4F33" wp14:editId="33FD1066">
          <wp:extent cx="1789044" cy="812554"/>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S crop logo.jpg"/>
                  <pic:cNvPicPr/>
                </pic:nvPicPr>
                <pic:blipFill>
                  <a:blip r:embed="rId1">
                    <a:extLst>
                      <a:ext uri="{28A0092B-C50C-407E-A947-70E740481C1C}">
                        <a14:useLocalDpi xmlns:a14="http://schemas.microsoft.com/office/drawing/2010/main" val="0"/>
                      </a:ext>
                    </a:extLst>
                  </a:blip>
                  <a:stretch>
                    <a:fillRect/>
                  </a:stretch>
                </pic:blipFill>
                <pic:spPr>
                  <a:xfrm>
                    <a:off x="0" y="0"/>
                    <a:ext cx="1819432" cy="826356"/>
                  </a:xfrm>
                  <a:prstGeom prst="rect">
                    <a:avLst/>
                  </a:prstGeom>
                </pic:spPr>
              </pic:pic>
            </a:graphicData>
          </a:graphic>
        </wp:inline>
      </w:drawing>
    </w:r>
    <w:r w:rsidR="001446D6" w:rsidRPr="001446D6">
      <w:rPr>
        <w:noProof/>
        <w:lang w:val="en-US"/>
      </w:rPr>
      <w:drawing>
        <wp:anchor distT="0" distB="0" distL="114300" distR="114300" simplePos="0" relativeHeight="251661312" behindDoc="0" locked="0" layoutInCell="1" allowOverlap="1" wp14:anchorId="0E6AEDBA" wp14:editId="372EB5CA">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D540B"/>
    <w:multiLevelType w:val="multilevel"/>
    <w:tmpl w:val="E3A6F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2574EE"/>
    <w:multiLevelType w:val="multilevel"/>
    <w:tmpl w:val="587AC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55B0D88"/>
    <w:multiLevelType w:val="multilevel"/>
    <w:tmpl w:val="B6F20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3473B6D"/>
    <w:multiLevelType w:val="multilevel"/>
    <w:tmpl w:val="EFC4C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4"/>
  </w:num>
  <w:num w:numId="3">
    <w:abstractNumId w:val="3"/>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GB"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043"/>
    <w:rsid w:val="000239F1"/>
    <w:rsid w:val="00023C57"/>
    <w:rsid w:val="000256C3"/>
    <w:rsid w:val="000725ED"/>
    <w:rsid w:val="00087688"/>
    <w:rsid w:val="000C45CC"/>
    <w:rsid w:val="00127E74"/>
    <w:rsid w:val="001351FA"/>
    <w:rsid w:val="001446D6"/>
    <w:rsid w:val="00146992"/>
    <w:rsid w:val="00171D04"/>
    <w:rsid w:val="001807C9"/>
    <w:rsid w:val="001A41E2"/>
    <w:rsid w:val="001F27DF"/>
    <w:rsid w:val="00210245"/>
    <w:rsid w:val="00217D4C"/>
    <w:rsid w:val="00223A0B"/>
    <w:rsid w:val="00233AAA"/>
    <w:rsid w:val="002A7E43"/>
    <w:rsid w:val="002E3698"/>
    <w:rsid w:val="0032493D"/>
    <w:rsid w:val="003253ED"/>
    <w:rsid w:val="00336B8B"/>
    <w:rsid w:val="003755DE"/>
    <w:rsid w:val="00384B44"/>
    <w:rsid w:val="003C7636"/>
    <w:rsid w:val="003D21D2"/>
    <w:rsid w:val="003E112C"/>
    <w:rsid w:val="004110F9"/>
    <w:rsid w:val="00415043"/>
    <w:rsid w:val="00424D24"/>
    <w:rsid w:val="004419F1"/>
    <w:rsid w:val="00443470"/>
    <w:rsid w:val="004561BB"/>
    <w:rsid w:val="004574AB"/>
    <w:rsid w:val="00480A32"/>
    <w:rsid w:val="00484C22"/>
    <w:rsid w:val="00490CD2"/>
    <w:rsid w:val="004B485A"/>
    <w:rsid w:val="004B7504"/>
    <w:rsid w:val="004E066C"/>
    <w:rsid w:val="004E3934"/>
    <w:rsid w:val="004E6FE9"/>
    <w:rsid w:val="004F0717"/>
    <w:rsid w:val="0051466A"/>
    <w:rsid w:val="00574891"/>
    <w:rsid w:val="005B1A78"/>
    <w:rsid w:val="00620521"/>
    <w:rsid w:val="0062530A"/>
    <w:rsid w:val="00636D00"/>
    <w:rsid w:val="006538D5"/>
    <w:rsid w:val="00656ABB"/>
    <w:rsid w:val="00694B5C"/>
    <w:rsid w:val="006A3287"/>
    <w:rsid w:val="006C3F46"/>
    <w:rsid w:val="006C6FED"/>
    <w:rsid w:val="006E03CE"/>
    <w:rsid w:val="00726396"/>
    <w:rsid w:val="007432DC"/>
    <w:rsid w:val="00766841"/>
    <w:rsid w:val="00781E68"/>
    <w:rsid w:val="00790812"/>
    <w:rsid w:val="007C41FF"/>
    <w:rsid w:val="007E1E53"/>
    <w:rsid w:val="007E5F73"/>
    <w:rsid w:val="007F7AE0"/>
    <w:rsid w:val="00825590"/>
    <w:rsid w:val="00832E95"/>
    <w:rsid w:val="00844177"/>
    <w:rsid w:val="00863272"/>
    <w:rsid w:val="008709AD"/>
    <w:rsid w:val="008850FB"/>
    <w:rsid w:val="00887901"/>
    <w:rsid w:val="008A3BAA"/>
    <w:rsid w:val="008D1268"/>
    <w:rsid w:val="008E025E"/>
    <w:rsid w:val="008E1364"/>
    <w:rsid w:val="00904D10"/>
    <w:rsid w:val="00907CBD"/>
    <w:rsid w:val="00916B21"/>
    <w:rsid w:val="00992871"/>
    <w:rsid w:val="009B7960"/>
    <w:rsid w:val="009E775B"/>
    <w:rsid w:val="00A338CD"/>
    <w:rsid w:val="00A42355"/>
    <w:rsid w:val="00A47924"/>
    <w:rsid w:val="00A9217A"/>
    <w:rsid w:val="00AC659A"/>
    <w:rsid w:val="00AD52DF"/>
    <w:rsid w:val="00AD7877"/>
    <w:rsid w:val="00AF2761"/>
    <w:rsid w:val="00AF60AF"/>
    <w:rsid w:val="00AF6A07"/>
    <w:rsid w:val="00B00FAE"/>
    <w:rsid w:val="00B03E04"/>
    <w:rsid w:val="00B10C3F"/>
    <w:rsid w:val="00B37F20"/>
    <w:rsid w:val="00B55B95"/>
    <w:rsid w:val="00B743C0"/>
    <w:rsid w:val="00B81EF7"/>
    <w:rsid w:val="00BA4F8C"/>
    <w:rsid w:val="00BD7280"/>
    <w:rsid w:val="00BF499B"/>
    <w:rsid w:val="00C10ACE"/>
    <w:rsid w:val="00C8775B"/>
    <w:rsid w:val="00CA600B"/>
    <w:rsid w:val="00CA721A"/>
    <w:rsid w:val="00CD4D03"/>
    <w:rsid w:val="00CF2C81"/>
    <w:rsid w:val="00D2434F"/>
    <w:rsid w:val="00D4406A"/>
    <w:rsid w:val="00D524C3"/>
    <w:rsid w:val="00D763B7"/>
    <w:rsid w:val="00DA6128"/>
    <w:rsid w:val="00DA6B6E"/>
    <w:rsid w:val="00DB57A7"/>
    <w:rsid w:val="00DF3234"/>
    <w:rsid w:val="00E251B4"/>
    <w:rsid w:val="00E27BC8"/>
    <w:rsid w:val="00E65674"/>
    <w:rsid w:val="00E900AA"/>
    <w:rsid w:val="00EA2B09"/>
    <w:rsid w:val="00EA778E"/>
    <w:rsid w:val="00EC7672"/>
    <w:rsid w:val="00F069E7"/>
    <w:rsid w:val="00F964FE"/>
    <w:rsid w:val="00F9667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44415"/>
  <w15:docId w15:val="{B59C53CC-FE42-B548-8046-C2C62B6B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 w:type="paragraph" w:customStyle="1" w:styleId="m-1073195956017216627paragraph">
    <w:name w:val="m_-1073195956017216627paragraph"/>
    <w:basedOn w:val="Normal"/>
    <w:rsid w:val="00AF6A07"/>
    <w:pPr>
      <w:spacing w:before="100" w:beforeAutospacing="1" w:after="100" w:afterAutospacing="1"/>
      <w:jc w:val="left"/>
    </w:pPr>
    <w:rPr>
      <w:rFonts w:ascii="Times New Roman" w:eastAsia="Times New Roman" w:hAnsi="Times New Roman" w:cs="Times New Roman"/>
      <w:lang w:eastAsia="zh-CN"/>
    </w:rPr>
  </w:style>
  <w:style w:type="character" w:customStyle="1" w:styleId="m-1073195956017216627normaltextrun">
    <w:name w:val="m_-1073195956017216627normaltextrun"/>
    <w:rsid w:val="00AF6A07"/>
  </w:style>
  <w:style w:type="character" w:customStyle="1" w:styleId="m-1073195956017216627eop">
    <w:name w:val="m_-1073195956017216627eop"/>
    <w:rsid w:val="00AF6A07"/>
  </w:style>
  <w:style w:type="character" w:customStyle="1" w:styleId="UnresolvedMention1">
    <w:name w:val="Unresolved Mention1"/>
    <w:basedOn w:val="DefaultParagraphFont"/>
    <w:uiPriority w:val="99"/>
    <w:semiHidden/>
    <w:unhideWhenUsed/>
    <w:rsid w:val="008E025E"/>
    <w:rPr>
      <w:color w:val="605E5C"/>
      <w:shd w:val="clear" w:color="auto" w:fill="E1DFDD"/>
    </w:rPr>
  </w:style>
  <w:style w:type="paragraph" w:styleId="BodyText2">
    <w:name w:val="Body Text 2"/>
    <w:basedOn w:val="Normal"/>
    <w:link w:val="BodyText2Char"/>
    <w:uiPriority w:val="99"/>
    <w:semiHidden/>
    <w:unhideWhenUsed/>
    <w:rsid w:val="0032493D"/>
    <w:pPr>
      <w:spacing w:line="480" w:lineRule="auto"/>
    </w:pPr>
  </w:style>
  <w:style w:type="character" w:customStyle="1" w:styleId="BodyText2Char">
    <w:name w:val="Body Text 2 Char"/>
    <w:basedOn w:val="DefaultParagraphFont"/>
    <w:link w:val="BodyText2"/>
    <w:uiPriority w:val="99"/>
    <w:semiHidden/>
    <w:rsid w:val="0032493D"/>
  </w:style>
  <w:style w:type="character" w:styleId="UnresolvedMention">
    <w:name w:val="Unresolved Mention"/>
    <w:basedOn w:val="DefaultParagraphFont"/>
    <w:uiPriority w:val="99"/>
    <w:semiHidden/>
    <w:unhideWhenUsed/>
    <w:rsid w:val="005B1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374822">
      <w:bodyDiv w:val="1"/>
      <w:marLeft w:val="0"/>
      <w:marRight w:val="0"/>
      <w:marTop w:val="0"/>
      <w:marBottom w:val="0"/>
      <w:divBdr>
        <w:top w:val="none" w:sz="0" w:space="0" w:color="auto"/>
        <w:left w:val="none" w:sz="0" w:space="0" w:color="auto"/>
        <w:bottom w:val="none" w:sz="0" w:space="0" w:color="auto"/>
        <w:right w:val="none" w:sz="0" w:space="0" w:color="auto"/>
      </w:divBdr>
    </w:div>
    <w:div w:id="344745350">
      <w:bodyDiv w:val="1"/>
      <w:marLeft w:val="0"/>
      <w:marRight w:val="0"/>
      <w:marTop w:val="0"/>
      <w:marBottom w:val="0"/>
      <w:divBdr>
        <w:top w:val="none" w:sz="0" w:space="0" w:color="auto"/>
        <w:left w:val="none" w:sz="0" w:space="0" w:color="auto"/>
        <w:bottom w:val="none" w:sz="0" w:space="0" w:color="auto"/>
        <w:right w:val="none" w:sz="0" w:space="0" w:color="auto"/>
      </w:divBdr>
    </w:div>
    <w:div w:id="541014727">
      <w:bodyDiv w:val="1"/>
      <w:marLeft w:val="0"/>
      <w:marRight w:val="0"/>
      <w:marTop w:val="0"/>
      <w:marBottom w:val="0"/>
      <w:divBdr>
        <w:top w:val="none" w:sz="0" w:space="0" w:color="auto"/>
        <w:left w:val="none" w:sz="0" w:space="0" w:color="auto"/>
        <w:bottom w:val="none" w:sz="0" w:space="0" w:color="auto"/>
        <w:right w:val="none" w:sz="0" w:space="0" w:color="auto"/>
      </w:divBdr>
    </w:div>
    <w:div w:id="574124145">
      <w:bodyDiv w:val="1"/>
      <w:marLeft w:val="0"/>
      <w:marRight w:val="0"/>
      <w:marTop w:val="0"/>
      <w:marBottom w:val="0"/>
      <w:divBdr>
        <w:top w:val="none" w:sz="0" w:space="0" w:color="auto"/>
        <w:left w:val="none" w:sz="0" w:space="0" w:color="auto"/>
        <w:bottom w:val="none" w:sz="0" w:space="0" w:color="auto"/>
        <w:right w:val="none" w:sz="0" w:space="0" w:color="auto"/>
      </w:divBdr>
    </w:div>
    <w:div w:id="802381710">
      <w:bodyDiv w:val="1"/>
      <w:marLeft w:val="0"/>
      <w:marRight w:val="0"/>
      <w:marTop w:val="0"/>
      <w:marBottom w:val="0"/>
      <w:divBdr>
        <w:top w:val="none" w:sz="0" w:space="0" w:color="auto"/>
        <w:left w:val="none" w:sz="0" w:space="0" w:color="auto"/>
        <w:bottom w:val="none" w:sz="0" w:space="0" w:color="auto"/>
        <w:right w:val="none" w:sz="0" w:space="0" w:color="auto"/>
      </w:divBdr>
    </w:div>
    <w:div w:id="1457598670">
      <w:bodyDiv w:val="1"/>
      <w:marLeft w:val="0"/>
      <w:marRight w:val="0"/>
      <w:marTop w:val="0"/>
      <w:marBottom w:val="0"/>
      <w:divBdr>
        <w:top w:val="none" w:sz="0" w:space="0" w:color="auto"/>
        <w:left w:val="none" w:sz="0" w:space="0" w:color="auto"/>
        <w:bottom w:val="none" w:sz="0" w:space="0" w:color="auto"/>
        <w:right w:val="none" w:sz="0" w:space="0" w:color="auto"/>
      </w:divBdr>
    </w:div>
    <w:div w:id="1539194785">
      <w:bodyDiv w:val="1"/>
      <w:marLeft w:val="0"/>
      <w:marRight w:val="0"/>
      <w:marTop w:val="0"/>
      <w:marBottom w:val="0"/>
      <w:divBdr>
        <w:top w:val="none" w:sz="0" w:space="0" w:color="auto"/>
        <w:left w:val="none" w:sz="0" w:space="0" w:color="auto"/>
        <w:bottom w:val="none" w:sz="0" w:space="0" w:color="auto"/>
        <w:right w:val="none" w:sz="0" w:space="0" w:color="auto"/>
      </w:divBdr>
    </w:div>
    <w:div w:id="169623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i-tristan.eu/en/liver/" TargetMode="External"/><Relationship Id="rId13" Type="http://schemas.openxmlformats.org/officeDocument/2006/relationships/hyperlink" Target="mailto:d.o.c.anumba@sheffield.ac.uk" TargetMode="External"/><Relationship Id="rId18" Type="http://schemas.openxmlformats.org/officeDocument/2006/relationships/hyperlink" Target="https://www.oriel.nhs.u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a.j.swift@sheffield.ac.uk" TargetMode="External"/><Relationship Id="rId17" Type="http://schemas.openxmlformats.org/officeDocument/2006/relationships/hyperlink" Target="http://www.yorksandhumberdeanery.nhs.uk/recruitment/our_vacancies/academic_recruitment" TargetMode="External"/><Relationship Id="rId2" Type="http://schemas.openxmlformats.org/officeDocument/2006/relationships/numbering" Target="numbering.xml"/><Relationship Id="rId16" Type="http://schemas.openxmlformats.org/officeDocument/2006/relationships/hyperlink" Target="http://specialtytraining.hee.nhs.uk/Recruitment/Person-specification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hoggard@sheffield.ac.uk" TargetMode="External"/><Relationship Id="rId5" Type="http://schemas.openxmlformats.org/officeDocument/2006/relationships/webSettings" Target="webSettings.xml"/><Relationship Id="rId15" Type="http://schemas.openxmlformats.org/officeDocument/2006/relationships/hyperlink" Target="http://specialtytraining.hee.nhs.uk/Recruitment/Person-specifications" TargetMode="External"/><Relationship Id="rId23" Type="http://schemas.openxmlformats.org/officeDocument/2006/relationships/theme" Target="theme/theme1.xml"/><Relationship Id="rId10" Type="http://schemas.openxmlformats.org/officeDocument/2006/relationships/hyperlink" Target="http://www.sth.nhs.uk/about-u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at-dkd.eu" TargetMode="External"/><Relationship Id="rId14" Type="http://schemas.openxmlformats.org/officeDocument/2006/relationships/hyperlink" Target="https://www.nihr.ac.uk/explore-nihr/academy-programmes/integrated-academic-training.ht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X:\FCM_Share\CAT\ACFs\ACF%20recruitment%20for%202020\2020%20ACF%20Job%20Description%20template%20Draf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1ECC1-30B4-C248-95AF-6DAB24B4A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ACF Job Description template Draft</Template>
  <TotalTime>14</TotalTime>
  <Pages>8</Pages>
  <Words>3245</Words>
  <Characters>18498</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21700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Badcoe</dc:creator>
  <cp:lastModifiedBy>Charlotte Burton</cp:lastModifiedBy>
  <cp:revision>9</cp:revision>
  <cp:lastPrinted>2021-09-28T09:53:00Z</cp:lastPrinted>
  <dcterms:created xsi:type="dcterms:W3CDTF">2021-09-20T17:33:00Z</dcterms:created>
  <dcterms:modified xsi:type="dcterms:W3CDTF">2021-09-28T09:53:00Z</dcterms:modified>
</cp:coreProperties>
</file>