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3F3C2CED" w:rsidR="002540CD" w:rsidRPr="00F1624C" w:rsidRDefault="00255A51" w:rsidP="00154CE1">
      <w:pPr>
        <w:pStyle w:val="Reporttitleinheader"/>
        <w:jc w:val="center"/>
        <w:rPr>
          <w:i/>
          <w:iCs/>
        </w:rPr>
      </w:pPr>
      <w:r>
        <w:rPr>
          <w:i/>
          <w:iCs/>
        </w:rPr>
        <w:t xml:space="preserve">Equality, </w:t>
      </w:r>
      <w:proofErr w:type="gramStart"/>
      <w:r>
        <w:rPr>
          <w:i/>
          <w:iCs/>
        </w:rPr>
        <w:t>Diversity</w:t>
      </w:r>
      <w:proofErr w:type="gramEnd"/>
      <w:r>
        <w:rPr>
          <w:i/>
          <w:iCs/>
        </w:rPr>
        <w:t xml:space="preserve"> and Inclusion</w:t>
      </w:r>
      <w:r w:rsidR="00A20321">
        <w:rPr>
          <w:i/>
          <w:iCs/>
        </w:rPr>
        <w:t xml:space="preserve"> 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4E7A88C" w:rsidR="000E6148" w:rsidRDefault="000E6148" w:rsidP="007A793A">
      <w:pPr>
        <w:pStyle w:val="NoSpacing"/>
        <w:jc w:val="both"/>
        <w:rPr>
          <w:rFonts w:cs="Arial"/>
        </w:rPr>
      </w:pPr>
    </w:p>
    <w:p w14:paraId="4639A39A" w14:textId="77777777" w:rsidR="00FD6CD4" w:rsidRDefault="00FD6CD4"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77777777" w:rsidR="002C15B8" w:rsidRPr="00EF557D" w:rsidRDefault="002C15B8" w:rsidP="00FD6CD4">
      <w:pPr>
        <w:pStyle w:val="NoSpacing"/>
        <w:spacing w:line="276" w:lineRule="auto"/>
        <w:jc w:val="both"/>
        <w:rPr>
          <w:rFonts w:cs="Arial"/>
        </w:rPr>
      </w:pPr>
      <w:r w:rsidRPr="00EF557D">
        <w:rPr>
          <w:rFonts w:cs="Arial"/>
        </w:rPr>
        <w:t xml:space="preserve">This is a voluntary role to represent postgraduate doctors and dentists in training across Yorkshire and the Humber.   </w:t>
      </w:r>
    </w:p>
    <w:p w14:paraId="06768F4B" w14:textId="48EB4A6E" w:rsidR="002C15B8" w:rsidRPr="00255A51" w:rsidRDefault="002C15B8" w:rsidP="00FD6CD4">
      <w:pPr>
        <w:pStyle w:val="NoSpacing"/>
        <w:spacing w:line="276" w:lineRule="auto"/>
        <w:jc w:val="both"/>
        <w:rPr>
          <w:rFonts w:cs="Arial"/>
        </w:rPr>
      </w:pPr>
    </w:p>
    <w:p w14:paraId="4373DEC0" w14:textId="77777777" w:rsidR="00255A51" w:rsidRPr="00255A51" w:rsidRDefault="00255A51" w:rsidP="00255A51">
      <w:pPr>
        <w:pStyle w:val="NoSpacing"/>
        <w:spacing w:line="276" w:lineRule="auto"/>
        <w:jc w:val="both"/>
        <w:rPr>
          <w:rFonts w:cs="Arial"/>
        </w:rPr>
      </w:pPr>
      <w:r w:rsidRPr="00255A51">
        <w:rPr>
          <w:rFonts w:cs="Arial"/>
        </w:rPr>
        <w:t xml:space="preserve">The aim of the Trainee forum is to improve postgraduate doctor and dentist in training engagement with the work of HEE YH to improve the quality of training and education in the region. As the </w:t>
      </w:r>
      <w:r w:rsidRPr="00255A51">
        <w:rPr>
          <w:rFonts w:cs="Arial"/>
          <w:b/>
          <w:bCs/>
        </w:rPr>
        <w:t xml:space="preserve">Equality, </w:t>
      </w:r>
      <w:proofErr w:type="gramStart"/>
      <w:r w:rsidRPr="00255A51">
        <w:rPr>
          <w:rFonts w:cs="Arial"/>
          <w:b/>
          <w:bCs/>
        </w:rPr>
        <w:t>Diversity</w:t>
      </w:r>
      <w:proofErr w:type="gramEnd"/>
      <w:r w:rsidRPr="00255A51">
        <w:rPr>
          <w:rFonts w:cs="Arial"/>
          <w:b/>
          <w:bCs/>
        </w:rPr>
        <w:t xml:space="preserve"> and Inclusion Lead</w:t>
      </w:r>
      <w:r w:rsidRPr="00255A51">
        <w:rPr>
          <w:rFonts w:cs="Arial"/>
        </w:rPr>
        <w:t xml:space="preserve">, you will be expected to ensure that the principles of equality, diversity and inclusion are core principles in the Trainee Forum’s decision-making and ongoing working projects. This includes being </w:t>
      </w:r>
      <w:r w:rsidRPr="00255A51">
        <w:rPr>
          <w:rFonts w:cs="Arial"/>
          <w:bdr w:val="none" w:sz="0" w:space="0" w:color="auto" w:frame="1"/>
        </w:rPr>
        <w:t xml:space="preserve">focused on, but not limited to, </w:t>
      </w:r>
      <w:proofErr w:type="gramStart"/>
      <w:r w:rsidRPr="00255A51">
        <w:rPr>
          <w:rFonts w:cs="Arial"/>
          <w:bdr w:val="none" w:sz="0" w:space="0" w:color="auto" w:frame="1"/>
        </w:rPr>
        <w:t>representing</w:t>
      </w:r>
      <w:proofErr w:type="gramEnd"/>
      <w:r w:rsidRPr="00255A51">
        <w:rPr>
          <w:rFonts w:cs="Arial"/>
          <w:bdr w:val="none" w:sz="0" w:space="0" w:color="auto" w:frame="1"/>
        </w:rPr>
        <w:t xml:space="preserve"> and working for all postgraduate doctors and dentists in training to promote equity and equality regardless of gender, sex, race, ethnicity, disability, religion, age, sexual orientation or pregnancy status. </w:t>
      </w:r>
      <w:r w:rsidRPr="00255A51">
        <w:rPr>
          <w:rFonts w:cs="Arial"/>
        </w:rPr>
        <w:t>Your role will involve finding ways to explore the challenges of diversity, raise awareness and aim to provide solutions.</w:t>
      </w:r>
    </w:p>
    <w:p w14:paraId="6923BEDE" w14:textId="77777777" w:rsidR="00EF557D" w:rsidRPr="00255A51" w:rsidRDefault="00EF557D" w:rsidP="00255A51">
      <w:pPr>
        <w:pStyle w:val="NoSpacing"/>
        <w:spacing w:line="276" w:lineRule="auto"/>
        <w:jc w:val="both"/>
        <w:rPr>
          <w:rFonts w:cs="Arial"/>
        </w:rPr>
      </w:pPr>
    </w:p>
    <w:p w14:paraId="1B5E3520" w14:textId="77777777" w:rsidR="00EF557D" w:rsidRPr="00255A51" w:rsidRDefault="00EF557D" w:rsidP="00255A51">
      <w:pPr>
        <w:pStyle w:val="NoSpacing"/>
        <w:spacing w:line="276" w:lineRule="auto"/>
        <w:jc w:val="both"/>
        <w:rPr>
          <w:rFonts w:cs="Arial"/>
          <w:shd w:val="clear" w:color="auto" w:fill="FFFFFF"/>
        </w:rPr>
      </w:pPr>
      <w:r w:rsidRPr="00255A51">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255A51" w:rsidRDefault="004065CE" w:rsidP="00255A51">
      <w:pPr>
        <w:pStyle w:val="NoSpacing"/>
        <w:spacing w:line="276" w:lineRule="auto"/>
        <w:jc w:val="both"/>
        <w:rPr>
          <w:rFonts w:cs="Arial"/>
        </w:rPr>
      </w:pPr>
    </w:p>
    <w:p w14:paraId="5F063FC1" w14:textId="1A41B8A1" w:rsidR="00756F0D" w:rsidRPr="00255A51" w:rsidRDefault="00756F0D" w:rsidP="00255A51">
      <w:pPr>
        <w:pStyle w:val="NoSpacing"/>
        <w:spacing w:line="276" w:lineRule="auto"/>
        <w:jc w:val="both"/>
        <w:rPr>
          <w:rFonts w:cs="Arial"/>
          <w:u w:val="single"/>
        </w:rPr>
      </w:pPr>
      <w:r w:rsidRPr="00255A51">
        <w:rPr>
          <w:rFonts w:cs="Arial"/>
          <w:u w:val="single"/>
        </w:rPr>
        <w:t>Key role-specific responsibilities include:</w:t>
      </w:r>
    </w:p>
    <w:p w14:paraId="7302ADDA" w14:textId="77777777" w:rsidR="00255A51" w:rsidRPr="00255A51" w:rsidRDefault="00255A51" w:rsidP="00255A51">
      <w:pPr>
        <w:pStyle w:val="NoSpacing"/>
        <w:numPr>
          <w:ilvl w:val="0"/>
          <w:numId w:val="32"/>
        </w:numPr>
        <w:spacing w:line="276" w:lineRule="auto"/>
        <w:jc w:val="both"/>
        <w:rPr>
          <w:rFonts w:cs="Arial"/>
          <w:color w:val="000000"/>
          <w:shd w:val="clear" w:color="auto" w:fill="FFFFFF"/>
        </w:rPr>
      </w:pPr>
      <w:r w:rsidRPr="00255A51">
        <w:rPr>
          <w:rFonts w:cs="Arial"/>
        </w:rPr>
        <w:t>Support recruitment to the Trainee Executive Forum and Trainee Wider Forum ensuring equity, diversity and inclusion are central to the strategy and implementation.</w:t>
      </w:r>
    </w:p>
    <w:p w14:paraId="48D4782F" w14:textId="77777777" w:rsidR="00255A51" w:rsidRPr="00255A51" w:rsidRDefault="00255A51" w:rsidP="00255A51">
      <w:pPr>
        <w:pStyle w:val="NoSpacing"/>
        <w:numPr>
          <w:ilvl w:val="0"/>
          <w:numId w:val="32"/>
        </w:numPr>
        <w:spacing w:line="276" w:lineRule="auto"/>
        <w:jc w:val="both"/>
        <w:rPr>
          <w:rFonts w:cs="Arial"/>
          <w:color w:val="000000"/>
          <w:shd w:val="clear" w:color="auto" w:fill="FFFFFF"/>
        </w:rPr>
      </w:pPr>
      <w:r w:rsidRPr="00255A51">
        <w:rPr>
          <w:rFonts w:cs="Arial"/>
        </w:rPr>
        <w:t>Play a key role as an ambassador for equality, diversity and inclusion and ensure the voices of all postgraduate doctors and dentists in training are sought after and heard.</w:t>
      </w:r>
    </w:p>
    <w:p w14:paraId="1A1383CF" w14:textId="77777777" w:rsidR="00255A51" w:rsidRPr="00255A51" w:rsidRDefault="00255A51" w:rsidP="00255A51">
      <w:pPr>
        <w:pStyle w:val="NoSpacing"/>
        <w:numPr>
          <w:ilvl w:val="0"/>
          <w:numId w:val="32"/>
        </w:numPr>
        <w:spacing w:line="276" w:lineRule="auto"/>
        <w:jc w:val="both"/>
        <w:rPr>
          <w:rFonts w:cs="Arial"/>
          <w:color w:val="000000"/>
          <w:shd w:val="clear" w:color="auto" w:fill="FFFFFF"/>
        </w:rPr>
      </w:pPr>
      <w:r w:rsidRPr="00255A51">
        <w:rPr>
          <w:rFonts w:eastAsia="Times New Roman" w:cs="Arial"/>
          <w:color w:val="000000"/>
          <w:lang w:eastAsia="en-GB"/>
        </w:rPr>
        <w:t xml:space="preserve">Look to create opportunities that ensure </w:t>
      </w:r>
      <w:r w:rsidRPr="00255A51">
        <w:rPr>
          <w:rFonts w:cs="Arial"/>
        </w:rPr>
        <w:t xml:space="preserve">postgraduate doctors and dentists in training, </w:t>
      </w:r>
      <w:r w:rsidRPr="00255A51">
        <w:rPr>
          <w:rFonts w:eastAsia="Times New Roman" w:cs="Arial"/>
          <w:color w:val="000000"/>
          <w:lang w:eastAsia="en-GB"/>
        </w:rPr>
        <w:t xml:space="preserve">irrespective of their background and circumstance, feel a true sense of value and belonging across the YH region. </w:t>
      </w:r>
    </w:p>
    <w:p w14:paraId="79B462C7" w14:textId="77777777" w:rsidR="00255A51" w:rsidRPr="00255A51" w:rsidRDefault="00255A51" w:rsidP="00255A51">
      <w:pPr>
        <w:pStyle w:val="NoSpacing"/>
        <w:numPr>
          <w:ilvl w:val="0"/>
          <w:numId w:val="32"/>
        </w:numPr>
        <w:spacing w:line="276" w:lineRule="auto"/>
        <w:jc w:val="both"/>
        <w:rPr>
          <w:rFonts w:cs="Arial"/>
          <w:color w:val="000000"/>
          <w:shd w:val="clear" w:color="auto" w:fill="FFFFFF"/>
        </w:rPr>
      </w:pPr>
      <w:r w:rsidRPr="00255A51">
        <w:rPr>
          <w:rFonts w:eastAsia="Times New Roman" w:cs="Arial"/>
          <w:color w:val="000000"/>
          <w:lang w:eastAsia="en-GB"/>
        </w:rPr>
        <w:t xml:space="preserve">Work collaboratively with others, including HEE YH, to support the development of equality, diversity and inclusion resources and standards, that ensure </w:t>
      </w:r>
      <w:r w:rsidRPr="00255A51">
        <w:rPr>
          <w:rFonts w:cs="Arial"/>
        </w:rPr>
        <w:t>postgraduate doctors and dentists in training can bring their</w:t>
      </w:r>
      <w:r w:rsidRPr="00255A51">
        <w:rPr>
          <w:rFonts w:eastAsia="Times New Roman" w:cs="Arial"/>
          <w:color w:val="000000"/>
          <w:lang w:eastAsia="en-GB"/>
        </w:rPr>
        <w:t xml:space="preserve"> true selves to work. </w:t>
      </w:r>
    </w:p>
    <w:p w14:paraId="6934CA2B" w14:textId="77777777" w:rsidR="00255A51" w:rsidRDefault="00255A51" w:rsidP="00F1624C">
      <w:pPr>
        <w:pStyle w:val="NoSpacing"/>
        <w:spacing w:line="276" w:lineRule="auto"/>
        <w:jc w:val="both"/>
        <w:rPr>
          <w:rFonts w:cs="Arial"/>
        </w:rPr>
      </w:pPr>
    </w:p>
    <w:p w14:paraId="0C9AE452" w14:textId="0C12A5DC" w:rsidR="002C15B8" w:rsidRPr="002A6E4E" w:rsidRDefault="002C15B8" w:rsidP="002C15B8">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2C15B8">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32BD1B5" w14:textId="78AAFE64" w:rsidR="00A20321" w:rsidRDefault="00A20321" w:rsidP="002C15B8">
      <w:pPr>
        <w:pStyle w:val="NoSpacing"/>
        <w:spacing w:line="276" w:lineRule="auto"/>
        <w:jc w:val="both"/>
        <w:rPr>
          <w:rFonts w:cs="Arial"/>
        </w:rPr>
      </w:pPr>
    </w:p>
    <w:p w14:paraId="52EE46BA" w14:textId="1A1C25EA" w:rsidR="009172BC" w:rsidRDefault="009172BC" w:rsidP="002C15B8">
      <w:pPr>
        <w:pStyle w:val="NoSpacing"/>
        <w:spacing w:line="276" w:lineRule="auto"/>
        <w:jc w:val="both"/>
        <w:rPr>
          <w:rFonts w:cs="Arial"/>
        </w:rPr>
      </w:pPr>
    </w:p>
    <w:p w14:paraId="44E73B67" w14:textId="3A3AE70B" w:rsidR="009172BC" w:rsidRDefault="009172BC" w:rsidP="002C15B8">
      <w:pPr>
        <w:pStyle w:val="NoSpacing"/>
        <w:spacing w:line="276" w:lineRule="auto"/>
        <w:jc w:val="both"/>
        <w:rPr>
          <w:rFonts w:cs="Arial"/>
        </w:rPr>
      </w:pPr>
    </w:p>
    <w:p w14:paraId="00BE5329" w14:textId="77777777" w:rsidR="009172BC" w:rsidRDefault="009172BC" w:rsidP="002C15B8">
      <w:pPr>
        <w:pStyle w:val="NoSpacing"/>
        <w:spacing w:line="276" w:lineRule="auto"/>
        <w:jc w:val="both"/>
        <w:rPr>
          <w:rFonts w:cs="Arial"/>
        </w:rPr>
      </w:pPr>
    </w:p>
    <w:p w14:paraId="7D18C498" w14:textId="77777777" w:rsidR="009172BC" w:rsidRDefault="009172BC"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218B8D36"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7FCA5B16" w14:textId="127A44AA"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7B0D0D6A" w14:textId="77777777" w:rsidR="009172BC" w:rsidRDefault="00F72429" w:rsidP="00E86DF7">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528B51A3" w14:textId="5FF2F977" w:rsidR="009172BC" w:rsidRDefault="009172BC" w:rsidP="009172BC">
      <w:pPr>
        <w:pStyle w:val="NoSpacing"/>
        <w:spacing w:line="276" w:lineRule="auto"/>
        <w:jc w:val="both"/>
        <w:rPr>
          <w:rFonts w:cs="Arial"/>
        </w:rPr>
      </w:pPr>
    </w:p>
    <w:p w14:paraId="07592426" w14:textId="01CC7816" w:rsidR="009172BC" w:rsidRDefault="009172BC" w:rsidP="009172BC">
      <w:pPr>
        <w:pStyle w:val="NoSpacing"/>
        <w:spacing w:line="276" w:lineRule="auto"/>
        <w:jc w:val="both"/>
        <w:rPr>
          <w:rFonts w:cs="Arial"/>
        </w:rPr>
      </w:pPr>
    </w:p>
    <w:p w14:paraId="1C2792E6" w14:textId="353B5028" w:rsidR="009172BC" w:rsidRDefault="009172BC" w:rsidP="009172BC">
      <w:pPr>
        <w:pStyle w:val="NoSpacing"/>
        <w:spacing w:line="276" w:lineRule="auto"/>
        <w:jc w:val="both"/>
        <w:rPr>
          <w:rFonts w:cs="Arial"/>
        </w:rPr>
      </w:pPr>
    </w:p>
    <w:p w14:paraId="3F7EEDC4" w14:textId="77777777" w:rsidR="009172BC" w:rsidRDefault="009172BC" w:rsidP="009172BC">
      <w:pPr>
        <w:pStyle w:val="NoSpacing"/>
        <w:spacing w:line="276" w:lineRule="auto"/>
        <w:jc w:val="both"/>
        <w:rPr>
          <w:rFonts w:cs="Arial"/>
        </w:rPr>
      </w:pPr>
    </w:p>
    <w:p w14:paraId="1BAC13BB" w14:textId="77777777" w:rsidR="009172BC" w:rsidRDefault="009172BC" w:rsidP="009172BC">
      <w:pPr>
        <w:pStyle w:val="NoSpacing"/>
        <w:spacing w:line="276" w:lineRule="auto"/>
        <w:ind w:left="720"/>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77B065B0" w14:textId="0735F4A6" w:rsidR="00FD6CD4" w:rsidRPr="009172BC" w:rsidRDefault="00047BFB" w:rsidP="00FD6CD4">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0C695D31"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E80F" w14:textId="77777777" w:rsidR="00E56D49" w:rsidRDefault="00E56D49" w:rsidP="00AC72FD">
      <w:r>
        <w:separator/>
      </w:r>
    </w:p>
  </w:endnote>
  <w:endnote w:type="continuationSeparator" w:id="0">
    <w:p w14:paraId="05F015ED" w14:textId="77777777" w:rsidR="00E56D49" w:rsidRDefault="00E56D49" w:rsidP="00AC72FD">
      <w:r>
        <w:continuationSeparator/>
      </w:r>
    </w:p>
  </w:endnote>
  <w:endnote w:type="continuationNotice" w:id="1">
    <w:p w14:paraId="38C3C636" w14:textId="77777777" w:rsidR="00E56D49" w:rsidRDefault="00E56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975D" w14:textId="77777777" w:rsidR="00E56D49" w:rsidRDefault="00E56D49" w:rsidP="00AC72FD">
      <w:r>
        <w:separator/>
      </w:r>
    </w:p>
  </w:footnote>
  <w:footnote w:type="continuationSeparator" w:id="0">
    <w:p w14:paraId="38D6BD23" w14:textId="77777777" w:rsidR="00E56D49" w:rsidRDefault="00E56D49" w:rsidP="00AC72FD">
      <w:r>
        <w:continuationSeparator/>
      </w:r>
    </w:p>
  </w:footnote>
  <w:footnote w:type="continuationNotice" w:id="1">
    <w:p w14:paraId="4E8D6911" w14:textId="77777777" w:rsidR="00E56D49" w:rsidRDefault="00E56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1"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5"/>
  </w:num>
  <w:num w:numId="3" w16cid:durableId="1636062134">
    <w:abstractNumId w:val="19"/>
  </w:num>
  <w:num w:numId="4" w16cid:durableId="289632280">
    <w:abstractNumId w:val="8"/>
  </w:num>
  <w:num w:numId="5" w16cid:durableId="1026325114">
    <w:abstractNumId w:val="12"/>
  </w:num>
  <w:num w:numId="6" w16cid:durableId="1015884553">
    <w:abstractNumId w:val="4"/>
  </w:num>
  <w:num w:numId="7" w16cid:durableId="1082994677">
    <w:abstractNumId w:val="25"/>
  </w:num>
  <w:num w:numId="8" w16cid:durableId="490878004">
    <w:abstractNumId w:val="0"/>
  </w:num>
  <w:num w:numId="9" w16cid:durableId="1675182204">
    <w:abstractNumId w:val="31"/>
  </w:num>
  <w:num w:numId="10" w16cid:durableId="596909218">
    <w:abstractNumId w:val="16"/>
  </w:num>
  <w:num w:numId="11" w16cid:durableId="473867">
    <w:abstractNumId w:val="14"/>
  </w:num>
  <w:num w:numId="12" w16cid:durableId="1502742275">
    <w:abstractNumId w:val="5"/>
  </w:num>
  <w:num w:numId="13" w16cid:durableId="1784954978">
    <w:abstractNumId w:val="6"/>
  </w:num>
  <w:num w:numId="14" w16cid:durableId="730277654">
    <w:abstractNumId w:val="13"/>
  </w:num>
  <w:num w:numId="15" w16cid:durableId="1314136172">
    <w:abstractNumId w:val="1"/>
  </w:num>
  <w:num w:numId="16" w16cid:durableId="32772452">
    <w:abstractNumId w:val="23"/>
  </w:num>
  <w:num w:numId="17" w16cid:durableId="1117600097">
    <w:abstractNumId w:val="2"/>
  </w:num>
  <w:num w:numId="18" w16cid:durableId="1762679796">
    <w:abstractNumId w:val="30"/>
  </w:num>
  <w:num w:numId="19" w16cid:durableId="924340620">
    <w:abstractNumId w:val="10"/>
  </w:num>
  <w:num w:numId="20" w16cid:durableId="283967871">
    <w:abstractNumId w:val="9"/>
  </w:num>
  <w:num w:numId="21" w16cid:durableId="1130367769">
    <w:abstractNumId w:val="26"/>
  </w:num>
  <w:num w:numId="22" w16cid:durableId="787815283">
    <w:abstractNumId w:val="22"/>
  </w:num>
  <w:num w:numId="23" w16cid:durableId="1493908595">
    <w:abstractNumId w:val="24"/>
  </w:num>
  <w:num w:numId="24" w16cid:durableId="255750876">
    <w:abstractNumId w:val="18"/>
  </w:num>
  <w:num w:numId="25" w16cid:durableId="1116870022">
    <w:abstractNumId w:val="27"/>
  </w:num>
  <w:num w:numId="26" w16cid:durableId="1367172455">
    <w:abstractNumId w:val="3"/>
  </w:num>
  <w:num w:numId="27" w16cid:durableId="149761489">
    <w:abstractNumId w:val="29"/>
  </w:num>
  <w:num w:numId="28" w16cid:durableId="662706611">
    <w:abstractNumId w:val="28"/>
  </w:num>
  <w:num w:numId="29" w16cid:durableId="1894196524">
    <w:abstractNumId w:val="17"/>
  </w:num>
  <w:num w:numId="30" w16cid:durableId="1846507952">
    <w:abstractNumId w:val="11"/>
  </w:num>
  <w:num w:numId="31" w16cid:durableId="1521234445">
    <w:abstractNumId w:val="21"/>
  </w:num>
  <w:num w:numId="32" w16cid:durableId="16716383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6D49"/>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10769</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2022-08-10T08:01:00Z</dcterms:created>
  <dcterms:modified xsi:type="dcterms:W3CDTF">2022-08-10T08:01:00Z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