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7EFC8" w14:textId="77777777" w:rsidR="00270100" w:rsidRDefault="00270100" w:rsidP="001C3067">
      <w:pPr>
        <w:jc w:val="center"/>
        <w:rPr>
          <w:rFonts w:ascii="Arial" w:hAnsi="Arial" w:cs="Arial"/>
          <w:b/>
          <w:u w:val="single"/>
        </w:rPr>
      </w:pPr>
    </w:p>
    <w:p w14:paraId="2206ABB7" w14:textId="652D8525" w:rsidR="008968F4" w:rsidRPr="001C3067" w:rsidRDefault="008968F4" w:rsidP="001C3067">
      <w:pPr>
        <w:jc w:val="center"/>
        <w:rPr>
          <w:rFonts w:ascii="Arial" w:hAnsi="Arial" w:cs="Arial"/>
          <w:b/>
          <w:u w:val="single"/>
        </w:rPr>
      </w:pPr>
      <w:r w:rsidRPr="001C3067">
        <w:rPr>
          <w:rFonts w:ascii="Arial" w:hAnsi="Arial" w:cs="Arial"/>
          <w:b/>
          <w:u w:val="single"/>
        </w:rPr>
        <w:t xml:space="preserve">Job Description for Leadership Fellows for </w:t>
      </w:r>
      <w:r w:rsidR="00E67608">
        <w:rPr>
          <w:rFonts w:ascii="Arial" w:hAnsi="Arial" w:cs="Arial"/>
          <w:b/>
          <w:u w:val="single"/>
        </w:rPr>
        <w:t>the School of Medicine 20</w:t>
      </w:r>
      <w:r w:rsidR="0014638A">
        <w:rPr>
          <w:rFonts w:ascii="Arial" w:hAnsi="Arial" w:cs="Arial"/>
          <w:b/>
          <w:u w:val="single"/>
        </w:rPr>
        <w:t>20</w:t>
      </w:r>
    </w:p>
    <w:p w14:paraId="74F66012" w14:textId="77777777" w:rsidR="00F34292" w:rsidRDefault="00F34292" w:rsidP="001C3067">
      <w:pPr>
        <w:jc w:val="center"/>
        <w:rPr>
          <w:rFonts w:ascii="Arial" w:hAnsi="Arial" w:cs="Arial"/>
          <w:b/>
        </w:rPr>
      </w:pPr>
    </w:p>
    <w:p w14:paraId="45F39518" w14:textId="39205230" w:rsidR="000B697A" w:rsidRDefault="00E67608" w:rsidP="001C3067">
      <w:pPr>
        <w:jc w:val="center"/>
        <w:rPr>
          <w:rFonts w:ascii="Arial" w:hAnsi="Arial" w:cs="Arial"/>
          <w:b/>
        </w:rPr>
      </w:pPr>
      <w:r w:rsidRPr="00E67608">
        <w:rPr>
          <w:rFonts w:ascii="Arial" w:hAnsi="Arial" w:cs="Arial"/>
          <w:b/>
        </w:rPr>
        <w:t xml:space="preserve">School of Medicine </w:t>
      </w:r>
      <w:r w:rsidR="000B697A">
        <w:rPr>
          <w:rFonts w:ascii="Arial" w:hAnsi="Arial" w:cs="Arial"/>
          <w:b/>
        </w:rPr>
        <w:t>Internal Medicine Leadership Fellow</w:t>
      </w:r>
      <w:r w:rsidR="00C662F8">
        <w:rPr>
          <w:rFonts w:ascii="Arial" w:hAnsi="Arial" w:cs="Arial"/>
          <w:b/>
        </w:rPr>
        <w:t>s</w:t>
      </w:r>
    </w:p>
    <w:p w14:paraId="2AD09584" w14:textId="256F5A88" w:rsidR="001C3067" w:rsidRPr="00E67608" w:rsidRDefault="0014638A" w:rsidP="001C3067">
      <w:pPr>
        <w:jc w:val="center"/>
        <w:rPr>
          <w:rFonts w:ascii="Arial" w:hAnsi="Arial" w:cs="Arial"/>
          <w:b/>
          <w:bCs/>
        </w:rPr>
      </w:pPr>
      <w:r>
        <w:rPr>
          <w:rFonts w:ascii="Arial" w:hAnsi="Arial" w:cs="Arial"/>
          <w:b/>
          <w:bCs/>
        </w:rPr>
        <w:t>2</w:t>
      </w:r>
      <w:r w:rsidR="002E491A" w:rsidRPr="00E67608">
        <w:rPr>
          <w:rFonts w:ascii="Arial" w:hAnsi="Arial" w:cs="Arial"/>
          <w:b/>
          <w:bCs/>
        </w:rPr>
        <w:t xml:space="preserve"> post</w:t>
      </w:r>
      <w:r>
        <w:rPr>
          <w:rFonts w:ascii="Arial" w:hAnsi="Arial" w:cs="Arial"/>
          <w:b/>
          <w:bCs/>
        </w:rPr>
        <w:t>s:</w:t>
      </w:r>
      <w:r w:rsidR="002E491A" w:rsidRPr="00E67608">
        <w:rPr>
          <w:rFonts w:ascii="Arial" w:hAnsi="Arial" w:cs="Arial"/>
          <w:b/>
          <w:bCs/>
        </w:rPr>
        <w:t xml:space="preserve"> </w:t>
      </w:r>
      <w:r w:rsidR="009376E6" w:rsidRPr="00E67608">
        <w:rPr>
          <w:rFonts w:ascii="Arial" w:hAnsi="Arial" w:cs="Arial"/>
          <w:b/>
          <w:bCs/>
        </w:rPr>
        <w:t>100% WTE OOPE</w:t>
      </w:r>
      <w:r w:rsidR="001C3067" w:rsidRPr="00E67608">
        <w:rPr>
          <w:rFonts w:ascii="Arial" w:hAnsi="Arial" w:cs="Arial"/>
          <w:b/>
          <w:bCs/>
        </w:rPr>
        <w:t xml:space="preserve"> </w:t>
      </w:r>
    </w:p>
    <w:p w14:paraId="1F04AFEA" w14:textId="139225CE" w:rsidR="009376E6" w:rsidRPr="001C3067" w:rsidRDefault="009376E6" w:rsidP="001C3067">
      <w:pPr>
        <w:jc w:val="center"/>
        <w:rPr>
          <w:rFonts w:ascii="Arial" w:hAnsi="Arial" w:cs="Arial"/>
          <w:b/>
        </w:rPr>
      </w:pPr>
      <w:r w:rsidRPr="001C3067">
        <w:rPr>
          <w:rFonts w:ascii="Arial" w:hAnsi="Arial" w:cs="Arial"/>
          <w:b/>
          <w:bCs/>
        </w:rPr>
        <w:t xml:space="preserve">12 </w:t>
      </w:r>
      <w:r w:rsidR="008968F4" w:rsidRPr="001C3067">
        <w:rPr>
          <w:rFonts w:ascii="Arial" w:hAnsi="Arial" w:cs="Arial"/>
          <w:b/>
          <w:bCs/>
        </w:rPr>
        <w:t>months</w:t>
      </w:r>
      <w:r w:rsidR="00733678">
        <w:rPr>
          <w:rFonts w:ascii="Arial" w:hAnsi="Arial" w:cs="Arial"/>
          <w:b/>
          <w:bCs/>
        </w:rPr>
        <w:t>’</w:t>
      </w:r>
      <w:r w:rsidRPr="001C3067">
        <w:rPr>
          <w:rFonts w:ascii="Arial" w:hAnsi="Arial" w:cs="Arial"/>
          <w:b/>
          <w:bCs/>
        </w:rPr>
        <w:t xml:space="preserve"> Fixed Term Opportunity</w:t>
      </w:r>
    </w:p>
    <w:p w14:paraId="11DD5803" w14:textId="77777777" w:rsidR="009376E6" w:rsidRPr="001C3067" w:rsidRDefault="009376E6" w:rsidP="001C3067">
      <w:pPr>
        <w:pStyle w:val="Default"/>
        <w:spacing w:line="276" w:lineRule="auto"/>
        <w:rPr>
          <w:rFonts w:ascii="Arial" w:hAnsi="Arial" w:cs="Arial"/>
          <w:b/>
          <w:bCs/>
          <w:color w:val="auto"/>
          <w:sz w:val="22"/>
          <w:szCs w:val="22"/>
        </w:rPr>
      </w:pPr>
    </w:p>
    <w:p w14:paraId="738620D0" w14:textId="29BFCE15" w:rsidR="009376E6" w:rsidRPr="001C3067" w:rsidRDefault="009376E6" w:rsidP="001C3067">
      <w:pPr>
        <w:pStyle w:val="Default"/>
        <w:spacing w:line="276" w:lineRule="auto"/>
        <w:rPr>
          <w:rFonts w:ascii="Arial" w:hAnsi="Arial" w:cs="Arial"/>
          <w:color w:val="auto"/>
          <w:sz w:val="22"/>
          <w:szCs w:val="22"/>
        </w:rPr>
      </w:pPr>
      <w:r w:rsidRPr="001C3067">
        <w:rPr>
          <w:rFonts w:ascii="Arial" w:hAnsi="Arial" w:cs="Arial"/>
          <w:b/>
          <w:bCs/>
          <w:color w:val="auto"/>
          <w:sz w:val="22"/>
          <w:szCs w:val="22"/>
        </w:rPr>
        <w:t xml:space="preserve">School: </w:t>
      </w:r>
      <w:r w:rsidR="00E67608">
        <w:rPr>
          <w:rFonts w:ascii="Arial" w:hAnsi="Arial" w:cs="Arial"/>
          <w:color w:val="auto"/>
          <w:sz w:val="22"/>
          <w:szCs w:val="22"/>
        </w:rPr>
        <w:t xml:space="preserve">The School of Medicine’s </w:t>
      </w:r>
      <w:r w:rsidR="00C662F8">
        <w:rPr>
          <w:rFonts w:ascii="Arial" w:hAnsi="Arial" w:cs="Arial"/>
          <w:color w:val="auto"/>
          <w:sz w:val="22"/>
          <w:szCs w:val="22"/>
        </w:rPr>
        <w:t>Internal Medicine</w:t>
      </w:r>
      <w:r w:rsidR="00E67608">
        <w:rPr>
          <w:rFonts w:ascii="Arial" w:hAnsi="Arial" w:cs="Arial"/>
          <w:color w:val="auto"/>
          <w:sz w:val="22"/>
          <w:szCs w:val="22"/>
        </w:rPr>
        <w:t xml:space="preserve"> Training programme is </w:t>
      </w:r>
      <w:r w:rsidR="006B3AED">
        <w:rPr>
          <w:rFonts w:ascii="Arial" w:hAnsi="Arial" w:cs="Arial"/>
          <w:color w:val="auto"/>
          <w:sz w:val="22"/>
          <w:szCs w:val="22"/>
        </w:rPr>
        <w:t>delivered in 20 hospitals across Yorkshire and the Humber, organized into 3 regions, with a TPD responsible for e</w:t>
      </w:r>
      <w:r w:rsidR="004327FE">
        <w:rPr>
          <w:rFonts w:ascii="Arial" w:hAnsi="Arial" w:cs="Arial"/>
          <w:color w:val="auto"/>
          <w:sz w:val="22"/>
          <w:szCs w:val="22"/>
        </w:rPr>
        <w:t xml:space="preserve">ach region. </w:t>
      </w:r>
      <w:r w:rsidR="00EB64DD">
        <w:rPr>
          <w:rFonts w:ascii="Arial" w:hAnsi="Arial" w:cs="Arial"/>
          <w:color w:val="auto"/>
          <w:sz w:val="22"/>
          <w:szCs w:val="22"/>
        </w:rPr>
        <w:t>Th</w:t>
      </w:r>
      <w:r w:rsidR="00C662F8">
        <w:rPr>
          <w:rFonts w:ascii="Arial" w:hAnsi="Arial" w:cs="Arial"/>
          <w:color w:val="auto"/>
          <w:sz w:val="22"/>
          <w:szCs w:val="22"/>
        </w:rPr>
        <w:t xml:space="preserve">e </w:t>
      </w:r>
      <w:r w:rsidR="00EB64DD">
        <w:rPr>
          <w:rFonts w:ascii="Arial" w:hAnsi="Arial" w:cs="Arial"/>
          <w:color w:val="auto"/>
          <w:sz w:val="22"/>
          <w:szCs w:val="22"/>
        </w:rPr>
        <w:t>new Internal Medicine (IM) stage 1 curriculum training programme</w:t>
      </w:r>
      <w:r w:rsidR="00C662F8">
        <w:rPr>
          <w:rFonts w:ascii="Arial" w:hAnsi="Arial" w:cs="Arial"/>
          <w:color w:val="auto"/>
          <w:sz w:val="22"/>
          <w:szCs w:val="22"/>
        </w:rPr>
        <w:t>, replacing core medical training, started</w:t>
      </w:r>
      <w:r w:rsidR="00EB64DD">
        <w:rPr>
          <w:rFonts w:ascii="Arial" w:hAnsi="Arial" w:cs="Arial"/>
          <w:color w:val="auto"/>
          <w:sz w:val="22"/>
          <w:szCs w:val="22"/>
        </w:rPr>
        <w:t xml:space="preserve"> from August 2019.</w:t>
      </w:r>
      <w:r w:rsidR="00CD1C89">
        <w:rPr>
          <w:rFonts w:ascii="Arial" w:hAnsi="Arial" w:cs="Arial"/>
          <w:color w:val="auto"/>
          <w:sz w:val="22"/>
          <w:szCs w:val="22"/>
        </w:rPr>
        <w:t xml:space="preserve"> The new IM stage 2 curriculum will be implemented from 2022 in Group 1 medical specialties.</w:t>
      </w:r>
      <w:r w:rsidR="00EB64DD">
        <w:rPr>
          <w:rFonts w:ascii="Arial" w:hAnsi="Arial" w:cs="Arial"/>
          <w:color w:val="auto"/>
          <w:sz w:val="22"/>
          <w:szCs w:val="22"/>
        </w:rPr>
        <w:t xml:space="preserve"> </w:t>
      </w:r>
      <w:r w:rsidR="004327FE">
        <w:rPr>
          <w:rFonts w:ascii="Arial" w:hAnsi="Arial" w:cs="Arial"/>
          <w:color w:val="auto"/>
          <w:sz w:val="22"/>
          <w:szCs w:val="22"/>
        </w:rPr>
        <w:t xml:space="preserve">This post will work on aligning </w:t>
      </w:r>
      <w:r w:rsidR="00EB64DD">
        <w:rPr>
          <w:rFonts w:ascii="Arial" w:hAnsi="Arial" w:cs="Arial"/>
          <w:color w:val="auto"/>
          <w:sz w:val="22"/>
          <w:szCs w:val="22"/>
        </w:rPr>
        <w:t>the new</w:t>
      </w:r>
      <w:r w:rsidR="006B3AED">
        <w:rPr>
          <w:rFonts w:ascii="Arial" w:hAnsi="Arial" w:cs="Arial"/>
          <w:color w:val="auto"/>
          <w:sz w:val="22"/>
          <w:szCs w:val="22"/>
        </w:rPr>
        <w:t xml:space="preserve"> training </w:t>
      </w:r>
      <w:r w:rsidR="00EB64DD">
        <w:rPr>
          <w:rFonts w:ascii="Arial" w:hAnsi="Arial" w:cs="Arial"/>
          <w:color w:val="auto"/>
          <w:sz w:val="22"/>
          <w:szCs w:val="22"/>
        </w:rPr>
        <w:t>programme</w:t>
      </w:r>
      <w:r w:rsidR="00CD1C89">
        <w:rPr>
          <w:rFonts w:ascii="Arial" w:hAnsi="Arial" w:cs="Arial"/>
          <w:color w:val="auto"/>
          <w:sz w:val="22"/>
          <w:szCs w:val="22"/>
        </w:rPr>
        <w:t>s</w:t>
      </w:r>
      <w:r w:rsidR="00EB64DD">
        <w:rPr>
          <w:rFonts w:ascii="Arial" w:hAnsi="Arial" w:cs="Arial"/>
          <w:color w:val="auto"/>
          <w:sz w:val="22"/>
          <w:szCs w:val="22"/>
        </w:rPr>
        <w:t xml:space="preserve"> with curriculum objectives and assessment framework </w:t>
      </w:r>
      <w:r w:rsidR="006B3AED">
        <w:rPr>
          <w:rFonts w:ascii="Arial" w:hAnsi="Arial" w:cs="Arial"/>
          <w:color w:val="auto"/>
          <w:sz w:val="22"/>
          <w:szCs w:val="22"/>
        </w:rPr>
        <w:t>across the 3 regions</w:t>
      </w:r>
      <w:r w:rsidR="00986F10">
        <w:rPr>
          <w:rFonts w:ascii="Arial" w:hAnsi="Arial" w:cs="Arial"/>
          <w:color w:val="auto"/>
          <w:sz w:val="22"/>
          <w:szCs w:val="22"/>
        </w:rPr>
        <w:t>,</w:t>
      </w:r>
      <w:r w:rsidR="00186D68">
        <w:rPr>
          <w:rFonts w:ascii="Arial" w:hAnsi="Arial" w:cs="Arial"/>
          <w:color w:val="auto"/>
          <w:sz w:val="22"/>
          <w:szCs w:val="22"/>
        </w:rPr>
        <w:t xml:space="preserve"> </w:t>
      </w:r>
      <w:r w:rsidR="00CD1C89">
        <w:rPr>
          <w:rFonts w:ascii="Arial" w:hAnsi="Arial" w:cs="Arial"/>
          <w:color w:val="auto"/>
          <w:sz w:val="22"/>
          <w:szCs w:val="22"/>
        </w:rPr>
        <w:t xml:space="preserve">redesigning specialty rotations to rebalance </w:t>
      </w:r>
      <w:r w:rsidR="00986F10">
        <w:rPr>
          <w:rFonts w:ascii="Arial" w:hAnsi="Arial" w:cs="Arial"/>
          <w:color w:val="auto"/>
          <w:sz w:val="22"/>
          <w:szCs w:val="22"/>
        </w:rPr>
        <w:t>the commitments to specialty and internal medicine</w:t>
      </w:r>
      <w:r w:rsidR="006162FF">
        <w:rPr>
          <w:rFonts w:ascii="Arial" w:hAnsi="Arial" w:cs="Arial"/>
          <w:color w:val="auto"/>
          <w:sz w:val="22"/>
          <w:szCs w:val="22"/>
        </w:rPr>
        <w:t xml:space="preserve"> training to enhance the training experience, whilst</w:t>
      </w:r>
      <w:r w:rsidR="00EB64DD">
        <w:rPr>
          <w:rFonts w:ascii="Arial" w:hAnsi="Arial" w:cs="Arial"/>
          <w:color w:val="auto"/>
          <w:sz w:val="22"/>
          <w:szCs w:val="22"/>
        </w:rPr>
        <w:t xml:space="preserve"> maintain</w:t>
      </w:r>
      <w:r w:rsidR="006162FF">
        <w:rPr>
          <w:rFonts w:ascii="Arial" w:hAnsi="Arial" w:cs="Arial"/>
          <w:color w:val="auto"/>
          <w:sz w:val="22"/>
          <w:szCs w:val="22"/>
        </w:rPr>
        <w:t>ing</w:t>
      </w:r>
      <w:r w:rsidR="00EB64DD">
        <w:rPr>
          <w:rFonts w:ascii="Arial" w:hAnsi="Arial" w:cs="Arial"/>
          <w:color w:val="auto"/>
          <w:sz w:val="22"/>
          <w:szCs w:val="22"/>
        </w:rPr>
        <w:t xml:space="preserve"> the high quality of the current </w:t>
      </w:r>
      <w:r w:rsidR="006162FF">
        <w:rPr>
          <w:rFonts w:ascii="Arial" w:hAnsi="Arial" w:cs="Arial"/>
          <w:color w:val="auto"/>
          <w:sz w:val="22"/>
          <w:szCs w:val="22"/>
        </w:rPr>
        <w:t xml:space="preserve">training </w:t>
      </w:r>
      <w:r w:rsidR="00EB64DD">
        <w:rPr>
          <w:rFonts w:ascii="Arial" w:hAnsi="Arial" w:cs="Arial"/>
          <w:color w:val="auto"/>
          <w:sz w:val="22"/>
          <w:szCs w:val="22"/>
        </w:rPr>
        <w:t>programme</w:t>
      </w:r>
      <w:r w:rsidR="006162FF">
        <w:rPr>
          <w:rFonts w:ascii="Arial" w:hAnsi="Arial" w:cs="Arial"/>
          <w:color w:val="auto"/>
          <w:sz w:val="22"/>
          <w:szCs w:val="22"/>
        </w:rPr>
        <w:t>s</w:t>
      </w:r>
      <w:r w:rsidR="006B3AED">
        <w:rPr>
          <w:rFonts w:ascii="Arial" w:hAnsi="Arial" w:cs="Arial"/>
          <w:color w:val="auto"/>
          <w:sz w:val="22"/>
          <w:szCs w:val="22"/>
        </w:rPr>
        <w:t>. The successful applicant</w:t>
      </w:r>
      <w:r w:rsidR="003725C7">
        <w:rPr>
          <w:rFonts w:ascii="Arial" w:hAnsi="Arial" w:cs="Arial"/>
          <w:color w:val="auto"/>
          <w:sz w:val="22"/>
          <w:szCs w:val="22"/>
        </w:rPr>
        <w:t>s</w:t>
      </w:r>
      <w:r w:rsidR="006B3AED">
        <w:rPr>
          <w:rFonts w:ascii="Arial" w:hAnsi="Arial" w:cs="Arial"/>
          <w:color w:val="auto"/>
          <w:sz w:val="22"/>
          <w:szCs w:val="22"/>
        </w:rPr>
        <w:t xml:space="preserve"> will be able decide at which</w:t>
      </w:r>
      <w:r w:rsidR="00F34292">
        <w:rPr>
          <w:rFonts w:ascii="Arial" w:hAnsi="Arial" w:cs="Arial"/>
          <w:color w:val="auto"/>
          <w:sz w:val="22"/>
          <w:szCs w:val="22"/>
        </w:rPr>
        <w:t xml:space="preserve"> of the 3 Locality offices </w:t>
      </w:r>
      <w:r w:rsidR="006B3AED">
        <w:rPr>
          <w:rFonts w:ascii="Arial" w:hAnsi="Arial" w:cs="Arial"/>
          <w:color w:val="auto"/>
          <w:sz w:val="22"/>
          <w:szCs w:val="22"/>
        </w:rPr>
        <w:t xml:space="preserve">they will be </w:t>
      </w:r>
      <w:proofErr w:type="gramStart"/>
      <w:r w:rsidR="006B3AED">
        <w:rPr>
          <w:rFonts w:ascii="Arial" w:hAnsi="Arial" w:cs="Arial"/>
          <w:color w:val="auto"/>
          <w:sz w:val="22"/>
          <w:szCs w:val="22"/>
        </w:rPr>
        <w:t>based, but</w:t>
      </w:r>
      <w:proofErr w:type="gramEnd"/>
      <w:r w:rsidR="006B3AED">
        <w:rPr>
          <w:rFonts w:ascii="Arial" w:hAnsi="Arial" w:cs="Arial"/>
          <w:color w:val="auto"/>
          <w:sz w:val="22"/>
          <w:szCs w:val="22"/>
        </w:rPr>
        <w:t xml:space="preserve"> </w:t>
      </w:r>
      <w:r w:rsidR="00F34292">
        <w:rPr>
          <w:rFonts w:ascii="Arial" w:hAnsi="Arial" w:cs="Arial"/>
          <w:color w:val="auto"/>
          <w:sz w:val="22"/>
          <w:szCs w:val="22"/>
        </w:rPr>
        <w:t xml:space="preserve">will be expected to </w:t>
      </w:r>
      <w:r w:rsidR="006162FF">
        <w:rPr>
          <w:rFonts w:ascii="Arial" w:hAnsi="Arial" w:cs="Arial"/>
          <w:color w:val="auto"/>
          <w:sz w:val="22"/>
          <w:szCs w:val="22"/>
        </w:rPr>
        <w:t>work</w:t>
      </w:r>
      <w:r w:rsidR="00F34292">
        <w:rPr>
          <w:rFonts w:ascii="Arial" w:hAnsi="Arial" w:cs="Arial"/>
          <w:color w:val="auto"/>
          <w:sz w:val="22"/>
          <w:szCs w:val="22"/>
        </w:rPr>
        <w:t xml:space="preserve"> across the regions</w:t>
      </w:r>
      <w:r w:rsidR="006162FF">
        <w:rPr>
          <w:rFonts w:ascii="Arial" w:hAnsi="Arial" w:cs="Arial"/>
          <w:color w:val="auto"/>
          <w:sz w:val="22"/>
          <w:szCs w:val="22"/>
        </w:rPr>
        <w:t>.</w:t>
      </w:r>
      <w:r w:rsidRPr="001C3067">
        <w:rPr>
          <w:rFonts w:ascii="Arial" w:hAnsi="Arial" w:cs="Arial"/>
          <w:color w:val="auto"/>
          <w:sz w:val="22"/>
          <w:szCs w:val="22"/>
        </w:rPr>
        <w:t xml:space="preserve"> </w:t>
      </w:r>
    </w:p>
    <w:p w14:paraId="7BA5AE77" w14:textId="77777777" w:rsidR="009376E6" w:rsidRPr="001C3067" w:rsidRDefault="009376E6" w:rsidP="001C3067">
      <w:pPr>
        <w:pStyle w:val="Default"/>
        <w:spacing w:line="276" w:lineRule="auto"/>
        <w:rPr>
          <w:rFonts w:ascii="Arial" w:hAnsi="Arial" w:cs="Arial"/>
          <w:b/>
          <w:bCs/>
          <w:color w:val="auto"/>
          <w:sz w:val="22"/>
          <w:szCs w:val="22"/>
        </w:rPr>
      </w:pPr>
    </w:p>
    <w:p w14:paraId="1E230272" w14:textId="1FE4A730" w:rsidR="009376E6" w:rsidRPr="001C3067" w:rsidRDefault="009376E6" w:rsidP="001C3067">
      <w:pPr>
        <w:pStyle w:val="Default"/>
        <w:spacing w:line="276" w:lineRule="auto"/>
        <w:rPr>
          <w:rFonts w:ascii="Arial" w:hAnsi="Arial" w:cs="Arial"/>
          <w:color w:val="auto"/>
          <w:sz w:val="22"/>
          <w:szCs w:val="22"/>
        </w:rPr>
      </w:pPr>
      <w:r w:rsidRPr="001C3067">
        <w:rPr>
          <w:rFonts w:ascii="Arial" w:hAnsi="Arial" w:cs="Arial"/>
          <w:b/>
          <w:bCs/>
          <w:color w:val="auto"/>
          <w:sz w:val="22"/>
          <w:szCs w:val="22"/>
        </w:rPr>
        <w:t xml:space="preserve">Responsible </w:t>
      </w:r>
      <w:proofErr w:type="gramStart"/>
      <w:r w:rsidRPr="001C3067">
        <w:rPr>
          <w:rFonts w:ascii="Arial" w:hAnsi="Arial" w:cs="Arial"/>
          <w:b/>
          <w:bCs/>
          <w:color w:val="auto"/>
          <w:sz w:val="22"/>
          <w:szCs w:val="22"/>
        </w:rPr>
        <w:t>to:</w:t>
      </w:r>
      <w:proofErr w:type="gramEnd"/>
      <w:r w:rsidRPr="001C3067">
        <w:rPr>
          <w:rFonts w:ascii="Arial" w:hAnsi="Arial" w:cs="Arial"/>
          <w:b/>
          <w:bCs/>
          <w:color w:val="auto"/>
          <w:sz w:val="22"/>
          <w:szCs w:val="22"/>
        </w:rPr>
        <w:t xml:space="preserve"> </w:t>
      </w:r>
      <w:r w:rsidR="00F34292" w:rsidRPr="00F34292">
        <w:rPr>
          <w:rFonts w:ascii="Arial" w:hAnsi="Arial" w:cs="Arial"/>
          <w:bCs/>
          <w:color w:val="auto"/>
          <w:sz w:val="22"/>
          <w:szCs w:val="22"/>
        </w:rPr>
        <w:t xml:space="preserve">Dr </w:t>
      </w:r>
      <w:r w:rsidR="00E67608">
        <w:rPr>
          <w:rFonts w:ascii="Arial" w:hAnsi="Arial" w:cs="Arial"/>
          <w:bCs/>
          <w:color w:val="auto"/>
          <w:sz w:val="22"/>
          <w:szCs w:val="22"/>
        </w:rPr>
        <w:t xml:space="preserve">Peter Hammond, Head of School for Medicine </w:t>
      </w:r>
      <w:r w:rsidR="00F34292">
        <w:rPr>
          <w:rFonts w:ascii="Arial" w:hAnsi="Arial" w:cs="Arial"/>
          <w:color w:val="auto"/>
          <w:sz w:val="22"/>
          <w:szCs w:val="22"/>
        </w:rPr>
        <w:t xml:space="preserve">and </w:t>
      </w:r>
      <w:r w:rsidR="00E67608">
        <w:rPr>
          <w:rFonts w:ascii="Arial" w:hAnsi="Arial" w:cs="Arial"/>
          <w:color w:val="auto"/>
          <w:sz w:val="22"/>
          <w:szCs w:val="22"/>
        </w:rPr>
        <w:t>Training Programme Dire</w:t>
      </w:r>
      <w:r w:rsidR="00B33AEA">
        <w:rPr>
          <w:rFonts w:ascii="Arial" w:hAnsi="Arial" w:cs="Arial"/>
          <w:color w:val="auto"/>
          <w:sz w:val="22"/>
          <w:szCs w:val="22"/>
        </w:rPr>
        <w:t xml:space="preserve">ctors for </w:t>
      </w:r>
      <w:r w:rsidR="00EB64DD">
        <w:rPr>
          <w:rFonts w:ascii="Arial" w:hAnsi="Arial" w:cs="Arial"/>
          <w:color w:val="auto"/>
          <w:sz w:val="22"/>
          <w:szCs w:val="22"/>
        </w:rPr>
        <w:t>IM</w:t>
      </w:r>
      <w:r w:rsidR="00CE54A7">
        <w:rPr>
          <w:rFonts w:ascii="Arial" w:hAnsi="Arial" w:cs="Arial"/>
          <w:color w:val="auto"/>
          <w:sz w:val="22"/>
          <w:szCs w:val="22"/>
        </w:rPr>
        <w:t>/GIM and higher medical specialty</w:t>
      </w:r>
      <w:r w:rsidR="00B33AEA">
        <w:rPr>
          <w:rFonts w:ascii="Arial" w:hAnsi="Arial" w:cs="Arial"/>
          <w:color w:val="auto"/>
          <w:sz w:val="22"/>
          <w:szCs w:val="22"/>
        </w:rPr>
        <w:t xml:space="preserve"> Training</w:t>
      </w:r>
      <w:r w:rsidR="004327FE">
        <w:rPr>
          <w:rFonts w:ascii="Arial" w:hAnsi="Arial" w:cs="Arial"/>
          <w:color w:val="auto"/>
          <w:sz w:val="22"/>
          <w:szCs w:val="22"/>
        </w:rPr>
        <w:t>.</w:t>
      </w:r>
    </w:p>
    <w:p w14:paraId="40218297" w14:textId="77777777" w:rsidR="001C3067" w:rsidRDefault="001C3067" w:rsidP="001C3067">
      <w:pPr>
        <w:pStyle w:val="Default"/>
        <w:spacing w:line="276" w:lineRule="auto"/>
        <w:rPr>
          <w:rFonts w:ascii="Arial" w:hAnsi="Arial" w:cs="Arial"/>
          <w:b/>
          <w:color w:val="auto"/>
          <w:sz w:val="22"/>
          <w:szCs w:val="22"/>
        </w:rPr>
      </w:pPr>
    </w:p>
    <w:p w14:paraId="609BB704" w14:textId="7E3393B6" w:rsidR="00C44095" w:rsidRDefault="00F34292" w:rsidP="001C3067">
      <w:pPr>
        <w:pStyle w:val="Default"/>
        <w:spacing w:line="276" w:lineRule="auto"/>
        <w:rPr>
          <w:rFonts w:ascii="Arial" w:hAnsi="Arial" w:cs="Arial"/>
          <w:color w:val="auto"/>
          <w:sz w:val="22"/>
          <w:szCs w:val="22"/>
        </w:rPr>
      </w:pPr>
      <w:r>
        <w:rPr>
          <w:rFonts w:ascii="Arial" w:hAnsi="Arial" w:cs="Arial"/>
          <w:b/>
          <w:color w:val="auto"/>
          <w:sz w:val="22"/>
          <w:szCs w:val="22"/>
        </w:rPr>
        <w:t xml:space="preserve">The post: </w:t>
      </w:r>
      <w:r w:rsidR="00C44095">
        <w:rPr>
          <w:rFonts w:ascii="Arial" w:hAnsi="Arial" w:cs="Arial"/>
          <w:b/>
          <w:color w:val="auto"/>
          <w:sz w:val="22"/>
          <w:szCs w:val="22"/>
        </w:rPr>
        <w:t xml:space="preserve"> </w:t>
      </w:r>
      <w:r w:rsidR="002662CB" w:rsidRPr="00BB4FE7">
        <w:rPr>
          <w:rFonts w:ascii="Arial" w:hAnsi="Arial" w:cs="Arial"/>
          <w:color w:val="auto"/>
          <w:sz w:val="22"/>
          <w:szCs w:val="22"/>
        </w:rPr>
        <w:t>This is an exciting opportuni</w:t>
      </w:r>
      <w:r w:rsidR="002E491A">
        <w:rPr>
          <w:rFonts w:ascii="Arial" w:hAnsi="Arial" w:cs="Arial"/>
          <w:color w:val="auto"/>
          <w:sz w:val="22"/>
          <w:szCs w:val="22"/>
        </w:rPr>
        <w:t>ty for the successful candidate</w:t>
      </w:r>
      <w:r w:rsidR="003725C7">
        <w:rPr>
          <w:rFonts w:ascii="Arial" w:hAnsi="Arial" w:cs="Arial"/>
          <w:color w:val="auto"/>
          <w:sz w:val="22"/>
          <w:szCs w:val="22"/>
        </w:rPr>
        <w:t>s</w:t>
      </w:r>
      <w:r w:rsidR="002662CB" w:rsidRPr="00BB4FE7">
        <w:rPr>
          <w:rFonts w:ascii="Arial" w:hAnsi="Arial" w:cs="Arial"/>
          <w:color w:val="auto"/>
          <w:sz w:val="22"/>
          <w:szCs w:val="22"/>
        </w:rPr>
        <w:t xml:space="preserve"> to influence </w:t>
      </w:r>
      <w:r w:rsidR="00EB64DD">
        <w:rPr>
          <w:rFonts w:ascii="Arial" w:hAnsi="Arial" w:cs="Arial"/>
          <w:color w:val="auto"/>
          <w:sz w:val="22"/>
          <w:szCs w:val="22"/>
        </w:rPr>
        <w:t xml:space="preserve">and develop </w:t>
      </w:r>
      <w:r w:rsidR="002662CB" w:rsidRPr="00BB4FE7">
        <w:rPr>
          <w:rFonts w:ascii="Arial" w:hAnsi="Arial" w:cs="Arial"/>
          <w:color w:val="auto"/>
          <w:sz w:val="22"/>
          <w:szCs w:val="22"/>
        </w:rPr>
        <w:t xml:space="preserve">the training </w:t>
      </w:r>
      <w:r w:rsidR="00EB64DD">
        <w:rPr>
          <w:rFonts w:ascii="Arial" w:hAnsi="Arial" w:cs="Arial"/>
          <w:color w:val="auto"/>
          <w:sz w:val="22"/>
          <w:szCs w:val="22"/>
        </w:rPr>
        <w:t>programme for the new Internal</w:t>
      </w:r>
      <w:r w:rsidR="00E67608">
        <w:rPr>
          <w:rFonts w:ascii="Arial" w:hAnsi="Arial" w:cs="Arial"/>
          <w:color w:val="auto"/>
          <w:sz w:val="22"/>
          <w:szCs w:val="22"/>
        </w:rPr>
        <w:t xml:space="preserve"> Medical Trainees </w:t>
      </w:r>
      <w:r w:rsidR="00991CDF">
        <w:rPr>
          <w:rFonts w:ascii="Arial" w:hAnsi="Arial" w:cs="Arial"/>
          <w:color w:val="auto"/>
          <w:sz w:val="22"/>
          <w:szCs w:val="22"/>
        </w:rPr>
        <w:t xml:space="preserve">in </w:t>
      </w:r>
      <w:r w:rsidR="002662CB" w:rsidRPr="00BB4FE7">
        <w:rPr>
          <w:rFonts w:ascii="Arial" w:hAnsi="Arial" w:cs="Arial"/>
          <w:color w:val="auto"/>
          <w:sz w:val="22"/>
          <w:szCs w:val="22"/>
        </w:rPr>
        <w:t xml:space="preserve">Yorkshire and </w:t>
      </w:r>
      <w:r w:rsidR="00EB64DD">
        <w:rPr>
          <w:rFonts w:ascii="Arial" w:hAnsi="Arial" w:cs="Arial"/>
          <w:color w:val="auto"/>
          <w:sz w:val="22"/>
          <w:szCs w:val="22"/>
        </w:rPr>
        <w:t xml:space="preserve">the </w:t>
      </w:r>
      <w:r w:rsidR="002662CB" w:rsidRPr="00BB4FE7">
        <w:rPr>
          <w:rFonts w:ascii="Arial" w:hAnsi="Arial" w:cs="Arial"/>
          <w:color w:val="auto"/>
          <w:sz w:val="22"/>
          <w:szCs w:val="22"/>
        </w:rPr>
        <w:t>Humber</w:t>
      </w:r>
      <w:r w:rsidR="00E67608">
        <w:rPr>
          <w:rFonts w:ascii="Arial" w:hAnsi="Arial" w:cs="Arial"/>
          <w:color w:val="auto"/>
          <w:sz w:val="22"/>
          <w:szCs w:val="22"/>
        </w:rPr>
        <w:t xml:space="preserve">. </w:t>
      </w:r>
      <w:r w:rsidR="006B3AED">
        <w:rPr>
          <w:rFonts w:ascii="Arial" w:hAnsi="Arial" w:cs="Arial"/>
          <w:color w:val="auto"/>
          <w:sz w:val="22"/>
          <w:szCs w:val="22"/>
        </w:rPr>
        <w:t>Core Medical</w:t>
      </w:r>
      <w:r w:rsidR="00EB64DD">
        <w:rPr>
          <w:rFonts w:ascii="Arial" w:hAnsi="Arial" w:cs="Arial"/>
          <w:color w:val="auto"/>
          <w:sz w:val="22"/>
          <w:szCs w:val="22"/>
        </w:rPr>
        <w:t xml:space="preserve"> (IM)</w:t>
      </w:r>
      <w:r w:rsidR="006B3AED">
        <w:rPr>
          <w:rFonts w:ascii="Arial" w:hAnsi="Arial" w:cs="Arial"/>
          <w:color w:val="auto"/>
          <w:sz w:val="22"/>
          <w:szCs w:val="22"/>
        </w:rPr>
        <w:t xml:space="preserve"> Training in t</w:t>
      </w:r>
      <w:r w:rsidR="00E67608">
        <w:rPr>
          <w:rFonts w:ascii="Arial" w:hAnsi="Arial" w:cs="Arial"/>
          <w:color w:val="auto"/>
          <w:sz w:val="22"/>
          <w:szCs w:val="22"/>
        </w:rPr>
        <w:t xml:space="preserve">he School of Medicine </w:t>
      </w:r>
      <w:r w:rsidR="006B3AED">
        <w:rPr>
          <w:rFonts w:ascii="Arial" w:hAnsi="Arial" w:cs="Arial"/>
          <w:color w:val="auto"/>
          <w:sz w:val="22"/>
          <w:szCs w:val="22"/>
        </w:rPr>
        <w:t xml:space="preserve">is </w:t>
      </w:r>
      <w:proofErr w:type="spellStart"/>
      <w:r w:rsidR="006B3AED">
        <w:rPr>
          <w:rFonts w:ascii="Arial" w:hAnsi="Arial" w:cs="Arial"/>
          <w:color w:val="auto"/>
          <w:sz w:val="22"/>
          <w:szCs w:val="22"/>
        </w:rPr>
        <w:t>organised</w:t>
      </w:r>
      <w:proofErr w:type="spellEnd"/>
      <w:r w:rsidR="006B3AED">
        <w:rPr>
          <w:rFonts w:ascii="Arial" w:hAnsi="Arial" w:cs="Arial"/>
          <w:color w:val="auto"/>
          <w:sz w:val="22"/>
          <w:szCs w:val="22"/>
        </w:rPr>
        <w:t xml:space="preserve"> into</w:t>
      </w:r>
      <w:r w:rsidR="00E67608">
        <w:rPr>
          <w:rFonts w:ascii="Arial" w:hAnsi="Arial" w:cs="Arial"/>
          <w:color w:val="auto"/>
          <w:sz w:val="22"/>
          <w:szCs w:val="22"/>
        </w:rPr>
        <w:t xml:space="preserve"> 3 sub schools for </w:t>
      </w:r>
      <w:r w:rsidR="002662CB" w:rsidRPr="00BB4FE7">
        <w:rPr>
          <w:rFonts w:ascii="Arial" w:hAnsi="Arial" w:cs="Arial"/>
          <w:color w:val="auto"/>
          <w:sz w:val="22"/>
          <w:szCs w:val="22"/>
        </w:rPr>
        <w:t>(</w:t>
      </w:r>
      <w:r w:rsidR="00E67608">
        <w:rPr>
          <w:rFonts w:ascii="Arial" w:hAnsi="Arial" w:cs="Arial"/>
          <w:color w:val="auto"/>
          <w:sz w:val="22"/>
          <w:szCs w:val="22"/>
        </w:rPr>
        <w:t>East Yorkshire, West Yorkshire and South Yorkshire</w:t>
      </w:r>
      <w:r w:rsidR="002662CB" w:rsidRPr="00BB4FE7">
        <w:rPr>
          <w:rFonts w:ascii="Arial" w:hAnsi="Arial" w:cs="Arial"/>
          <w:color w:val="auto"/>
          <w:sz w:val="22"/>
          <w:szCs w:val="22"/>
        </w:rPr>
        <w:t xml:space="preserve">) </w:t>
      </w:r>
      <w:r w:rsidR="00EC2EC1">
        <w:rPr>
          <w:rFonts w:ascii="Arial" w:hAnsi="Arial" w:cs="Arial"/>
          <w:color w:val="auto"/>
          <w:sz w:val="22"/>
          <w:szCs w:val="22"/>
        </w:rPr>
        <w:t>with</w:t>
      </w:r>
      <w:r w:rsidR="00C44095" w:rsidRPr="00BB4FE7">
        <w:rPr>
          <w:rFonts w:ascii="Arial" w:hAnsi="Arial" w:cs="Arial"/>
          <w:color w:val="auto"/>
          <w:sz w:val="22"/>
          <w:szCs w:val="22"/>
        </w:rPr>
        <w:t xml:space="preserve"> responsib</w:t>
      </w:r>
      <w:r w:rsidR="00EC2EC1">
        <w:rPr>
          <w:rFonts w:ascii="Arial" w:hAnsi="Arial" w:cs="Arial"/>
          <w:color w:val="auto"/>
          <w:sz w:val="22"/>
          <w:szCs w:val="22"/>
        </w:rPr>
        <w:t>ility</w:t>
      </w:r>
      <w:r w:rsidR="00C44095" w:rsidRPr="00BB4FE7">
        <w:rPr>
          <w:rFonts w:ascii="Arial" w:hAnsi="Arial" w:cs="Arial"/>
          <w:color w:val="auto"/>
          <w:sz w:val="22"/>
          <w:szCs w:val="22"/>
        </w:rPr>
        <w:t xml:space="preserve"> for over </w:t>
      </w:r>
      <w:r w:rsidR="006B3AED">
        <w:rPr>
          <w:rFonts w:ascii="Arial" w:hAnsi="Arial" w:cs="Arial"/>
          <w:color w:val="auto"/>
          <w:sz w:val="22"/>
          <w:szCs w:val="22"/>
        </w:rPr>
        <w:t>300 t</w:t>
      </w:r>
      <w:r w:rsidR="00C44095" w:rsidRPr="00BB4FE7">
        <w:rPr>
          <w:rFonts w:ascii="Arial" w:hAnsi="Arial" w:cs="Arial"/>
          <w:color w:val="auto"/>
          <w:sz w:val="22"/>
          <w:szCs w:val="22"/>
        </w:rPr>
        <w:t>rainees across 20 hospitals</w:t>
      </w:r>
      <w:r w:rsidR="002662CB" w:rsidRPr="00BB4FE7">
        <w:rPr>
          <w:rFonts w:ascii="Arial" w:hAnsi="Arial" w:cs="Arial"/>
          <w:color w:val="auto"/>
          <w:sz w:val="22"/>
          <w:szCs w:val="22"/>
        </w:rPr>
        <w:t xml:space="preserve">. </w:t>
      </w:r>
      <w:r w:rsidR="00C44095" w:rsidRPr="00BB4FE7">
        <w:rPr>
          <w:rFonts w:ascii="Arial" w:hAnsi="Arial" w:cs="Arial"/>
          <w:color w:val="auto"/>
          <w:sz w:val="22"/>
          <w:szCs w:val="22"/>
        </w:rPr>
        <w:t>The core focus of the year is to develop leadership skills whilst un</w:t>
      </w:r>
      <w:r w:rsidR="00991CDF">
        <w:rPr>
          <w:rFonts w:ascii="Arial" w:hAnsi="Arial" w:cs="Arial"/>
          <w:color w:val="auto"/>
          <w:sz w:val="22"/>
          <w:szCs w:val="22"/>
        </w:rPr>
        <w:t xml:space="preserve">dertaking a variety of </w:t>
      </w:r>
      <w:r w:rsidR="004327FE">
        <w:rPr>
          <w:rFonts w:ascii="Arial" w:hAnsi="Arial" w:cs="Arial"/>
          <w:color w:val="auto"/>
          <w:sz w:val="22"/>
          <w:szCs w:val="22"/>
        </w:rPr>
        <w:t xml:space="preserve">exciting and challenging </w:t>
      </w:r>
      <w:r w:rsidR="00991CDF">
        <w:rPr>
          <w:rFonts w:ascii="Arial" w:hAnsi="Arial" w:cs="Arial"/>
          <w:color w:val="auto"/>
          <w:sz w:val="22"/>
          <w:szCs w:val="22"/>
        </w:rPr>
        <w:t>projects within the School</w:t>
      </w:r>
      <w:r w:rsidR="00E67608">
        <w:rPr>
          <w:rFonts w:ascii="Arial" w:hAnsi="Arial" w:cs="Arial"/>
          <w:color w:val="auto"/>
          <w:sz w:val="22"/>
          <w:szCs w:val="22"/>
        </w:rPr>
        <w:t xml:space="preserve"> of Medicine</w:t>
      </w:r>
      <w:r w:rsidR="0070110C">
        <w:rPr>
          <w:rFonts w:ascii="Arial" w:hAnsi="Arial" w:cs="Arial"/>
          <w:color w:val="auto"/>
          <w:sz w:val="22"/>
          <w:szCs w:val="22"/>
        </w:rPr>
        <w:t>.</w:t>
      </w:r>
    </w:p>
    <w:p w14:paraId="50C8FE53" w14:textId="77777777" w:rsidR="00991CDF" w:rsidRDefault="00991CDF" w:rsidP="001C3067">
      <w:pPr>
        <w:pStyle w:val="Default"/>
        <w:spacing w:line="276" w:lineRule="auto"/>
        <w:rPr>
          <w:rFonts w:ascii="Arial" w:hAnsi="Arial" w:cs="Arial"/>
          <w:b/>
          <w:color w:val="auto"/>
          <w:sz w:val="22"/>
          <w:szCs w:val="22"/>
        </w:rPr>
      </w:pPr>
    </w:p>
    <w:p w14:paraId="49D1A93E" w14:textId="1BB6A3CE" w:rsidR="00E67608" w:rsidRDefault="00E67608" w:rsidP="006F45BD">
      <w:pPr>
        <w:pStyle w:val="Default"/>
        <w:spacing w:line="276" w:lineRule="auto"/>
        <w:rPr>
          <w:rFonts w:ascii="Arial" w:hAnsi="Arial" w:cs="Arial"/>
          <w:color w:val="auto"/>
          <w:sz w:val="22"/>
          <w:szCs w:val="22"/>
        </w:rPr>
      </w:pPr>
      <w:r>
        <w:rPr>
          <w:rFonts w:ascii="Arial" w:hAnsi="Arial" w:cs="Arial"/>
          <w:color w:val="auto"/>
          <w:sz w:val="22"/>
          <w:szCs w:val="22"/>
        </w:rPr>
        <w:t>This</w:t>
      </w:r>
      <w:r w:rsidR="004327FE">
        <w:rPr>
          <w:rFonts w:ascii="Arial" w:hAnsi="Arial" w:cs="Arial"/>
          <w:color w:val="auto"/>
          <w:sz w:val="22"/>
          <w:szCs w:val="22"/>
        </w:rPr>
        <w:t xml:space="preserve"> post was first established in 2016</w:t>
      </w:r>
      <w:r w:rsidR="00503D0E">
        <w:rPr>
          <w:rFonts w:ascii="Arial" w:hAnsi="Arial" w:cs="Arial"/>
          <w:color w:val="auto"/>
          <w:sz w:val="22"/>
          <w:szCs w:val="22"/>
        </w:rPr>
        <w:t xml:space="preserve"> and has proved to </w:t>
      </w:r>
      <w:r w:rsidR="00EC2EC1">
        <w:rPr>
          <w:rFonts w:ascii="Arial" w:hAnsi="Arial" w:cs="Arial"/>
          <w:color w:val="auto"/>
          <w:sz w:val="22"/>
          <w:szCs w:val="22"/>
        </w:rPr>
        <w:t>give</w:t>
      </w:r>
      <w:r w:rsidR="00503D0E">
        <w:rPr>
          <w:rFonts w:ascii="Arial" w:hAnsi="Arial" w:cs="Arial"/>
          <w:color w:val="auto"/>
          <w:sz w:val="22"/>
          <w:szCs w:val="22"/>
        </w:rPr>
        <w:t xml:space="preserve"> an unrivalled insight into medical leadership on a regional level. </w:t>
      </w:r>
      <w:r w:rsidR="004327FE">
        <w:rPr>
          <w:rFonts w:ascii="Arial" w:hAnsi="Arial" w:cs="Arial"/>
          <w:color w:val="auto"/>
          <w:sz w:val="22"/>
          <w:szCs w:val="22"/>
        </w:rPr>
        <w:t xml:space="preserve">The </w:t>
      </w:r>
      <w:r w:rsidR="008E4EBF">
        <w:rPr>
          <w:rFonts w:ascii="Arial" w:hAnsi="Arial" w:cs="Arial"/>
          <w:color w:val="auto"/>
          <w:sz w:val="22"/>
          <w:szCs w:val="22"/>
        </w:rPr>
        <w:t xml:space="preserve">new </w:t>
      </w:r>
      <w:r w:rsidR="004327FE">
        <w:rPr>
          <w:rFonts w:ascii="Arial" w:hAnsi="Arial" w:cs="Arial"/>
          <w:color w:val="auto"/>
          <w:sz w:val="22"/>
          <w:szCs w:val="22"/>
        </w:rPr>
        <w:t>post holder</w:t>
      </w:r>
      <w:r w:rsidR="003725C7">
        <w:rPr>
          <w:rFonts w:ascii="Arial" w:hAnsi="Arial" w:cs="Arial"/>
          <w:color w:val="auto"/>
          <w:sz w:val="22"/>
          <w:szCs w:val="22"/>
        </w:rPr>
        <w:t>s</w:t>
      </w:r>
      <w:r w:rsidR="004327FE">
        <w:rPr>
          <w:rFonts w:ascii="Arial" w:hAnsi="Arial" w:cs="Arial"/>
          <w:color w:val="auto"/>
          <w:sz w:val="22"/>
          <w:szCs w:val="22"/>
        </w:rPr>
        <w:t xml:space="preserve"> will follow on from </w:t>
      </w:r>
      <w:r w:rsidR="00EC2EC1">
        <w:rPr>
          <w:rFonts w:ascii="Arial" w:hAnsi="Arial" w:cs="Arial"/>
          <w:color w:val="auto"/>
          <w:sz w:val="22"/>
          <w:szCs w:val="22"/>
        </w:rPr>
        <w:t>previous</w:t>
      </w:r>
      <w:r w:rsidR="004327FE">
        <w:rPr>
          <w:rFonts w:ascii="Arial" w:hAnsi="Arial" w:cs="Arial"/>
          <w:color w:val="auto"/>
          <w:sz w:val="22"/>
          <w:szCs w:val="22"/>
        </w:rPr>
        <w:t xml:space="preserve"> fellow</w:t>
      </w:r>
      <w:r w:rsidR="00EC2EC1">
        <w:rPr>
          <w:rFonts w:ascii="Arial" w:hAnsi="Arial" w:cs="Arial"/>
          <w:color w:val="auto"/>
          <w:sz w:val="22"/>
          <w:szCs w:val="22"/>
        </w:rPr>
        <w:t>s</w:t>
      </w:r>
      <w:r w:rsidR="004327FE">
        <w:rPr>
          <w:rFonts w:ascii="Arial" w:hAnsi="Arial" w:cs="Arial"/>
          <w:color w:val="auto"/>
          <w:sz w:val="22"/>
          <w:szCs w:val="22"/>
        </w:rPr>
        <w:t xml:space="preserve"> who ha</w:t>
      </w:r>
      <w:r w:rsidR="00EC2EC1">
        <w:rPr>
          <w:rFonts w:ascii="Arial" w:hAnsi="Arial" w:cs="Arial"/>
          <w:color w:val="auto"/>
          <w:sz w:val="22"/>
          <w:szCs w:val="22"/>
        </w:rPr>
        <w:t>ve</w:t>
      </w:r>
      <w:r w:rsidR="004327FE">
        <w:rPr>
          <w:rFonts w:ascii="Arial" w:hAnsi="Arial" w:cs="Arial"/>
          <w:color w:val="auto"/>
          <w:sz w:val="22"/>
          <w:szCs w:val="22"/>
        </w:rPr>
        <w:t xml:space="preserve"> instigated and developed </w:t>
      </w:r>
      <w:proofErr w:type="gramStart"/>
      <w:r w:rsidR="004327FE">
        <w:rPr>
          <w:rFonts w:ascii="Arial" w:hAnsi="Arial" w:cs="Arial"/>
          <w:color w:val="auto"/>
          <w:sz w:val="22"/>
          <w:szCs w:val="22"/>
        </w:rPr>
        <w:t>a number of</w:t>
      </w:r>
      <w:proofErr w:type="gramEnd"/>
      <w:r w:rsidR="004327FE">
        <w:rPr>
          <w:rFonts w:ascii="Arial" w:hAnsi="Arial" w:cs="Arial"/>
          <w:color w:val="auto"/>
          <w:sz w:val="22"/>
          <w:szCs w:val="22"/>
        </w:rPr>
        <w:t xml:space="preserve"> projects within the school of medicine.</w:t>
      </w:r>
    </w:p>
    <w:p w14:paraId="0B56895E" w14:textId="77777777" w:rsidR="00E67608" w:rsidRDefault="00E67608" w:rsidP="006F45BD">
      <w:pPr>
        <w:pStyle w:val="Default"/>
        <w:spacing w:line="276" w:lineRule="auto"/>
        <w:rPr>
          <w:rFonts w:ascii="Arial" w:hAnsi="Arial" w:cs="Arial"/>
          <w:color w:val="auto"/>
          <w:sz w:val="22"/>
          <w:szCs w:val="22"/>
        </w:rPr>
      </w:pPr>
    </w:p>
    <w:p w14:paraId="243BEBFB" w14:textId="3BECE70F" w:rsidR="008060F0" w:rsidRDefault="002662CB" w:rsidP="008060F0">
      <w:pPr>
        <w:pStyle w:val="Default"/>
        <w:spacing w:line="276" w:lineRule="auto"/>
        <w:rPr>
          <w:rFonts w:ascii="Arial" w:hAnsi="Arial" w:cs="Arial"/>
          <w:color w:val="auto"/>
          <w:sz w:val="22"/>
          <w:szCs w:val="22"/>
        </w:rPr>
      </w:pPr>
      <w:r>
        <w:rPr>
          <w:rFonts w:ascii="Arial" w:hAnsi="Arial" w:cs="Arial"/>
          <w:color w:val="auto"/>
          <w:sz w:val="22"/>
          <w:szCs w:val="22"/>
        </w:rPr>
        <w:t xml:space="preserve">There </w:t>
      </w:r>
      <w:r w:rsidR="003725C7">
        <w:rPr>
          <w:rFonts w:ascii="Arial" w:hAnsi="Arial" w:cs="Arial"/>
          <w:color w:val="auto"/>
          <w:sz w:val="22"/>
          <w:szCs w:val="22"/>
        </w:rPr>
        <w:t>are two</w:t>
      </w:r>
      <w:r w:rsidR="002E491A">
        <w:rPr>
          <w:rFonts w:ascii="Arial" w:hAnsi="Arial" w:cs="Arial"/>
          <w:color w:val="auto"/>
          <w:sz w:val="22"/>
          <w:szCs w:val="22"/>
        </w:rPr>
        <w:t xml:space="preserve"> </w:t>
      </w:r>
      <w:r>
        <w:rPr>
          <w:rFonts w:ascii="Arial" w:hAnsi="Arial" w:cs="Arial"/>
          <w:color w:val="auto"/>
          <w:sz w:val="22"/>
          <w:szCs w:val="22"/>
        </w:rPr>
        <w:t>post</w:t>
      </w:r>
      <w:r w:rsidR="003725C7">
        <w:rPr>
          <w:rFonts w:ascii="Arial" w:hAnsi="Arial" w:cs="Arial"/>
          <w:color w:val="auto"/>
          <w:sz w:val="22"/>
          <w:szCs w:val="22"/>
        </w:rPr>
        <w:t>s</w:t>
      </w:r>
      <w:r>
        <w:rPr>
          <w:rFonts w:ascii="Arial" w:hAnsi="Arial" w:cs="Arial"/>
          <w:color w:val="auto"/>
          <w:sz w:val="22"/>
          <w:szCs w:val="22"/>
        </w:rPr>
        <w:t xml:space="preserve"> available and it is expecte</w:t>
      </w:r>
      <w:r w:rsidR="00EC359F">
        <w:rPr>
          <w:rFonts w:ascii="Arial" w:hAnsi="Arial" w:cs="Arial"/>
          <w:color w:val="auto"/>
          <w:sz w:val="22"/>
          <w:szCs w:val="22"/>
        </w:rPr>
        <w:t>d that the successful candidate</w:t>
      </w:r>
      <w:r>
        <w:rPr>
          <w:rFonts w:ascii="Arial" w:hAnsi="Arial" w:cs="Arial"/>
          <w:color w:val="auto"/>
          <w:sz w:val="22"/>
          <w:szCs w:val="22"/>
        </w:rPr>
        <w:t xml:space="preserve"> will work individually and collaboratively on projects tailored to their individual leadership development needs. </w:t>
      </w:r>
      <w:r w:rsidR="0070110C">
        <w:rPr>
          <w:rFonts w:ascii="Arial" w:hAnsi="Arial" w:cs="Arial"/>
          <w:color w:val="auto"/>
          <w:sz w:val="22"/>
          <w:szCs w:val="22"/>
        </w:rPr>
        <w:t>The fellow</w:t>
      </w:r>
      <w:r w:rsidR="003725C7">
        <w:rPr>
          <w:rFonts w:ascii="Arial" w:hAnsi="Arial" w:cs="Arial"/>
          <w:color w:val="auto"/>
          <w:sz w:val="22"/>
          <w:szCs w:val="22"/>
        </w:rPr>
        <w:t>s</w:t>
      </w:r>
      <w:r w:rsidR="0070110C">
        <w:rPr>
          <w:rFonts w:ascii="Arial" w:hAnsi="Arial" w:cs="Arial"/>
          <w:color w:val="auto"/>
          <w:sz w:val="22"/>
          <w:szCs w:val="22"/>
        </w:rPr>
        <w:t xml:space="preserve"> will</w:t>
      </w:r>
      <w:r w:rsidR="00991CDF">
        <w:rPr>
          <w:rFonts w:ascii="Arial" w:hAnsi="Arial" w:cs="Arial"/>
          <w:color w:val="auto"/>
          <w:sz w:val="22"/>
          <w:szCs w:val="22"/>
        </w:rPr>
        <w:t xml:space="preserve"> work directly with trainees, trainers and local administrators whilst also contributing to sen</w:t>
      </w:r>
      <w:r w:rsidR="00E67608">
        <w:rPr>
          <w:rFonts w:ascii="Arial" w:hAnsi="Arial" w:cs="Arial"/>
          <w:color w:val="auto"/>
          <w:sz w:val="22"/>
          <w:szCs w:val="22"/>
        </w:rPr>
        <w:t xml:space="preserve">ior management teams within the </w:t>
      </w:r>
      <w:r w:rsidR="00991CDF">
        <w:rPr>
          <w:rFonts w:ascii="Arial" w:hAnsi="Arial" w:cs="Arial"/>
          <w:color w:val="auto"/>
          <w:sz w:val="22"/>
          <w:szCs w:val="22"/>
        </w:rPr>
        <w:t>School</w:t>
      </w:r>
      <w:r w:rsidR="00E67608">
        <w:rPr>
          <w:rFonts w:ascii="Arial" w:hAnsi="Arial" w:cs="Arial"/>
          <w:color w:val="auto"/>
          <w:sz w:val="22"/>
          <w:szCs w:val="22"/>
        </w:rPr>
        <w:t xml:space="preserve"> of Medicine</w:t>
      </w:r>
      <w:r w:rsidR="00991CDF">
        <w:rPr>
          <w:rFonts w:ascii="Arial" w:hAnsi="Arial" w:cs="Arial"/>
          <w:color w:val="auto"/>
          <w:sz w:val="22"/>
          <w:szCs w:val="22"/>
        </w:rPr>
        <w:t xml:space="preserve">. </w:t>
      </w:r>
      <w:r w:rsidR="008060F0">
        <w:rPr>
          <w:rFonts w:ascii="Arial" w:hAnsi="Arial" w:cs="Arial"/>
          <w:color w:val="auto"/>
          <w:sz w:val="22"/>
          <w:szCs w:val="22"/>
        </w:rPr>
        <w:t>They will be encouraged to develop and build networks.</w:t>
      </w:r>
    </w:p>
    <w:p w14:paraId="11E08676" w14:textId="77777777" w:rsidR="00E67608" w:rsidRDefault="00E67608" w:rsidP="006F45BD">
      <w:pPr>
        <w:pStyle w:val="Default"/>
        <w:spacing w:line="276" w:lineRule="auto"/>
        <w:rPr>
          <w:rFonts w:ascii="Arial" w:hAnsi="Arial" w:cs="Arial"/>
          <w:color w:val="auto"/>
          <w:sz w:val="22"/>
          <w:szCs w:val="22"/>
        </w:rPr>
      </w:pPr>
    </w:p>
    <w:p w14:paraId="6D930FE4" w14:textId="77777777" w:rsidR="00E67608" w:rsidRDefault="00E67608" w:rsidP="006F45BD">
      <w:pPr>
        <w:pStyle w:val="Default"/>
        <w:spacing w:line="276" w:lineRule="auto"/>
        <w:rPr>
          <w:rFonts w:ascii="Arial" w:hAnsi="Arial" w:cs="Arial"/>
          <w:color w:val="auto"/>
          <w:sz w:val="22"/>
          <w:szCs w:val="22"/>
        </w:rPr>
      </w:pPr>
    </w:p>
    <w:p w14:paraId="7A6191D9" w14:textId="474F42BA" w:rsidR="008060F0" w:rsidRDefault="0070110C" w:rsidP="008060F0">
      <w:pPr>
        <w:pStyle w:val="Default"/>
        <w:spacing w:line="276" w:lineRule="auto"/>
        <w:rPr>
          <w:rFonts w:ascii="Arial" w:hAnsi="Arial" w:cs="Arial"/>
          <w:color w:val="auto"/>
          <w:sz w:val="22"/>
          <w:szCs w:val="22"/>
        </w:rPr>
      </w:pPr>
      <w:r>
        <w:rPr>
          <w:rFonts w:ascii="Arial" w:hAnsi="Arial" w:cs="Arial"/>
          <w:color w:val="auto"/>
          <w:sz w:val="22"/>
          <w:szCs w:val="22"/>
        </w:rPr>
        <w:t>The leadership</w:t>
      </w:r>
      <w:r w:rsidR="00991CDF">
        <w:rPr>
          <w:rFonts w:ascii="Arial" w:hAnsi="Arial" w:cs="Arial"/>
          <w:color w:val="auto"/>
          <w:sz w:val="22"/>
          <w:szCs w:val="22"/>
        </w:rPr>
        <w:t xml:space="preserve"> experiences from the post</w:t>
      </w:r>
      <w:r>
        <w:rPr>
          <w:rFonts w:ascii="Arial" w:hAnsi="Arial" w:cs="Arial"/>
          <w:color w:val="auto"/>
          <w:sz w:val="22"/>
          <w:szCs w:val="22"/>
        </w:rPr>
        <w:t>s</w:t>
      </w:r>
      <w:r w:rsidR="00991CDF">
        <w:rPr>
          <w:rFonts w:ascii="Arial" w:hAnsi="Arial" w:cs="Arial"/>
          <w:color w:val="auto"/>
          <w:sz w:val="22"/>
          <w:szCs w:val="22"/>
        </w:rPr>
        <w:t xml:space="preserve"> will help prepare </w:t>
      </w:r>
      <w:r>
        <w:rPr>
          <w:rFonts w:ascii="Arial" w:hAnsi="Arial" w:cs="Arial"/>
          <w:color w:val="auto"/>
          <w:sz w:val="22"/>
          <w:szCs w:val="22"/>
        </w:rPr>
        <w:t>the fellows to become medical leaders;</w:t>
      </w:r>
      <w:r w:rsidR="00991CDF">
        <w:rPr>
          <w:rFonts w:ascii="Arial" w:hAnsi="Arial" w:cs="Arial"/>
          <w:color w:val="auto"/>
          <w:sz w:val="22"/>
          <w:szCs w:val="22"/>
        </w:rPr>
        <w:t xml:space="preserve"> these experiences include </w:t>
      </w:r>
      <w:r w:rsidR="006F45BD">
        <w:rPr>
          <w:rFonts w:ascii="Arial" w:hAnsi="Arial" w:cs="Arial"/>
          <w:color w:val="auto"/>
          <w:sz w:val="22"/>
          <w:szCs w:val="22"/>
        </w:rPr>
        <w:t>self-awareness</w:t>
      </w:r>
      <w:r w:rsidR="00991CDF">
        <w:rPr>
          <w:rFonts w:ascii="Arial" w:hAnsi="Arial" w:cs="Arial"/>
          <w:color w:val="auto"/>
          <w:sz w:val="22"/>
          <w:szCs w:val="22"/>
        </w:rPr>
        <w:t>, team working, learning how to set s</w:t>
      </w:r>
      <w:r w:rsidR="006F45BD">
        <w:rPr>
          <w:rFonts w:ascii="Arial" w:hAnsi="Arial" w:cs="Arial"/>
          <w:color w:val="auto"/>
          <w:sz w:val="22"/>
          <w:szCs w:val="22"/>
        </w:rPr>
        <w:t>trategy, managing change and res</w:t>
      </w:r>
      <w:r w:rsidR="00991CDF">
        <w:rPr>
          <w:rFonts w:ascii="Arial" w:hAnsi="Arial" w:cs="Arial"/>
          <w:color w:val="auto"/>
          <w:sz w:val="22"/>
          <w:szCs w:val="22"/>
        </w:rPr>
        <w:t>ource management</w:t>
      </w:r>
      <w:r w:rsidR="008060F0">
        <w:rPr>
          <w:rFonts w:ascii="Arial" w:hAnsi="Arial" w:cs="Arial"/>
          <w:color w:val="auto"/>
          <w:sz w:val="22"/>
          <w:szCs w:val="22"/>
        </w:rPr>
        <w:t>. It will allow the post holder</w:t>
      </w:r>
      <w:r w:rsidR="000F5C51">
        <w:rPr>
          <w:rFonts w:ascii="Arial" w:hAnsi="Arial" w:cs="Arial"/>
          <w:color w:val="auto"/>
          <w:sz w:val="22"/>
          <w:szCs w:val="22"/>
        </w:rPr>
        <w:t>s</w:t>
      </w:r>
      <w:r w:rsidR="008060F0">
        <w:rPr>
          <w:rFonts w:ascii="Arial" w:hAnsi="Arial" w:cs="Arial"/>
          <w:color w:val="auto"/>
          <w:sz w:val="22"/>
          <w:szCs w:val="22"/>
        </w:rPr>
        <w:t xml:space="preserve"> to </w:t>
      </w:r>
      <w:r w:rsidR="008060F0">
        <w:rPr>
          <w:rFonts w:ascii="Arial" w:hAnsi="Arial" w:cs="Arial"/>
          <w:color w:val="auto"/>
          <w:sz w:val="22"/>
          <w:szCs w:val="22"/>
        </w:rPr>
        <w:lastRenderedPageBreak/>
        <w:t>develop skills aligning with the nine domains in the healthcare leadership model.</w:t>
      </w:r>
    </w:p>
    <w:p w14:paraId="3DD5926B" w14:textId="77777777" w:rsidR="00BB4FE7" w:rsidRDefault="00BB4FE7" w:rsidP="006F45BD">
      <w:pPr>
        <w:pStyle w:val="Default"/>
        <w:spacing w:line="276" w:lineRule="auto"/>
        <w:rPr>
          <w:rFonts w:ascii="Arial" w:hAnsi="Arial" w:cs="Arial"/>
          <w:color w:val="auto"/>
          <w:sz w:val="22"/>
          <w:szCs w:val="22"/>
        </w:rPr>
      </w:pPr>
    </w:p>
    <w:p w14:paraId="638F6C1A" w14:textId="46BFB775" w:rsidR="00BB4FE7" w:rsidRDefault="00EC359F" w:rsidP="001C3067">
      <w:pPr>
        <w:pStyle w:val="Default"/>
        <w:spacing w:line="276" w:lineRule="auto"/>
        <w:rPr>
          <w:rFonts w:ascii="Arial" w:hAnsi="Arial" w:cs="Arial"/>
          <w:color w:val="auto"/>
          <w:sz w:val="22"/>
          <w:szCs w:val="22"/>
        </w:rPr>
      </w:pPr>
      <w:r>
        <w:rPr>
          <w:rFonts w:ascii="Arial" w:hAnsi="Arial" w:cs="Arial"/>
          <w:color w:val="auto"/>
          <w:sz w:val="22"/>
          <w:szCs w:val="22"/>
        </w:rPr>
        <w:t>The f</w:t>
      </w:r>
      <w:r w:rsidR="0070110C">
        <w:rPr>
          <w:rFonts w:ascii="Arial" w:hAnsi="Arial" w:cs="Arial"/>
          <w:color w:val="auto"/>
          <w:sz w:val="22"/>
          <w:szCs w:val="22"/>
        </w:rPr>
        <w:t>ellow</w:t>
      </w:r>
      <w:r w:rsidR="000F5C51">
        <w:rPr>
          <w:rFonts w:ascii="Arial" w:hAnsi="Arial" w:cs="Arial"/>
          <w:color w:val="auto"/>
          <w:sz w:val="22"/>
          <w:szCs w:val="22"/>
        </w:rPr>
        <w:t>s</w:t>
      </w:r>
      <w:r w:rsidR="0070110C">
        <w:rPr>
          <w:rFonts w:ascii="Arial" w:hAnsi="Arial" w:cs="Arial"/>
          <w:color w:val="auto"/>
          <w:sz w:val="22"/>
          <w:szCs w:val="22"/>
        </w:rPr>
        <w:t xml:space="preserve"> will </w:t>
      </w:r>
      <w:r w:rsidR="00BB4FE7">
        <w:rPr>
          <w:rFonts w:ascii="Arial" w:hAnsi="Arial" w:cs="Arial"/>
          <w:color w:val="auto"/>
          <w:sz w:val="22"/>
          <w:szCs w:val="22"/>
        </w:rPr>
        <w:t xml:space="preserve">participate in a wide range of </w:t>
      </w:r>
      <w:r w:rsidR="00991CDF">
        <w:rPr>
          <w:rFonts w:ascii="Arial" w:hAnsi="Arial" w:cs="Arial"/>
          <w:color w:val="auto"/>
          <w:sz w:val="22"/>
          <w:szCs w:val="22"/>
        </w:rPr>
        <w:t>additional activities</w:t>
      </w:r>
      <w:r w:rsidR="00BB4FE7">
        <w:rPr>
          <w:rFonts w:ascii="Arial" w:hAnsi="Arial" w:cs="Arial"/>
          <w:color w:val="auto"/>
          <w:sz w:val="22"/>
          <w:szCs w:val="22"/>
        </w:rPr>
        <w:t xml:space="preserve"> throughout the year including recruitment, </w:t>
      </w:r>
      <w:r w:rsidR="00991CDF">
        <w:rPr>
          <w:rFonts w:ascii="Arial" w:hAnsi="Arial" w:cs="Arial"/>
          <w:color w:val="auto"/>
          <w:sz w:val="22"/>
          <w:szCs w:val="22"/>
        </w:rPr>
        <w:t>ARCP panels</w:t>
      </w:r>
      <w:r w:rsidR="002738E6">
        <w:rPr>
          <w:rFonts w:ascii="Arial" w:hAnsi="Arial" w:cs="Arial"/>
          <w:color w:val="auto"/>
          <w:sz w:val="22"/>
          <w:szCs w:val="22"/>
        </w:rPr>
        <w:t xml:space="preserve">, TPD and educational supervisor development days </w:t>
      </w:r>
      <w:r w:rsidR="00991CDF">
        <w:rPr>
          <w:rFonts w:ascii="Arial" w:hAnsi="Arial" w:cs="Arial"/>
          <w:color w:val="auto"/>
          <w:sz w:val="22"/>
          <w:szCs w:val="22"/>
        </w:rPr>
        <w:t xml:space="preserve">and </w:t>
      </w:r>
      <w:r w:rsidR="00BB4FE7">
        <w:rPr>
          <w:rFonts w:ascii="Arial" w:hAnsi="Arial" w:cs="Arial"/>
          <w:color w:val="auto"/>
          <w:sz w:val="22"/>
          <w:szCs w:val="22"/>
        </w:rPr>
        <w:t>representing the organization at local, regional and national events</w:t>
      </w:r>
      <w:r w:rsidR="00991CDF">
        <w:rPr>
          <w:rFonts w:ascii="Arial" w:hAnsi="Arial" w:cs="Arial"/>
          <w:color w:val="auto"/>
          <w:sz w:val="22"/>
          <w:szCs w:val="22"/>
        </w:rPr>
        <w:t>.</w:t>
      </w:r>
      <w:r w:rsidR="0070110C">
        <w:rPr>
          <w:rFonts w:ascii="Arial" w:hAnsi="Arial" w:cs="Arial"/>
          <w:color w:val="auto"/>
          <w:sz w:val="22"/>
          <w:szCs w:val="22"/>
        </w:rPr>
        <w:t xml:space="preserve"> They</w:t>
      </w:r>
      <w:r w:rsidR="00991CDF">
        <w:rPr>
          <w:rFonts w:ascii="Arial" w:hAnsi="Arial" w:cs="Arial"/>
          <w:color w:val="auto"/>
          <w:sz w:val="22"/>
          <w:szCs w:val="22"/>
        </w:rPr>
        <w:t xml:space="preserve"> will also be encouraged to take an active role in the Future Leaders P</w:t>
      </w:r>
      <w:r w:rsidR="006F45BD">
        <w:rPr>
          <w:rFonts w:ascii="Arial" w:hAnsi="Arial" w:cs="Arial"/>
          <w:color w:val="auto"/>
          <w:sz w:val="22"/>
          <w:szCs w:val="22"/>
        </w:rPr>
        <w:t>rogramme</w:t>
      </w:r>
      <w:r w:rsidR="00991CDF">
        <w:rPr>
          <w:rFonts w:ascii="Arial" w:hAnsi="Arial" w:cs="Arial"/>
          <w:color w:val="auto"/>
          <w:sz w:val="22"/>
          <w:szCs w:val="22"/>
        </w:rPr>
        <w:t>.</w:t>
      </w:r>
      <w:r w:rsidR="006F45BD">
        <w:rPr>
          <w:rFonts w:ascii="Arial" w:hAnsi="Arial" w:cs="Arial"/>
          <w:color w:val="auto"/>
          <w:sz w:val="22"/>
          <w:szCs w:val="22"/>
        </w:rPr>
        <w:t xml:space="preserve"> </w:t>
      </w:r>
      <w:r w:rsidR="00991CDF">
        <w:rPr>
          <w:rFonts w:ascii="Arial" w:hAnsi="Arial" w:cs="Arial"/>
          <w:color w:val="auto"/>
          <w:sz w:val="22"/>
          <w:szCs w:val="22"/>
        </w:rPr>
        <w:t xml:space="preserve"> </w:t>
      </w:r>
    </w:p>
    <w:p w14:paraId="10330255" w14:textId="77777777" w:rsidR="00BB4FE7" w:rsidRDefault="00BB4FE7" w:rsidP="001C3067">
      <w:pPr>
        <w:pStyle w:val="Default"/>
        <w:spacing w:line="276" w:lineRule="auto"/>
        <w:rPr>
          <w:rFonts w:ascii="Arial" w:hAnsi="Arial" w:cs="Arial"/>
          <w:color w:val="auto"/>
          <w:sz w:val="22"/>
          <w:szCs w:val="22"/>
        </w:rPr>
      </w:pPr>
    </w:p>
    <w:p w14:paraId="0FED250A" w14:textId="43EDCDD5" w:rsidR="00BB4FE7" w:rsidRDefault="002E491A" w:rsidP="001C3067">
      <w:pPr>
        <w:pStyle w:val="Default"/>
        <w:spacing w:line="276" w:lineRule="auto"/>
        <w:rPr>
          <w:rFonts w:ascii="Arial" w:hAnsi="Arial" w:cs="Arial"/>
          <w:color w:val="auto"/>
          <w:sz w:val="22"/>
          <w:szCs w:val="22"/>
        </w:rPr>
      </w:pPr>
      <w:r>
        <w:rPr>
          <w:rFonts w:ascii="Arial" w:hAnsi="Arial" w:cs="Arial"/>
          <w:color w:val="auto"/>
          <w:sz w:val="22"/>
          <w:szCs w:val="22"/>
        </w:rPr>
        <w:t>The successful candidate</w:t>
      </w:r>
      <w:r w:rsidR="000F5C51">
        <w:rPr>
          <w:rFonts w:ascii="Arial" w:hAnsi="Arial" w:cs="Arial"/>
          <w:color w:val="auto"/>
          <w:sz w:val="22"/>
          <w:szCs w:val="22"/>
        </w:rPr>
        <w:t>s</w:t>
      </w:r>
      <w:r w:rsidR="00BB4FE7">
        <w:rPr>
          <w:rFonts w:ascii="Arial" w:hAnsi="Arial" w:cs="Arial"/>
          <w:color w:val="auto"/>
          <w:sz w:val="22"/>
          <w:szCs w:val="22"/>
        </w:rPr>
        <w:t xml:space="preserve"> will be supported to complete a </w:t>
      </w:r>
      <w:proofErr w:type="gramStart"/>
      <w:r w:rsidR="00BB4FE7">
        <w:rPr>
          <w:rFonts w:ascii="Arial" w:hAnsi="Arial" w:cs="Arial"/>
          <w:color w:val="auto"/>
          <w:sz w:val="22"/>
          <w:szCs w:val="22"/>
        </w:rPr>
        <w:t>1 year</w:t>
      </w:r>
      <w:proofErr w:type="gramEnd"/>
      <w:r w:rsidR="00BB4FE7">
        <w:rPr>
          <w:rFonts w:ascii="Arial" w:hAnsi="Arial" w:cs="Arial"/>
          <w:color w:val="auto"/>
          <w:sz w:val="22"/>
          <w:szCs w:val="22"/>
        </w:rPr>
        <w:t xml:space="preserve"> qualification tailored to their needs (e</w:t>
      </w:r>
      <w:r w:rsidR="00E67608">
        <w:rPr>
          <w:rFonts w:ascii="Arial" w:hAnsi="Arial" w:cs="Arial"/>
          <w:color w:val="auto"/>
          <w:sz w:val="22"/>
          <w:szCs w:val="22"/>
        </w:rPr>
        <w:t>.</w:t>
      </w:r>
      <w:r w:rsidR="00BB4FE7">
        <w:rPr>
          <w:rFonts w:ascii="Arial" w:hAnsi="Arial" w:cs="Arial"/>
          <w:color w:val="auto"/>
          <w:sz w:val="22"/>
          <w:szCs w:val="22"/>
        </w:rPr>
        <w:t>g</w:t>
      </w:r>
      <w:r w:rsidR="00E67608">
        <w:rPr>
          <w:rFonts w:ascii="Arial" w:hAnsi="Arial" w:cs="Arial"/>
          <w:color w:val="auto"/>
          <w:sz w:val="22"/>
          <w:szCs w:val="22"/>
        </w:rPr>
        <w:t>.</w:t>
      </w:r>
      <w:r w:rsidR="00BB4FE7">
        <w:rPr>
          <w:rFonts w:ascii="Arial" w:hAnsi="Arial" w:cs="Arial"/>
          <w:color w:val="auto"/>
          <w:sz w:val="22"/>
          <w:szCs w:val="22"/>
        </w:rPr>
        <w:t xml:space="preserve"> Postgraduate Certificate in Medical </w:t>
      </w:r>
      <w:r w:rsidR="006F45BD">
        <w:rPr>
          <w:rFonts w:ascii="Arial" w:hAnsi="Arial" w:cs="Arial"/>
          <w:color w:val="auto"/>
          <w:sz w:val="22"/>
          <w:szCs w:val="22"/>
        </w:rPr>
        <w:t>Leadership or M</w:t>
      </w:r>
      <w:r w:rsidR="00BB4FE7">
        <w:rPr>
          <w:rFonts w:ascii="Arial" w:hAnsi="Arial" w:cs="Arial"/>
          <w:color w:val="auto"/>
          <w:sz w:val="22"/>
          <w:szCs w:val="22"/>
        </w:rPr>
        <w:t>edic</w:t>
      </w:r>
      <w:r w:rsidR="006F45BD">
        <w:rPr>
          <w:rFonts w:ascii="Arial" w:hAnsi="Arial" w:cs="Arial"/>
          <w:color w:val="auto"/>
          <w:sz w:val="22"/>
          <w:szCs w:val="22"/>
        </w:rPr>
        <w:t>al E</w:t>
      </w:r>
      <w:r w:rsidR="00BB4FE7">
        <w:rPr>
          <w:rFonts w:ascii="Arial" w:hAnsi="Arial" w:cs="Arial"/>
          <w:color w:val="auto"/>
          <w:sz w:val="22"/>
          <w:szCs w:val="22"/>
        </w:rPr>
        <w:t>ducation or similar)</w:t>
      </w:r>
      <w:r w:rsidR="006F45BD">
        <w:rPr>
          <w:rFonts w:ascii="Arial" w:hAnsi="Arial" w:cs="Arial"/>
          <w:color w:val="auto"/>
          <w:sz w:val="22"/>
          <w:szCs w:val="22"/>
        </w:rPr>
        <w:t>.</w:t>
      </w:r>
    </w:p>
    <w:p w14:paraId="17B29FEA" w14:textId="77777777" w:rsidR="0070110C" w:rsidRDefault="0070110C" w:rsidP="001C3067">
      <w:pPr>
        <w:pStyle w:val="Default"/>
        <w:spacing w:line="276" w:lineRule="auto"/>
        <w:rPr>
          <w:rFonts w:ascii="Arial" w:hAnsi="Arial" w:cs="Arial"/>
          <w:color w:val="auto"/>
          <w:sz w:val="22"/>
          <w:szCs w:val="22"/>
        </w:rPr>
      </w:pPr>
    </w:p>
    <w:p w14:paraId="3AAD9F16" w14:textId="14FE456A" w:rsidR="00E67608" w:rsidRDefault="002E491A" w:rsidP="001C3067">
      <w:pPr>
        <w:pStyle w:val="Default"/>
        <w:spacing w:line="276" w:lineRule="auto"/>
        <w:rPr>
          <w:rFonts w:ascii="Arial" w:hAnsi="Arial" w:cs="Arial"/>
          <w:color w:val="auto"/>
          <w:sz w:val="22"/>
          <w:szCs w:val="22"/>
        </w:rPr>
      </w:pPr>
      <w:r>
        <w:rPr>
          <w:rFonts w:ascii="Arial" w:hAnsi="Arial" w:cs="Arial"/>
          <w:color w:val="auto"/>
          <w:sz w:val="22"/>
          <w:szCs w:val="22"/>
        </w:rPr>
        <w:t>The fellow</w:t>
      </w:r>
      <w:r w:rsidR="000F5C51">
        <w:rPr>
          <w:rFonts w:ascii="Arial" w:hAnsi="Arial" w:cs="Arial"/>
          <w:color w:val="auto"/>
          <w:sz w:val="22"/>
          <w:szCs w:val="22"/>
        </w:rPr>
        <w:t>s</w:t>
      </w:r>
      <w:r w:rsidR="0070110C" w:rsidRPr="0070110C">
        <w:rPr>
          <w:rFonts w:ascii="Arial" w:hAnsi="Arial" w:cs="Arial"/>
          <w:color w:val="auto"/>
          <w:sz w:val="22"/>
          <w:szCs w:val="22"/>
        </w:rPr>
        <w:t xml:space="preserve"> will have the freedom to self-motivate and work independently, whilst also having a close network of support from the </w:t>
      </w:r>
      <w:r w:rsidR="00E67608">
        <w:rPr>
          <w:rFonts w:ascii="Arial" w:hAnsi="Arial" w:cs="Arial"/>
          <w:color w:val="auto"/>
          <w:sz w:val="22"/>
          <w:szCs w:val="22"/>
        </w:rPr>
        <w:t xml:space="preserve">Head of School, Deputy Heads of Schools and Training Programme Directors. </w:t>
      </w:r>
    </w:p>
    <w:p w14:paraId="31BCE8FB" w14:textId="77777777" w:rsidR="00E67608" w:rsidRDefault="00E67608" w:rsidP="001C3067">
      <w:pPr>
        <w:pStyle w:val="Default"/>
        <w:spacing w:line="276" w:lineRule="auto"/>
        <w:rPr>
          <w:rFonts w:ascii="Arial" w:hAnsi="Arial" w:cs="Arial"/>
          <w:color w:val="auto"/>
          <w:sz w:val="22"/>
          <w:szCs w:val="22"/>
        </w:rPr>
      </w:pPr>
    </w:p>
    <w:p w14:paraId="00B5E958" w14:textId="77777777" w:rsidR="008060F0" w:rsidRDefault="0070110C" w:rsidP="001C3067">
      <w:pPr>
        <w:pStyle w:val="Default"/>
        <w:spacing w:line="276" w:lineRule="auto"/>
        <w:rPr>
          <w:rFonts w:ascii="Arial" w:hAnsi="Arial" w:cs="Arial"/>
          <w:color w:val="auto"/>
          <w:sz w:val="22"/>
          <w:szCs w:val="22"/>
        </w:rPr>
      </w:pPr>
      <w:r w:rsidRPr="0070110C">
        <w:rPr>
          <w:rFonts w:ascii="Arial" w:hAnsi="Arial" w:cs="Arial"/>
          <w:color w:val="auto"/>
          <w:sz w:val="22"/>
          <w:szCs w:val="22"/>
        </w:rPr>
        <w:t xml:space="preserve">They will report regularly to the monthly </w:t>
      </w:r>
      <w:r w:rsidR="00E67608">
        <w:rPr>
          <w:rFonts w:ascii="Arial" w:hAnsi="Arial" w:cs="Arial"/>
          <w:color w:val="auto"/>
          <w:sz w:val="22"/>
          <w:szCs w:val="22"/>
        </w:rPr>
        <w:t>School of Medicine Heads of School meetings</w:t>
      </w:r>
      <w:r w:rsidRPr="0070110C">
        <w:rPr>
          <w:rFonts w:ascii="Arial" w:hAnsi="Arial" w:cs="Arial"/>
          <w:color w:val="auto"/>
          <w:sz w:val="22"/>
          <w:szCs w:val="22"/>
        </w:rPr>
        <w:t>.</w:t>
      </w:r>
    </w:p>
    <w:p w14:paraId="7D66B6B7" w14:textId="77777777" w:rsidR="008060F0" w:rsidRDefault="008060F0" w:rsidP="001C3067">
      <w:pPr>
        <w:pStyle w:val="Default"/>
        <w:spacing w:line="276" w:lineRule="auto"/>
        <w:rPr>
          <w:rFonts w:ascii="Arial" w:hAnsi="Arial" w:cs="Arial"/>
          <w:color w:val="auto"/>
          <w:sz w:val="22"/>
          <w:szCs w:val="22"/>
        </w:rPr>
      </w:pPr>
    </w:p>
    <w:p w14:paraId="4EEBD02A" w14:textId="687C7C4B" w:rsidR="0070110C" w:rsidRDefault="008060F0" w:rsidP="001C3067">
      <w:pPr>
        <w:pStyle w:val="Default"/>
        <w:spacing w:line="276" w:lineRule="auto"/>
        <w:rPr>
          <w:rFonts w:ascii="Arial" w:hAnsi="Arial" w:cs="Arial"/>
          <w:color w:val="auto"/>
          <w:sz w:val="22"/>
          <w:szCs w:val="22"/>
        </w:rPr>
      </w:pPr>
      <w:r w:rsidRPr="0070110C">
        <w:rPr>
          <w:rFonts w:ascii="Arial" w:hAnsi="Arial" w:cs="Arial"/>
          <w:color w:val="auto"/>
          <w:sz w:val="22"/>
          <w:szCs w:val="22"/>
        </w:rPr>
        <w:t xml:space="preserve">There will be regular </w:t>
      </w:r>
      <w:r>
        <w:rPr>
          <w:rFonts w:ascii="Arial" w:hAnsi="Arial" w:cs="Arial"/>
          <w:color w:val="auto"/>
          <w:sz w:val="22"/>
          <w:szCs w:val="22"/>
        </w:rPr>
        <w:t xml:space="preserve">protected supervision </w:t>
      </w:r>
      <w:r w:rsidRPr="0070110C">
        <w:rPr>
          <w:rFonts w:ascii="Arial" w:hAnsi="Arial" w:cs="Arial"/>
          <w:color w:val="auto"/>
          <w:sz w:val="22"/>
          <w:szCs w:val="22"/>
        </w:rPr>
        <w:t xml:space="preserve">meetings to discuss project work, review progress, set objectives and review their personal development plans. </w:t>
      </w:r>
      <w:r>
        <w:rPr>
          <w:rFonts w:ascii="Arial" w:hAnsi="Arial" w:cs="Arial"/>
          <w:color w:val="auto"/>
          <w:sz w:val="22"/>
          <w:szCs w:val="22"/>
        </w:rPr>
        <w:t>Assessment will take the form of an exit multi source feedback process in addition to successful attainment of an accredited relevant qualification</w:t>
      </w:r>
    </w:p>
    <w:p w14:paraId="479DC655" w14:textId="77777777" w:rsidR="0045182F" w:rsidRDefault="0045182F" w:rsidP="00C44095">
      <w:pPr>
        <w:pStyle w:val="Default"/>
        <w:rPr>
          <w:rFonts w:ascii="Arial" w:hAnsi="Arial" w:cs="Arial"/>
          <w:b/>
          <w:color w:val="auto"/>
          <w:sz w:val="22"/>
          <w:szCs w:val="22"/>
        </w:rPr>
      </w:pPr>
    </w:p>
    <w:p w14:paraId="0ACE7403" w14:textId="77777777" w:rsidR="00F55095" w:rsidRDefault="00F55095" w:rsidP="00C44095">
      <w:pPr>
        <w:pStyle w:val="Default"/>
        <w:rPr>
          <w:rFonts w:ascii="Arial" w:hAnsi="Arial" w:cs="Arial"/>
          <w:b/>
          <w:color w:val="auto"/>
          <w:sz w:val="22"/>
          <w:szCs w:val="22"/>
        </w:rPr>
      </w:pPr>
    </w:p>
    <w:p w14:paraId="0813B5FB" w14:textId="295E9596" w:rsidR="00C44095" w:rsidRDefault="002662CB" w:rsidP="00C44095">
      <w:pPr>
        <w:pStyle w:val="Default"/>
        <w:rPr>
          <w:rFonts w:ascii="Arial" w:hAnsi="Arial" w:cs="Arial"/>
          <w:b/>
          <w:color w:val="auto"/>
          <w:sz w:val="22"/>
          <w:szCs w:val="22"/>
        </w:rPr>
      </w:pPr>
      <w:r w:rsidRPr="0081596F">
        <w:rPr>
          <w:rFonts w:ascii="Arial" w:hAnsi="Arial" w:cs="Arial"/>
          <w:b/>
          <w:color w:val="auto"/>
          <w:sz w:val="22"/>
          <w:szCs w:val="22"/>
        </w:rPr>
        <w:t>School Projects</w:t>
      </w:r>
    </w:p>
    <w:p w14:paraId="2C9D63F3" w14:textId="2D102D8E" w:rsidR="00CE54A7" w:rsidRDefault="00CE54A7" w:rsidP="00C44095">
      <w:pPr>
        <w:pStyle w:val="Default"/>
        <w:rPr>
          <w:rFonts w:ascii="Arial" w:hAnsi="Arial" w:cs="Arial"/>
          <w:b/>
          <w:color w:val="auto"/>
          <w:sz w:val="22"/>
          <w:szCs w:val="22"/>
        </w:rPr>
      </w:pPr>
    </w:p>
    <w:p w14:paraId="6FF56AF9" w14:textId="77777777" w:rsidR="00B82118" w:rsidRPr="003E7592" w:rsidRDefault="00B82118" w:rsidP="00B82118">
      <w:pPr>
        <w:autoSpaceDE w:val="0"/>
        <w:autoSpaceDN w:val="0"/>
        <w:adjustRightInd w:val="0"/>
        <w:spacing w:after="0" w:line="240" w:lineRule="auto"/>
        <w:rPr>
          <w:rFonts w:ascii="LiberationSans" w:hAnsi="LiberationSans" w:cs="LiberationSans"/>
          <w:b/>
          <w:bCs/>
          <w:color w:val="333333"/>
          <w:sz w:val="26"/>
          <w:szCs w:val="26"/>
        </w:rPr>
      </w:pPr>
      <w:r w:rsidRPr="003E7592">
        <w:rPr>
          <w:rFonts w:ascii="LiberationSans" w:hAnsi="LiberationSans" w:cs="LiberationSans"/>
          <w:b/>
          <w:bCs/>
          <w:color w:val="333333"/>
          <w:sz w:val="26"/>
          <w:szCs w:val="26"/>
        </w:rPr>
        <w:t>Curriculum mapping for Group 1 specialties</w:t>
      </w:r>
    </w:p>
    <w:p w14:paraId="3515BFEE"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r>
        <w:rPr>
          <w:rFonts w:ascii="LiberationSans" w:hAnsi="LiberationSans" w:cs="LiberationSans"/>
          <w:color w:val="333333"/>
          <w:sz w:val="26"/>
          <w:szCs w:val="26"/>
        </w:rPr>
        <w:t>New training programmes from 2022 in dually accrediting medical specialties, with a reduced IM component, offer the opportunity to address issues negatively affecting the training experience. Trainee dissatisfaction with acute take commitment intensity has been highlighted in programme reviews and hinders recruitment. Contribution of IM3 trainees to registrar rotas will reduce this burden for higher specialty trainees.</w:t>
      </w:r>
    </w:p>
    <w:p w14:paraId="1E70CF7A"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r>
        <w:rPr>
          <w:rFonts w:ascii="LiberationSans" w:hAnsi="LiberationSans" w:cs="LiberationSans"/>
          <w:color w:val="333333"/>
          <w:sz w:val="26"/>
          <w:szCs w:val="26"/>
        </w:rPr>
        <w:t>This project will involve gaining feedback from trainees to identify areas for programme improvement; disseminating best practice in rota management; mapping new curricula for Group 1 specialties to placements to ensure a breadth of specialty experience and appropriate training in IM stage 2 – the fellows will facilitate this work by the STCs and focus on integration of the IM stage 2 curriculum into specialty placements.</w:t>
      </w:r>
      <w:r w:rsidRPr="005A2E5F">
        <w:rPr>
          <w:rFonts w:ascii="LiberationSans" w:hAnsi="LiberationSans" w:cs="LiberationSans"/>
          <w:color w:val="333333"/>
          <w:sz w:val="26"/>
          <w:szCs w:val="26"/>
        </w:rPr>
        <w:t xml:space="preserve"> </w:t>
      </w:r>
      <w:r>
        <w:rPr>
          <w:rFonts w:ascii="LiberationSans" w:hAnsi="LiberationSans" w:cs="LiberationSans"/>
          <w:color w:val="333333"/>
          <w:sz w:val="26"/>
          <w:szCs w:val="26"/>
        </w:rPr>
        <w:t>Integration of the IM quality criteria will be central to this project work.</w:t>
      </w:r>
    </w:p>
    <w:p w14:paraId="68D42FC5"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r>
        <w:rPr>
          <w:rFonts w:ascii="LiberationSans" w:hAnsi="LiberationSans" w:cs="LiberationSans"/>
          <w:color w:val="333333"/>
          <w:sz w:val="26"/>
          <w:szCs w:val="26"/>
        </w:rPr>
        <w:t>The output from this project will be generic rotation plans for all Group 1 specialties outlining the training experience for all years of the programme, showing where main curriculum elements will be delivered and the commitment to IM training each year.</w:t>
      </w:r>
    </w:p>
    <w:p w14:paraId="2F39781A"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p>
    <w:p w14:paraId="4AC147A0" w14:textId="77777777" w:rsidR="00B82118" w:rsidRPr="003E7592" w:rsidRDefault="00B82118" w:rsidP="00B82118">
      <w:pPr>
        <w:autoSpaceDE w:val="0"/>
        <w:autoSpaceDN w:val="0"/>
        <w:adjustRightInd w:val="0"/>
        <w:spacing w:after="0" w:line="240" w:lineRule="auto"/>
        <w:rPr>
          <w:rFonts w:ascii="LiberationSans" w:hAnsi="LiberationSans" w:cs="LiberationSans"/>
          <w:b/>
          <w:bCs/>
          <w:color w:val="333333"/>
          <w:sz w:val="26"/>
          <w:szCs w:val="26"/>
        </w:rPr>
      </w:pPr>
      <w:r w:rsidRPr="003E7592">
        <w:rPr>
          <w:rFonts w:ascii="LiberationSans" w:hAnsi="LiberationSans" w:cs="LiberationSans"/>
          <w:b/>
          <w:bCs/>
          <w:color w:val="333333"/>
          <w:sz w:val="26"/>
          <w:szCs w:val="26"/>
        </w:rPr>
        <w:t>Teaching programme for IM stage 2</w:t>
      </w:r>
    </w:p>
    <w:p w14:paraId="73E59838"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r>
        <w:rPr>
          <w:rFonts w:ascii="LiberationSans" w:hAnsi="LiberationSans" w:cs="LiberationSans"/>
          <w:color w:val="333333"/>
          <w:sz w:val="26"/>
          <w:szCs w:val="26"/>
        </w:rPr>
        <w:t xml:space="preserve">The IM curriculum encourages use of innovative teaching methods to develop the clinical and generic capabilities in practice. The IM stage 2 teaching programme </w:t>
      </w:r>
      <w:r>
        <w:rPr>
          <w:rFonts w:ascii="LiberationSans" w:hAnsi="LiberationSans" w:cs="LiberationSans"/>
          <w:color w:val="333333"/>
          <w:sz w:val="26"/>
          <w:szCs w:val="26"/>
        </w:rPr>
        <w:lastRenderedPageBreak/>
        <w:t xml:space="preserve">needs to evolve from a didactic lecture-based format to an interactive one incorporating a variety of teaching formats. The fellows will build on the new features of the IM stage 1 teaching programme including human factors simulation, case-based learning networks, web-based resources and learning through collaborative reflection. The fellows will be expected to develop a comprehensive programme by August 2022 and identify how the success of each element will be evaluated. </w:t>
      </w:r>
    </w:p>
    <w:p w14:paraId="4A0D870B"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p>
    <w:p w14:paraId="04027DA7" w14:textId="33729056"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r>
        <w:rPr>
          <w:rFonts w:ascii="LiberationSans" w:hAnsi="LiberationSans" w:cs="LiberationSans"/>
          <w:color w:val="333333"/>
          <w:sz w:val="26"/>
          <w:szCs w:val="26"/>
        </w:rPr>
        <w:t>The fellows will participate in a wide range of activities including recruitment, ARCP panels, TPD/ES development days and will represent the organization at local, regional and national events. They will be encouraged to take an active role in the Future Leaders Programme.</w:t>
      </w:r>
    </w:p>
    <w:p w14:paraId="4D180F7A"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p>
    <w:p w14:paraId="6E9B1C2C" w14:textId="77777777" w:rsidR="00B82118" w:rsidRDefault="00B82118" w:rsidP="00B82118">
      <w:pPr>
        <w:autoSpaceDE w:val="0"/>
        <w:autoSpaceDN w:val="0"/>
        <w:adjustRightInd w:val="0"/>
        <w:spacing w:after="0" w:line="240" w:lineRule="auto"/>
        <w:rPr>
          <w:rFonts w:ascii="LiberationSans" w:hAnsi="LiberationSans" w:cs="LiberationSans"/>
          <w:color w:val="333333"/>
          <w:sz w:val="26"/>
          <w:szCs w:val="26"/>
        </w:rPr>
      </w:pPr>
      <w:r>
        <w:rPr>
          <w:rFonts w:ascii="LiberationSans" w:hAnsi="LiberationSans" w:cs="LiberationSans"/>
          <w:color w:val="333333"/>
          <w:sz w:val="26"/>
          <w:szCs w:val="26"/>
        </w:rPr>
        <w:t>These projects have a strong focus on innovation, reflection and delivery of strategic objectives in the specific project work. Supporting delivery of the IM programme aligns with the aim of developing physicians for the future with a broad medical training capable of meeting the needs of an increasingly complex, elderly population.</w:t>
      </w:r>
    </w:p>
    <w:p w14:paraId="60B076FA" w14:textId="77777777" w:rsidR="00CE54A7" w:rsidRPr="0081596F" w:rsidRDefault="00CE54A7" w:rsidP="00C44095">
      <w:pPr>
        <w:pStyle w:val="Default"/>
        <w:rPr>
          <w:rFonts w:ascii="Arial" w:hAnsi="Arial" w:cs="Arial"/>
          <w:b/>
          <w:color w:val="auto"/>
          <w:sz w:val="22"/>
          <w:szCs w:val="22"/>
        </w:rPr>
      </w:pPr>
      <w:bookmarkStart w:id="0" w:name="_GoBack"/>
      <w:bookmarkEnd w:id="0"/>
    </w:p>
    <w:sectPr w:rsidR="00CE54A7" w:rsidRPr="0081596F" w:rsidSect="001C3067">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7437" w14:textId="77777777" w:rsidR="00100C19" w:rsidRDefault="00100C19" w:rsidP="007A6F15">
      <w:pPr>
        <w:spacing w:after="0" w:line="240" w:lineRule="auto"/>
      </w:pPr>
      <w:r>
        <w:separator/>
      </w:r>
    </w:p>
  </w:endnote>
  <w:endnote w:type="continuationSeparator" w:id="0">
    <w:p w14:paraId="2A9E49EC" w14:textId="77777777" w:rsidR="00100C19" w:rsidRDefault="00100C19" w:rsidP="007A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095F" w14:textId="77777777" w:rsidR="00100C19" w:rsidRDefault="00100C19" w:rsidP="007A6F15">
      <w:pPr>
        <w:spacing w:after="0" w:line="240" w:lineRule="auto"/>
      </w:pPr>
      <w:r>
        <w:separator/>
      </w:r>
    </w:p>
  </w:footnote>
  <w:footnote w:type="continuationSeparator" w:id="0">
    <w:p w14:paraId="4F684795" w14:textId="77777777" w:rsidR="00100C19" w:rsidRDefault="00100C19" w:rsidP="007A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F4CB" w14:textId="1C537FAC" w:rsidR="007A6F15" w:rsidRDefault="00141402" w:rsidP="00E67608">
    <w:pPr>
      <w:pStyle w:val="Header"/>
      <w:jc w:val="right"/>
    </w:pPr>
    <w:r w:rsidRPr="00E67608">
      <w:rPr>
        <w:noProof/>
        <w:sz w:val="20"/>
        <w:szCs w:val="20"/>
        <w:lang w:eastAsia="en-GB"/>
      </w:rPr>
      <w:drawing>
        <wp:inline distT="0" distB="0" distL="0" distR="0" wp14:anchorId="23FAABFB" wp14:editId="770F2D8D">
          <wp:extent cx="2423795" cy="475615"/>
          <wp:effectExtent l="0" t="0" r="0" b="6985"/>
          <wp:docPr id="1" name="Picture 1" descr="http://webyd01/documents/images/Health_Education_England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yd01/documents/images/Health_Education_England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4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61B6"/>
    <w:multiLevelType w:val="hybridMultilevel"/>
    <w:tmpl w:val="B47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F2E17"/>
    <w:multiLevelType w:val="hybridMultilevel"/>
    <w:tmpl w:val="277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63F5A"/>
    <w:multiLevelType w:val="hybridMultilevel"/>
    <w:tmpl w:val="32AEB028"/>
    <w:lvl w:ilvl="0" w:tplc="7AD81648">
      <w:start w:val="1"/>
      <w:numFmt w:val="bullet"/>
      <w:lvlText w:val=""/>
      <w:lvlJc w:val="left"/>
      <w:pPr>
        <w:ind w:left="720" w:hanging="360"/>
      </w:pPr>
      <w:rPr>
        <w:rFonts w:ascii="Symbol" w:hAnsi="Symbol" w:hint="default"/>
      </w:rPr>
    </w:lvl>
    <w:lvl w:ilvl="1" w:tplc="3C1C4CAC">
      <w:start w:val="1"/>
      <w:numFmt w:val="bullet"/>
      <w:lvlText w:val="o"/>
      <w:lvlJc w:val="left"/>
      <w:pPr>
        <w:ind w:left="1440" w:hanging="360"/>
      </w:pPr>
      <w:rPr>
        <w:rFonts w:ascii="Courier New" w:hAnsi="Courier New" w:hint="default"/>
      </w:rPr>
    </w:lvl>
    <w:lvl w:ilvl="2" w:tplc="D0E468D2">
      <w:start w:val="1"/>
      <w:numFmt w:val="bullet"/>
      <w:lvlText w:val=""/>
      <w:lvlJc w:val="left"/>
      <w:pPr>
        <w:ind w:left="2160" w:hanging="360"/>
      </w:pPr>
      <w:rPr>
        <w:rFonts w:ascii="Wingdings" w:hAnsi="Wingdings" w:hint="default"/>
      </w:rPr>
    </w:lvl>
    <w:lvl w:ilvl="3" w:tplc="B330D7B6">
      <w:start w:val="1"/>
      <w:numFmt w:val="bullet"/>
      <w:lvlText w:val=""/>
      <w:lvlJc w:val="left"/>
      <w:pPr>
        <w:ind w:left="2880" w:hanging="360"/>
      </w:pPr>
      <w:rPr>
        <w:rFonts w:ascii="Symbol" w:hAnsi="Symbol" w:hint="default"/>
      </w:rPr>
    </w:lvl>
    <w:lvl w:ilvl="4" w:tplc="04A47B3C">
      <w:start w:val="1"/>
      <w:numFmt w:val="bullet"/>
      <w:lvlText w:val="o"/>
      <w:lvlJc w:val="left"/>
      <w:pPr>
        <w:ind w:left="3600" w:hanging="360"/>
      </w:pPr>
      <w:rPr>
        <w:rFonts w:ascii="Courier New" w:hAnsi="Courier New" w:hint="default"/>
      </w:rPr>
    </w:lvl>
    <w:lvl w:ilvl="5" w:tplc="0E1CCCCC">
      <w:start w:val="1"/>
      <w:numFmt w:val="bullet"/>
      <w:lvlText w:val=""/>
      <w:lvlJc w:val="left"/>
      <w:pPr>
        <w:ind w:left="4320" w:hanging="360"/>
      </w:pPr>
      <w:rPr>
        <w:rFonts w:ascii="Wingdings" w:hAnsi="Wingdings" w:hint="default"/>
      </w:rPr>
    </w:lvl>
    <w:lvl w:ilvl="6" w:tplc="5D82B62E">
      <w:start w:val="1"/>
      <w:numFmt w:val="bullet"/>
      <w:lvlText w:val=""/>
      <w:lvlJc w:val="left"/>
      <w:pPr>
        <w:ind w:left="5040" w:hanging="360"/>
      </w:pPr>
      <w:rPr>
        <w:rFonts w:ascii="Symbol" w:hAnsi="Symbol" w:hint="default"/>
      </w:rPr>
    </w:lvl>
    <w:lvl w:ilvl="7" w:tplc="A90EF65E">
      <w:start w:val="1"/>
      <w:numFmt w:val="bullet"/>
      <w:lvlText w:val="o"/>
      <w:lvlJc w:val="left"/>
      <w:pPr>
        <w:ind w:left="5760" w:hanging="360"/>
      </w:pPr>
      <w:rPr>
        <w:rFonts w:ascii="Courier New" w:hAnsi="Courier New" w:hint="default"/>
      </w:rPr>
    </w:lvl>
    <w:lvl w:ilvl="8" w:tplc="1D46626E">
      <w:start w:val="1"/>
      <w:numFmt w:val="bullet"/>
      <w:lvlText w:val=""/>
      <w:lvlJc w:val="left"/>
      <w:pPr>
        <w:ind w:left="6480" w:hanging="360"/>
      </w:pPr>
      <w:rPr>
        <w:rFonts w:ascii="Wingdings" w:hAnsi="Wingdings" w:hint="default"/>
      </w:rPr>
    </w:lvl>
  </w:abstractNum>
  <w:abstractNum w:abstractNumId="3" w15:restartNumberingAfterBreak="0">
    <w:nsid w:val="4ECA5CD3"/>
    <w:multiLevelType w:val="hybridMultilevel"/>
    <w:tmpl w:val="C88C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C4491"/>
    <w:multiLevelType w:val="hybridMultilevel"/>
    <w:tmpl w:val="648A9AFC"/>
    <w:lvl w:ilvl="0" w:tplc="3B20A038">
      <w:start w:val="1"/>
      <w:numFmt w:val="bullet"/>
      <w:lvlText w:val=""/>
      <w:lvlJc w:val="left"/>
      <w:pPr>
        <w:ind w:left="720" w:hanging="360"/>
      </w:pPr>
      <w:rPr>
        <w:rFonts w:ascii="Symbol" w:hAnsi="Symbol" w:hint="default"/>
      </w:rPr>
    </w:lvl>
    <w:lvl w:ilvl="1" w:tplc="2D1034E4">
      <w:start w:val="1"/>
      <w:numFmt w:val="bullet"/>
      <w:lvlText w:val="o"/>
      <w:lvlJc w:val="left"/>
      <w:pPr>
        <w:ind w:left="1440" w:hanging="360"/>
      </w:pPr>
      <w:rPr>
        <w:rFonts w:ascii="Courier New" w:hAnsi="Courier New" w:hint="default"/>
      </w:rPr>
    </w:lvl>
    <w:lvl w:ilvl="2" w:tplc="5F801E6A">
      <w:start w:val="1"/>
      <w:numFmt w:val="bullet"/>
      <w:lvlText w:val=""/>
      <w:lvlJc w:val="left"/>
      <w:pPr>
        <w:ind w:left="2160" w:hanging="360"/>
      </w:pPr>
      <w:rPr>
        <w:rFonts w:ascii="Wingdings" w:hAnsi="Wingdings" w:hint="default"/>
      </w:rPr>
    </w:lvl>
    <w:lvl w:ilvl="3" w:tplc="134EDBF2">
      <w:start w:val="1"/>
      <w:numFmt w:val="bullet"/>
      <w:lvlText w:val=""/>
      <w:lvlJc w:val="left"/>
      <w:pPr>
        <w:ind w:left="2880" w:hanging="360"/>
      </w:pPr>
      <w:rPr>
        <w:rFonts w:ascii="Symbol" w:hAnsi="Symbol" w:hint="default"/>
      </w:rPr>
    </w:lvl>
    <w:lvl w:ilvl="4" w:tplc="4C2201D4">
      <w:start w:val="1"/>
      <w:numFmt w:val="bullet"/>
      <w:lvlText w:val="o"/>
      <w:lvlJc w:val="left"/>
      <w:pPr>
        <w:ind w:left="3600" w:hanging="360"/>
      </w:pPr>
      <w:rPr>
        <w:rFonts w:ascii="Courier New" w:hAnsi="Courier New" w:hint="default"/>
      </w:rPr>
    </w:lvl>
    <w:lvl w:ilvl="5" w:tplc="83306EFE">
      <w:start w:val="1"/>
      <w:numFmt w:val="bullet"/>
      <w:lvlText w:val=""/>
      <w:lvlJc w:val="left"/>
      <w:pPr>
        <w:ind w:left="4320" w:hanging="360"/>
      </w:pPr>
      <w:rPr>
        <w:rFonts w:ascii="Wingdings" w:hAnsi="Wingdings" w:hint="default"/>
      </w:rPr>
    </w:lvl>
    <w:lvl w:ilvl="6" w:tplc="9FCA9A20">
      <w:start w:val="1"/>
      <w:numFmt w:val="bullet"/>
      <w:lvlText w:val=""/>
      <w:lvlJc w:val="left"/>
      <w:pPr>
        <w:ind w:left="5040" w:hanging="360"/>
      </w:pPr>
      <w:rPr>
        <w:rFonts w:ascii="Symbol" w:hAnsi="Symbol" w:hint="default"/>
      </w:rPr>
    </w:lvl>
    <w:lvl w:ilvl="7" w:tplc="67A2313E">
      <w:start w:val="1"/>
      <w:numFmt w:val="bullet"/>
      <w:lvlText w:val="o"/>
      <w:lvlJc w:val="left"/>
      <w:pPr>
        <w:ind w:left="5760" w:hanging="360"/>
      </w:pPr>
      <w:rPr>
        <w:rFonts w:ascii="Courier New" w:hAnsi="Courier New" w:hint="default"/>
      </w:rPr>
    </w:lvl>
    <w:lvl w:ilvl="8" w:tplc="A1D4B412">
      <w:start w:val="1"/>
      <w:numFmt w:val="bullet"/>
      <w:lvlText w:val=""/>
      <w:lvlJc w:val="left"/>
      <w:pPr>
        <w:ind w:left="6480" w:hanging="360"/>
      </w:pPr>
      <w:rPr>
        <w:rFonts w:ascii="Wingdings" w:hAnsi="Wingdings" w:hint="default"/>
      </w:rPr>
    </w:lvl>
  </w:abstractNum>
  <w:abstractNum w:abstractNumId="5" w15:restartNumberingAfterBreak="0">
    <w:nsid w:val="546E4B1C"/>
    <w:multiLevelType w:val="hybridMultilevel"/>
    <w:tmpl w:val="7F763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14EA7"/>
    <w:multiLevelType w:val="hybridMultilevel"/>
    <w:tmpl w:val="197AA6AE"/>
    <w:lvl w:ilvl="0" w:tplc="83BE80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A60DC"/>
    <w:multiLevelType w:val="hybridMultilevel"/>
    <w:tmpl w:val="1DB4C458"/>
    <w:lvl w:ilvl="0" w:tplc="9C1A08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C"/>
    <w:rsid w:val="00024B44"/>
    <w:rsid w:val="00026C0E"/>
    <w:rsid w:val="000B697A"/>
    <w:rsid w:val="000E44D2"/>
    <w:rsid w:val="000F5C51"/>
    <w:rsid w:val="00100C19"/>
    <w:rsid w:val="00141402"/>
    <w:rsid w:val="0014638A"/>
    <w:rsid w:val="00177CEB"/>
    <w:rsid w:val="00185FB9"/>
    <w:rsid w:val="00186D68"/>
    <w:rsid w:val="00193653"/>
    <w:rsid w:val="001A6446"/>
    <w:rsid w:val="001C3067"/>
    <w:rsid w:val="001E770C"/>
    <w:rsid w:val="001F3D1C"/>
    <w:rsid w:val="002662CB"/>
    <w:rsid w:val="00270100"/>
    <w:rsid w:val="0027249A"/>
    <w:rsid w:val="002738E6"/>
    <w:rsid w:val="002E491A"/>
    <w:rsid w:val="00321A32"/>
    <w:rsid w:val="003725C7"/>
    <w:rsid w:val="003C0E74"/>
    <w:rsid w:val="003D4FB8"/>
    <w:rsid w:val="003F026A"/>
    <w:rsid w:val="00403DB7"/>
    <w:rsid w:val="00423F6B"/>
    <w:rsid w:val="0042469B"/>
    <w:rsid w:val="004327FE"/>
    <w:rsid w:val="00446DF0"/>
    <w:rsid w:val="0045182F"/>
    <w:rsid w:val="00460611"/>
    <w:rsid w:val="004830EC"/>
    <w:rsid w:val="004A7F80"/>
    <w:rsid w:val="004D41C9"/>
    <w:rsid w:val="004E7905"/>
    <w:rsid w:val="00503D0E"/>
    <w:rsid w:val="00505DC4"/>
    <w:rsid w:val="005F0B51"/>
    <w:rsid w:val="006162FF"/>
    <w:rsid w:val="006670C4"/>
    <w:rsid w:val="006A7717"/>
    <w:rsid w:val="006B396D"/>
    <w:rsid w:val="006B3AED"/>
    <w:rsid w:val="006E1A77"/>
    <w:rsid w:val="006E6F22"/>
    <w:rsid w:val="006F45BD"/>
    <w:rsid w:val="0070110C"/>
    <w:rsid w:val="00720B29"/>
    <w:rsid w:val="00733678"/>
    <w:rsid w:val="007474FC"/>
    <w:rsid w:val="0077611C"/>
    <w:rsid w:val="007A6F15"/>
    <w:rsid w:val="008060F0"/>
    <w:rsid w:val="00811CA2"/>
    <w:rsid w:val="0081596F"/>
    <w:rsid w:val="00820934"/>
    <w:rsid w:val="008515CF"/>
    <w:rsid w:val="008968F4"/>
    <w:rsid w:val="008E4EBF"/>
    <w:rsid w:val="008F11F3"/>
    <w:rsid w:val="008F2C57"/>
    <w:rsid w:val="00913361"/>
    <w:rsid w:val="0093588D"/>
    <w:rsid w:val="009376E6"/>
    <w:rsid w:val="00955169"/>
    <w:rsid w:val="00956EDF"/>
    <w:rsid w:val="0098032C"/>
    <w:rsid w:val="00986F10"/>
    <w:rsid w:val="00991CDF"/>
    <w:rsid w:val="00A473DA"/>
    <w:rsid w:val="00A61EF4"/>
    <w:rsid w:val="00AD5C8F"/>
    <w:rsid w:val="00B33AEA"/>
    <w:rsid w:val="00B66610"/>
    <w:rsid w:val="00B82118"/>
    <w:rsid w:val="00B8718F"/>
    <w:rsid w:val="00BB4FE7"/>
    <w:rsid w:val="00BF3313"/>
    <w:rsid w:val="00C31D01"/>
    <w:rsid w:val="00C44095"/>
    <w:rsid w:val="00C458A1"/>
    <w:rsid w:val="00C662F8"/>
    <w:rsid w:val="00C76B96"/>
    <w:rsid w:val="00C95BAD"/>
    <w:rsid w:val="00CD1C89"/>
    <w:rsid w:val="00CD794F"/>
    <w:rsid w:val="00CE54A7"/>
    <w:rsid w:val="00D1120D"/>
    <w:rsid w:val="00D374F5"/>
    <w:rsid w:val="00D46996"/>
    <w:rsid w:val="00D54903"/>
    <w:rsid w:val="00D851EB"/>
    <w:rsid w:val="00DB7690"/>
    <w:rsid w:val="00E3764E"/>
    <w:rsid w:val="00E50644"/>
    <w:rsid w:val="00E67608"/>
    <w:rsid w:val="00E76853"/>
    <w:rsid w:val="00E80EB9"/>
    <w:rsid w:val="00EB64DD"/>
    <w:rsid w:val="00EC2EC1"/>
    <w:rsid w:val="00EC359F"/>
    <w:rsid w:val="00F34292"/>
    <w:rsid w:val="00F55095"/>
    <w:rsid w:val="00F85743"/>
    <w:rsid w:val="00FA3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99832"/>
  <w15:docId w15:val="{C5FD0F75-CBDC-45AB-B49E-45B0F91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141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D0A18"/>
    <w:pPr>
      <w:ind w:left="720"/>
      <w:contextualSpacing/>
    </w:pPr>
  </w:style>
  <w:style w:type="paragraph" w:customStyle="1" w:styleId="Default">
    <w:name w:val="Default"/>
    <w:rsid w:val="00CC7C9F"/>
    <w:pPr>
      <w:widowControl w:val="0"/>
      <w:autoSpaceDE w:val="0"/>
      <w:autoSpaceDN w:val="0"/>
      <w:adjustRightInd w:val="0"/>
    </w:pPr>
    <w:rPr>
      <w:rFonts w:cs="Calibri"/>
      <w:color w:val="000000"/>
      <w:sz w:val="24"/>
      <w:szCs w:val="24"/>
      <w:lang w:val="en-US" w:eastAsia="en-US"/>
    </w:rPr>
  </w:style>
  <w:style w:type="paragraph" w:styleId="BodyText">
    <w:name w:val="Body Text"/>
    <w:basedOn w:val="Normal"/>
    <w:link w:val="BodyTextChar"/>
    <w:rsid w:val="00CC7C9F"/>
    <w:pPr>
      <w:spacing w:after="0" w:line="240" w:lineRule="auto"/>
      <w:jc w:val="right"/>
    </w:pPr>
    <w:rPr>
      <w:rFonts w:ascii="Arial" w:eastAsia="Times New Roman" w:hAnsi="Arial" w:cs="Arial"/>
      <w:color w:val="000000"/>
      <w:sz w:val="18"/>
      <w:szCs w:val="18"/>
    </w:rPr>
  </w:style>
  <w:style w:type="character" w:customStyle="1" w:styleId="BodyTextChar">
    <w:name w:val="Body Text Char"/>
    <w:link w:val="BodyText"/>
    <w:rsid w:val="00CC7C9F"/>
    <w:rPr>
      <w:rFonts w:ascii="Arial" w:eastAsia="Times New Roman" w:hAnsi="Arial" w:cs="Arial"/>
      <w:color w:val="000000"/>
      <w:sz w:val="18"/>
      <w:szCs w:val="18"/>
    </w:rPr>
  </w:style>
  <w:style w:type="paragraph" w:styleId="Header">
    <w:name w:val="header"/>
    <w:basedOn w:val="Normal"/>
    <w:link w:val="HeaderChar"/>
    <w:uiPriority w:val="99"/>
    <w:unhideWhenUsed/>
    <w:rsid w:val="007A6F15"/>
    <w:pPr>
      <w:tabs>
        <w:tab w:val="center" w:pos="4513"/>
        <w:tab w:val="right" w:pos="9026"/>
      </w:tabs>
    </w:pPr>
  </w:style>
  <w:style w:type="character" w:customStyle="1" w:styleId="HeaderChar">
    <w:name w:val="Header Char"/>
    <w:link w:val="Header"/>
    <w:uiPriority w:val="99"/>
    <w:rsid w:val="007A6F15"/>
    <w:rPr>
      <w:sz w:val="22"/>
      <w:szCs w:val="22"/>
      <w:lang w:eastAsia="en-US"/>
    </w:rPr>
  </w:style>
  <w:style w:type="paragraph" w:styleId="Footer">
    <w:name w:val="footer"/>
    <w:basedOn w:val="Normal"/>
    <w:link w:val="FooterChar"/>
    <w:uiPriority w:val="99"/>
    <w:unhideWhenUsed/>
    <w:rsid w:val="007A6F15"/>
    <w:pPr>
      <w:tabs>
        <w:tab w:val="center" w:pos="4513"/>
        <w:tab w:val="right" w:pos="9026"/>
      </w:tabs>
    </w:pPr>
  </w:style>
  <w:style w:type="character" w:customStyle="1" w:styleId="FooterChar">
    <w:name w:val="Footer Char"/>
    <w:link w:val="Footer"/>
    <w:uiPriority w:val="99"/>
    <w:rsid w:val="007A6F15"/>
    <w:rPr>
      <w:sz w:val="22"/>
      <w:szCs w:val="22"/>
      <w:lang w:eastAsia="en-US"/>
    </w:rPr>
  </w:style>
  <w:style w:type="paragraph" w:styleId="ListParagraph">
    <w:name w:val="List Paragraph"/>
    <w:basedOn w:val="Normal"/>
    <w:uiPriority w:val="34"/>
    <w:qFormat/>
    <w:rsid w:val="0081596F"/>
    <w:pPr>
      <w:ind w:left="720"/>
    </w:pPr>
  </w:style>
  <w:style w:type="character" w:styleId="Hyperlink">
    <w:name w:val="Hyperlink"/>
    <w:uiPriority w:val="99"/>
    <w:unhideWhenUsed/>
    <w:rsid w:val="00C31D01"/>
    <w:rPr>
      <w:color w:val="0000FF"/>
      <w:u w:val="single"/>
    </w:rPr>
  </w:style>
  <w:style w:type="paragraph" w:styleId="BalloonText">
    <w:name w:val="Balloon Text"/>
    <w:basedOn w:val="Normal"/>
    <w:link w:val="BalloonTextChar"/>
    <w:uiPriority w:val="99"/>
    <w:semiHidden/>
    <w:unhideWhenUsed/>
    <w:rsid w:val="00BF33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331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81240">
      <w:bodyDiv w:val="1"/>
      <w:marLeft w:val="0"/>
      <w:marRight w:val="0"/>
      <w:marTop w:val="0"/>
      <w:marBottom w:val="0"/>
      <w:divBdr>
        <w:top w:val="none" w:sz="0" w:space="0" w:color="auto"/>
        <w:left w:val="none" w:sz="0" w:space="0" w:color="auto"/>
        <w:bottom w:val="none" w:sz="0" w:space="0" w:color="auto"/>
        <w:right w:val="none" w:sz="0" w:space="0" w:color="auto"/>
      </w:divBdr>
    </w:div>
    <w:div w:id="212430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31</Bid_x0020_Number>
  </documentManagement>
</p:properties>
</file>

<file path=customXml/itemProps1.xml><?xml version="1.0" encoding="utf-8"?>
<ds:datastoreItem xmlns:ds="http://schemas.openxmlformats.org/officeDocument/2006/customXml" ds:itemID="{19B45315-7648-48C5-BE43-1E978C6D2A0B}"/>
</file>

<file path=customXml/itemProps2.xml><?xml version="1.0" encoding="utf-8"?>
<ds:datastoreItem xmlns:ds="http://schemas.openxmlformats.org/officeDocument/2006/customXml" ds:itemID="{95619195-063E-4476-9C2B-DCBFA3EED89F}"/>
</file>

<file path=customXml/itemProps3.xml><?xml version="1.0" encoding="utf-8"?>
<ds:datastoreItem xmlns:ds="http://schemas.openxmlformats.org/officeDocument/2006/customXml" ds:itemID="{87CF56CC-E1E3-425D-AD6D-C1C24532D9A2}"/>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G_Anderson</dc:creator>
  <cp:lastModifiedBy>Peter Hammond</cp:lastModifiedBy>
  <cp:revision>2</cp:revision>
  <dcterms:created xsi:type="dcterms:W3CDTF">2020-09-10T23:44:00Z</dcterms:created>
  <dcterms:modified xsi:type="dcterms:W3CDTF">2020-09-10T23:44:00Z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