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C7C2" w14:textId="42CB115C"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 xml:space="preserve">School of </w:t>
      </w:r>
      <w:r w:rsidR="00126B59">
        <w:rPr>
          <w:rFonts w:ascii="Arial" w:eastAsia="Times New Roman" w:hAnsi="Arial" w:cs="Arial"/>
          <w:b/>
          <w:bCs/>
          <w:iCs/>
          <w:lang w:eastAsia="en-GB"/>
        </w:rPr>
        <w:t xml:space="preserve">Pharmacy and </w:t>
      </w:r>
      <w:r>
        <w:rPr>
          <w:rFonts w:ascii="Arial" w:eastAsia="Times New Roman" w:hAnsi="Arial" w:cs="Arial"/>
          <w:b/>
          <w:bCs/>
          <w:iCs/>
          <w:lang w:eastAsia="en-GB"/>
        </w:rPr>
        <w:t>Medicines Optimisation</w:t>
      </w:r>
    </w:p>
    <w:p w14:paraId="66E51EBD" w14:textId="77777777"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Health Education England</w:t>
      </w:r>
    </w:p>
    <w:p w14:paraId="7ED91A83" w14:textId="77777777" w:rsidR="006932E3" w:rsidRPr="006F4F33" w:rsidRDefault="006932E3" w:rsidP="006932E3">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69DB1C55" w14:textId="77777777" w:rsidR="006932E3" w:rsidRPr="006F4F33" w:rsidRDefault="006932E3" w:rsidP="006932E3">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6932E3" w:rsidRPr="002F7D40" w14:paraId="2667BB96" w14:textId="77777777" w:rsidTr="2907B7FD">
        <w:tc>
          <w:tcPr>
            <w:tcW w:w="2374" w:type="dxa"/>
          </w:tcPr>
          <w:p w14:paraId="0746FDAC"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Job Title:</w:t>
            </w:r>
          </w:p>
        </w:tc>
        <w:tc>
          <w:tcPr>
            <w:tcW w:w="6652" w:type="dxa"/>
          </w:tcPr>
          <w:p w14:paraId="24FA1735" w14:textId="51DED230" w:rsidR="2907B7FD" w:rsidRDefault="2907B7FD" w:rsidP="2907B7FD">
            <w:pPr>
              <w:rPr>
                <w:rFonts w:ascii="Arial" w:eastAsia="Times New Roman" w:hAnsi="Arial" w:cs="Arial"/>
                <w:lang w:eastAsia="en-GB"/>
              </w:rPr>
            </w:pPr>
            <w:r w:rsidRPr="2907B7FD">
              <w:rPr>
                <w:rFonts w:ascii="Arial" w:eastAsia="Times New Roman" w:hAnsi="Arial" w:cs="Arial"/>
                <w:lang w:eastAsia="en-GB"/>
              </w:rPr>
              <w:t>Clinical Leadership Fellow –</w:t>
            </w:r>
            <w:r w:rsidRPr="2907B7FD">
              <w:rPr>
                <w:rFonts w:ascii="Arial" w:eastAsia="Arial" w:hAnsi="Arial" w:cs="Arial"/>
                <w:color w:val="000000" w:themeColor="text1"/>
              </w:rPr>
              <w:t xml:space="preserve"> Foundation Pharmacy Assessment</w:t>
            </w:r>
          </w:p>
          <w:p w14:paraId="02DAFEA5" w14:textId="77777777" w:rsidR="00D30A0B" w:rsidRPr="002F7D40" w:rsidRDefault="00D30A0B" w:rsidP="004E53FD">
            <w:pPr>
              <w:rPr>
                <w:rFonts w:ascii="Arial" w:eastAsia="Times New Roman" w:hAnsi="Arial" w:cs="Arial"/>
                <w:bCs/>
                <w:lang w:eastAsia="en-GB"/>
              </w:rPr>
            </w:pPr>
          </w:p>
        </w:tc>
      </w:tr>
      <w:tr w:rsidR="006932E3" w:rsidRPr="002F7D40" w14:paraId="673197E0" w14:textId="77777777" w:rsidTr="2907B7FD">
        <w:tc>
          <w:tcPr>
            <w:tcW w:w="2374" w:type="dxa"/>
          </w:tcPr>
          <w:p w14:paraId="74943372"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Department:</w:t>
            </w:r>
          </w:p>
        </w:tc>
        <w:tc>
          <w:tcPr>
            <w:tcW w:w="6652" w:type="dxa"/>
          </w:tcPr>
          <w:p w14:paraId="748697F8" w14:textId="683D9C7D" w:rsidR="006932E3" w:rsidRDefault="0031222D" w:rsidP="00D30A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Hosted by </w:t>
            </w:r>
            <w:r w:rsidR="004E53FD">
              <w:rPr>
                <w:rFonts w:ascii="Arial" w:eastAsia="Times New Roman" w:hAnsi="Arial" w:cs="Arial"/>
                <w:lang w:eastAsia="en-GB"/>
              </w:rPr>
              <w:t xml:space="preserve">Interim </w:t>
            </w:r>
            <w:r w:rsidR="004057FD">
              <w:rPr>
                <w:rFonts w:ascii="Arial" w:eastAsia="Times New Roman" w:hAnsi="Arial" w:cs="Arial"/>
                <w:lang w:eastAsia="en-GB"/>
              </w:rPr>
              <w:t>Pharmacy Dean,</w:t>
            </w:r>
            <w:r w:rsidR="002A3011">
              <w:rPr>
                <w:rFonts w:ascii="Arial" w:eastAsia="Times New Roman" w:hAnsi="Arial" w:cs="Arial"/>
                <w:lang w:eastAsia="en-GB"/>
              </w:rPr>
              <w:t xml:space="preserve"> School of </w:t>
            </w:r>
            <w:r w:rsidR="004057FD">
              <w:rPr>
                <w:rFonts w:ascii="Arial" w:eastAsia="Times New Roman" w:hAnsi="Arial" w:cs="Arial"/>
                <w:lang w:eastAsia="en-GB"/>
              </w:rPr>
              <w:t xml:space="preserve">Pharmacy and </w:t>
            </w:r>
            <w:r w:rsidR="002A3011">
              <w:rPr>
                <w:rFonts w:ascii="Arial" w:eastAsia="Times New Roman" w:hAnsi="Arial" w:cs="Arial"/>
                <w:lang w:eastAsia="en-GB"/>
              </w:rPr>
              <w:t>Medicines Optimisation, HEE</w:t>
            </w:r>
            <w:r w:rsidR="00126B59">
              <w:rPr>
                <w:rFonts w:ascii="Arial" w:eastAsia="Times New Roman" w:hAnsi="Arial" w:cs="Arial"/>
                <w:lang w:eastAsia="en-GB"/>
              </w:rPr>
              <w:t>, North.</w:t>
            </w:r>
          </w:p>
          <w:p w14:paraId="790878EC" w14:textId="4732155B" w:rsidR="006932E3" w:rsidRDefault="00513169" w:rsidP="00126B59">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Honor</w:t>
            </w:r>
            <w:r w:rsidR="00C222C2">
              <w:rPr>
                <w:rFonts w:ascii="Arial" w:eastAsia="Times New Roman" w:hAnsi="Arial" w:cs="Arial"/>
                <w:lang w:eastAsia="en-GB"/>
              </w:rPr>
              <w:t>ar</w:t>
            </w:r>
            <w:r>
              <w:rPr>
                <w:rFonts w:ascii="Arial" w:eastAsia="Times New Roman" w:hAnsi="Arial" w:cs="Arial"/>
                <w:lang w:eastAsia="en-GB"/>
              </w:rPr>
              <w:t xml:space="preserve">y contracts with </w:t>
            </w:r>
            <w:proofErr w:type="gramStart"/>
            <w:r>
              <w:rPr>
                <w:rFonts w:ascii="Arial" w:eastAsia="Times New Roman" w:hAnsi="Arial" w:cs="Arial"/>
                <w:lang w:eastAsia="en-GB"/>
              </w:rPr>
              <w:t>other</w:t>
            </w:r>
            <w:proofErr w:type="gramEnd"/>
            <w:r>
              <w:rPr>
                <w:rFonts w:ascii="Arial" w:eastAsia="Times New Roman" w:hAnsi="Arial" w:cs="Arial"/>
                <w:lang w:eastAsia="en-GB"/>
              </w:rPr>
              <w:t xml:space="preserve"> organisation may be required</w:t>
            </w:r>
            <w:r w:rsidR="005A20F2">
              <w:rPr>
                <w:rFonts w:ascii="Arial" w:eastAsia="Times New Roman" w:hAnsi="Arial" w:cs="Arial"/>
                <w:lang w:eastAsia="en-GB"/>
              </w:rPr>
              <w:t xml:space="preserve"> </w:t>
            </w:r>
            <w:r w:rsidR="00126B59">
              <w:rPr>
                <w:rFonts w:ascii="Arial" w:eastAsia="Times New Roman" w:hAnsi="Arial" w:cs="Arial"/>
                <w:lang w:eastAsia="en-GB"/>
              </w:rPr>
              <w:t>with host organisation</w:t>
            </w:r>
          </w:p>
          <w:p w14:paraId="6FFD65A7" w14:textId="2C4F4B4C" w:rsidR="00126B59" w:rsidRPr="002F7D40" w:rsidRDefault="00126B59" w:rsidP="00126B59">
            <w:pPr>
              <w:spacing w:before="100" w:beforeAutospacing="1" w:after="100" w:afterAutospacing="1"/>
              <w:jc w:val="both"/>
              <w:rPr>
                <w:rFonts w:ascii="Arial" w:eastAsia="Times New Roman" w:hAnsi="Arial" w:cs="Arial"/>
                <w:bCs/>
                <w:lang w:eastAsia="en-GB"/>
              </w:rPr>
            </w:pPr>
          </w:p>
        </w:tc>
      </w:tr>
      <w:tr w:rsidR="006932E3" w:rsidRPr="002F7D40" w14:paraId="324F4486" w14:textId="77777777" w:rsidTr="2907B7FD">
        <w:tc>
          <w:tcPr>
            <w:tcW w:w="2374" w:type="dxa"/>
          </w:tcPr>
          <w:p w14:paraId="749C4EE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Responsible to:</w:t>
            </w:r>
          </w:p>
        </w:tc>
        <w:tc>
          <w:tcPr>
            <w:tcW w:w="6652" w:type="dxa"/>
          </w:tcPr>
          <w:p w14:paraId="2B8BEEA7" w14:textId="09B06C7E" w:rsidR="008B4C0D" w:rsidRPr="002A3011" w:rsidRDefault="00387A11" w:rsidP="0013469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David Gibson, Associate Dean Foundation Pharmacy, School of Pharmacy and Medicines Optimisation</w:t>
            </w:r>
          </w:p>
        </w:tc>
      </w:tr>
      <w:tr w:rsidR="006932E3" w:rsidRPr="002F7D40" w14:paraId="22D3C9D0" w14:textId="77777777" w:rsidTr="2907B7FD">
        <w:tc>
          <w:tcPr>
            <w:tcW w:w="2374" w:type="dxa"/>
          </w:tcPr>
          <w:p w14:paraId="2604A9F0" w14:textId="77777777" w:rsidR="00AC0BF9" w:rsidRDefault="00AC0BF9" w:rsidP="00D30A0B">
            <w:pPr>
              <w:spacing w:before="100" w:beforeAutospacing="1" w:after="100" w:afterAutospacing="1"/>
              <w:jc w:val="both"/>
              <w:rPr>
                <w:rFonts w:ascii="Arial" w:eastAsia="Times New Roman" w:hAnsi="Arial" w:cs="Arial"/>
                <w:bCs/>
                <w:lang w:eastAsia="en-GB"/>
              </w:rPr>
            </w:pPr>
          </w:p>
          <w:p w14:paraId="1BF82D30"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Accountable to:</w:t>
            </w:r>
          </w:p>
        </w:tc>
        <w:tc>
          <w:tcPr>
            <w:tcW w:w="6652" w:type="dxa"/>
          </w:tcPr>
          <w:p w14:paraId="1AEA4B7A" w14:textId="77777777" w:rsidR="00AC0BF9" w:rsidRDefault="00AC0BF9" w:rsidP="00AC0BF9">
            <w:pPr>
              <w:spacing w:before="100" w:beforeAutospacing="1" w:after="100" w:afterAutospacing="1"/>
              <w:jc w:val="both"/>
              <w:rPr>
                <w:rFonts w:ascii="Arial" w:eastAsia="Times New Roman" w:hAnsi="Arial" w:cs="Arial"/>
                <w:bCs/>
                <w:lang w:eastAsia="en-GB"/>
              </w:rPr>
            </w:pPr>
          </w:p>
          <w:p w14:paraId="295E5446" w14:textId="08FF8BAB" w:rsidR="00AC0BF9" w:rsidRPr="002F7D40" w:rsidRDefault="00366B1C" w:rsidP="002A30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Dr Jane Brown, Interim</w:t>
            </w:r>
            <w:r w:rsidR="005A20F2">
              <w:rPr>
                <w:rFonts w:ascii="Arial" w:eastAsia="Times New Roman" w:hAnsi="Arial" w:cs="Arial"/>
                <w:bCs/>
                <w:lang w:eastAsia="en-GB"/>
              </w:rPr>
              <w:t xml:space="preserve"> Pharmacy Dean,</w:t>
            </w:r>
            <w:r w:rsidR="001E078D">
              <w:rPr>
                <w:rFonts w:ascii="Arial" w:eastAsia="Times New Roman" w:hAnsi="Arial" w:cs="Arial"/>
                <w:bCs/>
                <w:lang w:eastAsia="en-GB"/>
              </w:rPr>
              <w:t xml:space="preserve"> School of </w:t>
            </w:r>
            <w:r w:rsidR="005A20F2">
              <w:rPr>
                <w:rFonts w:ascii="Arial" w:eastAsia="Times New Roman" w:hAnsi="Arial" w:cs="Arial"/>
                <w:bCs/>
                <w:lang w:eastAsia="en-GB"/>
              </w:rPr>
              <w:t xml:space="preserve">Pharmacy and </w:t>
            </w:r>
            <w:r w:rsidR="001E078D">
              <w:rPr>
                <w:rFonts w:ascii="Arial" w:eastAsia="Times New Roman" w:hAnsi="Arial" w:cs="Arial"/>
                <w:bCs/>
                <w:lang w:eastAsia="en-GB"/>
              </w:rPr>
              <w:t>Medicine</w:t>
            </w:r>
            <w:r w:rsidR="00327FD8">
              <w:rPr>
                <w:rFonts w:ascii="Arial" w:eastAsia="Times New Roman" w:hAnsi="Arial" w:cs="Arial"/>
                <w:bCs/>
                <w:lang w:eastAsia="en-GB"/>
              </w:rPr>
              <w:t>s Optimisation</w:t>
            </w:r>
          </w:p>
        </w:tc>
      </w:tr>
      <w:tr w:rsidR="006932E3" w:rsidRPr="002F7D40" w14:paraId="15A75DBD" w14:textId="77777777" w:rsidTr="2907B7FD">
        <w:tc>
          <w:tcPr>
            <w:tcW w:w="2374" w:type="dxa"/>
          </w:tcPr>
          <w:p w14:paraId="31F1F5DF" w14:textId="77777777" w:rsidR="002A3011" w:rsidRDefault="002A3011" w:rsidP="00D30A0B">
            <w:pPr>
              <w:spacing w:before="100" w:beforeAutospacing="1" w:after="100" w:afterAutospacing="1"/>
              <w:jc w:val="both"/>
              <w:rPr>
                <w:rFonts w:ascii="Arial" w:eastAsia="Times New Roman" w:hAnsi="Arial" w:cs="Arial"/>
                <w:bCs/>
                <w:lang w:eastAsia="en-GB"/>
              </w:rPr>
            </w:pPr>
          </w:p>
          <w:p w14:paraId="2A72468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Duration:</w:t>
            </w:r>
          </w:p>
        </w:tc>
        <w:tc>
          <w:tcPr>
            <w:tcW w:w="6652" w:type="dxa"/>
          </w:tcPr>
          <w:p w14:paraId="7D086CB3" w14:textId="77777777" w:rsidR="002A3011" w:rsidRDefault="002A3011" w:rsidP="00AC0BF9">
            <w:pPr>
              <w:spacing w:before="100" w:beforeAutospacing="1" w:after="100" w:afterAutospacing="1"/>
              <w:jc w:val="both"/>
              <w:rPr>
                <w:rFonts w:ascii="Arial" w:eastAsia="Times New Roman" w:hAnsi="Arial" w:cs="Arial"/>
                <w:lang w:eastAsia="en-GB"/>
              </w:rPr>
            </w:pPr>
          </w:p>
          <w:p w14:paraId="473F100E" w14:textId="77777777" w:rsidR="002A3011" w:rsidRDefault="006932E3" w:rsidP="002A3011">
            <w:pPr>
              <w:spacing w:before="100" w:beforeAutospacing="1" w:after="100" w:afterAutospacing="1"/>
              <w:jc w:val="both"/>
              <w:rPr>
                <w:rFonts w:ascii="Arial" w:eastAsia="Times New Roman" w:hAnsi="Arial" w:cs="Arial"/>
                <w:lang w:eastAsia="en-GB"/>
              </w:rPr>
            </w:pPr>
            <w:proofErr w:type="gramStart"/>
            <w:r w:rsidRPr="002F7D40">
              <w:rPr>
                <w:rFonts w:ascii="Arial" w:eastAsia="Times New Roman" w:hAnsi="Arial" w:cs="Arial"/>
                <w:lang w:eastAsia="en-GB"/>
              </w:rPr>
              <w:t>1 year</w:t>
            </w:r>
            <w:proofErr w:type="gramEnd"/>
            <w:r w:rsidRPr="002F7D40">
              <w:rPr>
                <w:rFonts w:ascii="Arial" w:eastAsia="Times New Roman" w:hAnsi="Arial" w:cs="Arial"/>
                <w:lang w:eastAsia="en-GB"/>
              </w:rPr>
              <w:t xml:space="preserve"> </w:t>
            </w:r>
            <w:r w:rsidR="002A3011">
              <w:rPr>
                <w:rFonts w:ascii="Arial" w:eastAsia="Times New Roman" w:hAnsi="Arial" w:cs="Arial"/>
                <w:lang w:eastAsia="en-GB"/>
              </w:rPr>
              <w:t xml:space="preserve">secondment </w:t>
            </w:r>
            <w:r w:rsidRPr="002F7D40">
              <w:rPr>
                <w:rFonts w:ascii="Arial" w:eastAsia="Times New Roman" w:hAnsi="Arial" w:cs="Arial"/>
                <w:lang w:eastAsia="en-GB"/>
              </w:rPr>
              <w:t xml:space="preserve">opportunity; </w:t>
            </w:r>
            <w:r w:rsidR="002A3011">
              <w:rPr>
                <w:rFonts w:ascii="Arial" w:eastAsia="Times New Roman" w:hAnsi="Arial" w:cs="Arial"/>
                <w:lang w:eastAsia="en-GB"/>
              </w:rPr>
              <w:t>There is no clinical component to this role however the successful applicant may arrange weekend work should they wish to.</w:t>
            </w:r>
          </w:p>
          <w:p w14:paraId="5957BAD5" w14:textId="70EEB75B" w:rsidR="00AC0BF9" w:rsidRPr="002F7D40" w:rsidRDefault="00AC0BF9" w:rsidP="00AC0BF9">
            <w:pPr>
              <w:spacing w:before="100" w:beforeAutospacing="1" w:after="100" w:afterAutospacing="1"/>
              <w:jc w:val="both"/>
              <w:rPr>
                <w:rFonts w:ascii="Arial" w:eastAsia="Times New Roman" w:hAnsi="Arial" w:cs="Arial"/>
                <w:bCs/>
                <w:lang w:eastAsia="en-GB"/>
              </w:rPr>
            </w:pPr>
          </w:p>
        </w:tc>
      </w:tr>
      <w:tr w:rsidR="006932E3" w:rsidRPr="002F7D40" w14:paraId="25B33C85" w14:textId="77777777" w:rsidTr="2907B7FD">
        <w:tc>
          <w:tcPr>
            <w:tcW w:w="2374" w:type="dxa"/>
          </w:tcPr>
          <w:p w14:paraId="145B03C8" w14:textId="77777777" w:rsidR="006932E3"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Base:</w:t>
            </w:r>
          </w:p>
          <w:p w14:paraId="50C3E5C3" w14:textId="77777777" w:rsidR="0065353D" w:rsidRPr="002F7D40" w:rsidRDefault="0065353D" w:rsidP="00D30A0B">
            <w:pPr>
              <w:spacing w:before="100" w:beforeAutospacing="1" w:after="100" w:afterAutospacing="1"/>
              <w:jc w:val="both"/>
              <w:rPr>
                <w:rFonts w:ascii="Arial" w:eastAsia="Times New Roman" w:hAnsi="Arial" w:cs="Arial"/>
                <w:bCs/>
                <w:lang w:eastAsia="en-GB"/>
              </w:rPr>
            </w:pPr>
          </w:p>
        </w:tc>
        <w:tc>
          <w:tcPr>
            <w:tcW w:w="6652" w:type="dxa"/>
          </w:tcPr>
          <w:p w14:paraId="3D3FF2F7" w14:textId="7E9DCF03" w:rsidR="00FF110B" w:rsidRDefault="005A20F2" w:rsidP="0065353D">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HEE</w:t>
            </w:r>
            <w:r w:rsidR="0065353D">
              <w:rPr>
                <w:rFonts w:ascii="Arial" w:eastAsia="Times New Roman" w:hAnsi="Arial" w:cs="Arial"/>
                <w:bCs/>
                <w:lang w:eastAsia="en-GB"/>
              </w:rPr>
              <w:t xml:space="preserve"> Office closest to where candidate lives - with local hospital base</w:t>
            </w:r>
            <w:r w:rsidR="00057481">
              <w:rPr>
                <w:rFonts w:ascii="Arial" w:eastAsia="Times New Roman" w:hAnsi="Arial" w:cs="Arial"/>
                <w:bCs/>
                <w:lang w:eastAsia="en-GB"/>
              </w:rPr>
              <w:t>s</w:t>
            </w:r>
            <w:r w:rsidR="00CE7ED9">
              <w:rPr>
                <w:rFonts w:ascii="Arial" w:eastAsia="Times New Roman" w:hAnsi="Arial" w:cs="Arial"/>
                <w:bCs/>
                <w:lang w:eastAsia="en-GB"/>
              </w:rPr>
              <w:t>, e.g.</w:t>
            </w:r>
            <w:r w:rsidR="00057481">
              <w:rPr>
                <w:rFonts w:ascii="Arial" w:eastAsia="Times New Roman" w:hAnsi="Arial" w:cs="Arial"/>
                <w:bCs/>
                <w:lang w:eastAsia="en-GB"/>
              </w:rPr>
              <w:t xml:space="preserve"> </w:t>
            </w:r>
            <w:r w:rsidR="00645FF5">
              <w:rPr>
                <w:rFonts w:ascii="Arial" w:eastAsia="Times New Roman" w:hAnsi="Arial" w:cs="Arial"/>
                <w:bCs/>
                <w:lang w:eastAsia="en-GB"/>
              </w:rPr>
              <w:t xml:space="preserve">Piccadilly Place, Manchester with access to one of the Manchester Hospitals, </w:t>
            </w:r>
            <w:r w:rsidR="000352BA" w:rsidRPr="00356D98">
              <w:rPr>
                <w:rFonts w:ascii="Arial" w:eastAsia="Times New Roman" w:hAnsi="Arial" w:cs="Arial"/>
                <w:bCs/>
                <w:lang w:eastAsia="en-GB"/>
              </w:rPr>
              <w:t>Willow Terrace, Leeds, with access to Leeds Teaching Hospitals</w:t>
            </w:r>
            <w:r w:rsidR="00057481" w:rsidRPr="00356D98">
              <w:rPr>
                <w:rFonts w:ascii="Arial" w:eastAsia="Times New Roman" w:hAnsi="Arial" w:cs="Arial"/>
                <w:bCs/>
                <w:lang w:eastAsia="en-GB"/>
              </w:rPr>
              <w:t xml:space="preserve"> or Don Valley House, Sheffield, with access to Sheffield Teaching Hospitals NHS Foundation Trust.</w:t>
            </w:r>
            <w:r w:rsidR="009C01D9">
              <w:rPr>
                <w:rFonts w:ascii="Arial" w:eastAsia="Times New Roman" w:hAnsi="Arial" w:cs="Arial"/>
                <w:bCs/>
                <w:lang w:eastAsia="en-GB"/>
              </w:rPr>
              <w:t xml:space="preserve"> Waterfront, Newcastle with access to a North East Trust.</w:t>
            </w:r>
          </w:p>
          <w:p w14:paraId="20ACF156" w14:textId="523B051C" w:rsidR="000352BA" w:rsidRPr="002F7D40" w:rsidRDefault="000352BA" w:rsidP="0065353D">
            <w:pPr>
              <w:spacing w:before="100" w:beforeAutospacing="1" w:after="100" w:afterAutospacing="1"/>
              <w:jc w:val="both"/>
              <w:rPr>
                <w:rFonts w:ascii="Arial" w:eastAsia="Times New Roman" w:hAnsi="Arial" w:cs="Arial"/>
                <w:bCs/>
                <w:lang w:eastAsia="en-GB"/>
              </w:rPr>
            </w:pPr>
          </w:p>
        </w:tc>
      </w:tr>
      <w:tr w:rsidR="006932E3" w:rsidRPr="002F7D40" w14:paraId="1FE9F70E" w14:textId="77777777" w:rsidTr="2907B7FD">
        <w:tc>
          <w:tcPr>
            <w:tcW w:w="2374" w:type="dxa"/>
          </w:tcPr>
          <w:p w14:paraId="682590B5"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Length of post:</w:t>
            </w:r>
          </w:p>
        </w:tc>
        <w:tc>
          <w:tcPr>
            <w:tcW w:w="6652" w:type="dxa"/>
          </w:tcPr>
          <w:p w14:paraId="042D5A28" w14:textId="77777777" w:rsidR="006932E3" w:rsidRPr="002F7D40" w:rsidRDefault="006932E3" w:rsidP="00D30A0B">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1 year</w:t>
            </w:r>
          </w:p>
          <w:p w14:paraId="5AE8614F"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p>
        </w:tc>
      </w:tr>
      <w:tr w:rsidR="006932E3" w:rsidRPr="002F7D40" w14:paraId="1AEC790D" w14:textId="77777777" w:rsidTr="2907B7FD">
        <w:tc>
          <w:tcPr>
            <w:tcW w:w="2374" w:type="dxa"/>
          </w:tcPr>
          <w:p w14:paraId="6DB7A861"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Contracted hours:</w:t>
            </w:r>
          </w:p>
        </w:tc>
        <w:tc>
          <w:tcPr>
            <w:tcW w:w="6652" w:type="dxa"/>
          </w:tcPr>
          <w:p w14:paraId="39C37857" w14:textId="6D04F6FB" w:rsidR="006932E3" w:rsidRPr="002F7D40" w:rsidRDefault="008B4C0D" w:rsidP="008B4C0D">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6932E3" w:rsidRPr="002F7D40">
              <w:rPr>
                <w:rFonts w:ascii="Arial" w:eastAsia="Times New Roman" w:hAnsi="Arial" w:cs="Arial"/>
                <w:lang w:eastAsia="en-GB"/>
              </w:rPr>
              <w:t xml:space="preserve"> hours per week, but this post could be offered on a less-than-full</w:t>
            </w:r>
            <w:r w:rsidR="00CE7ED9">
              <w:rPr>
                <w:rFonts w:ascii="Arial" w:eastAsia="Times New Roman" w:hAnsi="Arial" w:cs="Arial"/>
                <w:lang w:eastAsia="en-GB"/>
              </w:rPr>
              <w:t>-</w:t>
            </w:r>
            <w:r w:rsidR="006932E3" w:rsidRPr="002F7D40">
              <w:rPr>
                <w:rFonts w:ascii="Arial" w:eastAsia="Times New Roman" w:hAnsi="Arial" w:cs="Arial"/>
                <w:lang w:eastAsia="en-GB"/>
              </w:rPr>
              <w:t>time basis.</w:t>
            </w:r>
          </w:p>
        </w:tc>
      </w:tr>
    </w:tbl>
    <w:p w14:paraId="1BE566E2" w14:textId="77777777" w:rsidR="006932E3" w:rsidRDefault="4035BEC7" w:rsidP="006932E3">
      <w:pPr>
        <w:spacing w:before="100" w:beforeAutospacing="1" w:after="100" w:afterAutospacing="1" w:line="240" w:lineRule="auto"/>
        <w:jc w:val="both"/>
        <w:rPr>
          <w:rFonts w:ascii="Arial" w:eastAsia="Times New Roman" w:hAnsi="Arial" w:cs="Arial"/>
          <w:b/>
          <w:lang w:eastAsia="en-GB"/>
        </w:rPr>
      </w:pPr>
      <w:r w:rsidRPr="4035BEC7">
        <w:rPr>
          <w:rFonts w:ascii="Arial" w:eastAsia="Times New Roman" w:hAnsi="Arial" w:cs="Arial"/>
          <w:b/>
          <w:bCs/>
          <w:lang w:eastAsia="en-GB"/>
        </w:rPr>
        <w:t>Aims of the post</w:t>
      </w:r>
    </w:p>
    <w:p w14:paraId="16A7FC57" w14:textId="14AADD06" w:rsidR="4035BEC7" w:rsidRDefault="2907B7FD" w:rsidP="2907B7FD">
      <w:pPr>
        <w:rPr>
          <w:rFonts w:ascii="Arial" w:eastAsia="Arial" w:hAnsi="Arial" w:cs="Arial"/>
          <w:color w:val="333333"/>
          <w:sz w:val="24"/>
          <w:szCs w:val="24"/>
        </w:rPr>
      </w:pPr>
      <w:r w:rsidRPr="2907B7FD">
        <w:rPr>
          <w:color w:val="333333"/>
        </w:rPr>
        <w:t xml:space="preserve"> </w:t>
      </w:r>
      <w:r w:rsidRPr="2907B7FD">
        <w:rPr>
          <w:rFonts w:ascii="Arial" w:eastAsia="Arial" w:hAnsi="Arial" w:cs="Arial"/>
          <w:color w:val="333333"/>
          <w:sz w:val="24"/>
          <w:szCs w:val="24"/>
        </w:rPr>
        <w:t xml:space="preserve">This project will scope and develop strategies to enable novel methods of assessment for foundation pharmacists promoting peer and multi-professional learning. The post holder will develop new and innovative approaches to define and assess competence in this group of staff to enable them to deliver safe and effective patient care. The post holder will develop leadership skills through national and local work with other pharmacists. The project will consider assessment strategies of </w:t>
      </w:r>
      <w:r w:rsidRPr="2907B7FD">
        <w:rPr>
          <w:rFonts w:ascii="Arial" w:eastAsia="Arial" w:hAnsi="Arial" w:cs="Arial"/>
          <w:color w:val="333333"/>
          <w:sz w:val="24"/>
          <w:szCs w:val="24"/>
        </w:rPr>
        <w:lastRenderedPageBreak/>
        <w:t>foundation training programmes for other health care professionals, thus developing multidisciplinary working skills and promoting interdisciplinary learning. The project will be cognisant of modern methods of education delivery and assessment of competence; the post holder would be supported in the development of knowledge and skills to support this.</w:t>
      </w:r>
    </w:p>
    <w:p w14:paraId="47C6B60B" w14:textId="77777777" w:rsidR="00387A11" w:rsidRDefault="00387A11" w:rsidP="00387A11">
      <w:pPr>
        <w:pStyle w:val="paragraph"/>
        <w:textAlignment w:val="baseline"/>
      </w:pPr>
      <w:r>
        <w:rPr>
          <w:rStyle w:val="normaltextrun1"/>
          <w:rFonts w:ascii="Arial" w:hAnsi="Arial" w:cs="Arial"/>
        </w:rPr>
        <w:t xml:space="preserve">Foundation pharmacists deliver patient care in a variety of settings, </w:t>
      </w:r>
      <w:proofErr w:type="spellStart"/>
      <w:r>
        <w:rPr>
          <w:rStyle w:val="spellingerror"/>
          <w:rFonts w:ascii="Arial" w:hAnsi="Arial" w:cs="Arial"/>
        </w:rPr>
        <w:t>eg.</w:t>
      </w:r>
      <w:proofErr w:type="spellEnd"/>
      <w:r>
        <w:rPr>
          <w:rStyle w:val="normaltextrun1"/>
          <w:rFonts w:ascii="Arial" w:hAnsi="Arial" w:cs="Arial"/>
        </w:rPr>
        <w:t xml:space="preserve"> community pharmacy, hospitals, GP practices and CCGs. The level of support and opportunities for development differ across the sectors and between employers. To ensure that medicines optimisation can be delivered effectively we believe that there needs to be effective foundation training for these pharmacists.</w:t>
      </w:r>
      <w:r>
        <w:rPr>
          <w:rStyle w:val="eop"/>
          <w:rFonts w:ascii="Arial" w:hAnsi="Arial" w:cs="Arial"/>
        </w:rPr>
        <w:t> </w:t>
      </w:r>
    </w:p>
    <w:p w14:paraId="2D429ED0" w14:textId="77777777" w:rsidR="00387A11" w:rsidRDefault="00387A11" w:rsidP="00387A11">
      <w:pPr>
        <w:pStyle w:val="paragraph"/>
        <w:textAlignment w:val="baseline"/>
      </w:pPr>
      <w:r>
        <w:rPr>
          <w:rStyle w:val="eop"/>
          <w:rFonts w:ascii="Arial" w:hAnsi="Arial" w:cs="Arial"/>
        </w:rPr>
        <w:t> </w:t>
      </w:r>
    </w:p>
    <w:p w14:paraId="6FD34ABB" w14:textId="77777777" w:rsidR="00387A11" w:rsidRDefault="00387A11" w:rsidP="00387A11">
      <w:pPr>
        <w:pStyle w:val="paragraph"/>
        <w:textAlignment w:val="baseline"/>
      </w:pPr>
      <w:r>
        <w:rPr>
          <w:rStyle w:val="normaltextrun1"/>
          <w:rFonts w:ascii="Arial" w:hAnsi="Arial" w:cs="Arial"/>
        </w:rPr>
        <w:t>In this new piece of project work, the Fellow will be expected to collaborate with a wide range of employers across the North of England as well as representatives from professional bodies and education providers across the UK.</w:t>
      </w:r>
      <w:r>
        <w:rPr>
          <w:rStyle w:val="eop"/>
          <w:rFonts w:ascii="Arial" w:hAnsi="Arial" w:cs="Arial"/>
        </w:rPr>
        <w:t> </w:t>
      </w:r>
    </w:p>
    <w:p w14:paraId="17E6D87B" w14:textId="77777777" w:rsidR="00387A11" w:rsidRDefault="00387A11" w:rsidP="00387A11">
      <w:pPr>
        <w:pStyle w:val="paragraph"/>
        <w:textAlignment w:val="baseline"/>
      </w:pPr>
      <w:r>
        <w:rPr>
          <w:rStyle w:val="eop"/>
          <w:rFonts w:ascii="Arial" w:hAnsi="Arial" w:cs="Arial"/>
        </w:rPr>
        <w:t> </w:t>
      </w:r>
    </w:p>
    <w:p w14:paraId="0E0B9392" w14:textId="77777777" w:rsidR="00387A11" w:rsidRDefault="00387A11" w:rsidP="00387A11">
      <w:pPr>
        <w:pStyle w:val="paragraph"/>
        <w:textAlignment w:val="baseline"/>
      </w:pPr>
      <w:r>
        <w:rPr>
          <w:rStyle w:val="normaltextrun1"/>
          <w:rFonts w:ascii="Arial" w:hAnsi="Arial" w:cs="Arial"/>
        </w:rPr>
        <w:t>The post will address the following key questions:</w:t>
      </w:r>
      <w:r>
        <w:rPr>
          <w:rStyle w:val="eop"/>
          <w:rFonts w:ascii="Arial" w:hAnsi="Arial" w:cs="Arial"/>
        </w:rPr>
        <w:t> </w:t>
      </w:r>
    </w:p>
    <w:p w14:paraId="6D28F3F2" w14:textId="77777777" w:rsidR="00387A11" w:rsidRDefault="4035BEC7" w:rsidP="4035BEC7">
      <w:pPr>
        <w:textAlignment w:val="baseline"/>
      </w:pPr>
      <w:r w:rsidRPr="4035BEC7">
        <w:t> </w:t>
      </w:r>
    </w:p>
    <w:p w14:paraId="3A023BAC" w14:textId="1A23627A" w:rsidR="00387A11" w:rsidRDefault="2907B7FD" w:rsidP="2907B7FD">
      <w:pPr>
        <w:textAlignment w:val="baseline"/>
        <w:rPr>
          <w:rFonts w:ascii="Arial" w:eastAsia="Arial" w:hAnsi="Arial" w:cs="Arial"/>
          <w:sz w:val="24"/>
          <w:szCs w:val="24"/>
        </w:rPr>
      </w:pPr>
      <w:r w:rsidRPr="2907B7FD">
        <w:rPr>
          <w:rFonts w:ascii="Arial" w:eastAsia="Arial" w:hAnsi="Arial" w:cs="Arial"/>
          <w:sz w:val="24"/>
          <w:szCs w:val="24"/>
        </w:rPr>
        <w:t>What assessment strategies are currently utilised for foundation pharmacists?</w:t>
      </w:r>
    </w:p>
    <w:p w14:paraId="693E2984" w14:textId="22E1C616" w:rsidR="00387A11" w:rsidRDefault="2907B7FD" w:rsidP="2907B7FD">
      <w:pPr>
        <w:textAlignment w:val="baseline"/>
        <w:rPr>
          <w:rFonts w:ascii="Arial" w:eastAsia="Arial" w:hAnsi="Arial" w:cs="Arial"/>
          <w:sz w:val="24"/>
          <w:szCs w:val="24"/>
        </w:rPr>
      </w:pPr>
      <w:r w:rsidRPr="2907B7FD">
        <w:rPr>
          <w:rFonts w:ascii="Arial" w:eastAsia="Arial" w:hAnsi="Arial" w:cs="Arial"/>
          <w:sz w:val="24"/>
          <w:szCs w:val="24"/>
        </w:rPr>
        <w:t>What are the benefits? What are the areas for improvements?</w:t>
      </w:r>
    </w:p>
    <w:p w14:paraId="7D2484AF" w14:textId="5FF0EC16" w:rsidR="00387A11" w:rsidRDefault="2907B7FD" w:rsidP="2907B7FD">
      <w:pPr>
        <w:textAlignment w:val="baseline"/>
        <w:rPr>
          <w:rFonts w:ascii="Arial" w:eastAsia="Arial" w:hAnsi="Arial" w:cs="Arial"/>
          <w:sz w:val="24"/>
          <w:szCs w:val="24"/>
        </w:rPr>
      </w:pPr>
      <w:r w:rsidRPr="2907B7FD">
        <w:rPr>
          <w:rFonts w:ascii="Arial" w:eastAsia="Arial" w:hAnsi="Arial" w:cs="Arial"/>
          <w:sz w:val="24"/>
          <w:szCs w:val="24"/>
        </w:rPr>
        <w:t xml:space="preserve">Where assessment isn't happening, what are the reasons? What alternatives to assessment </w:t>
      </w:r>
      <w:proofErr w:type="gramStart"/>
      <w:r w:rsidRPr="2907B7FD">
        <w:rPr>
          <w:rFonts w:ascii="Arial" w:eastAsia="Arial" w:hAnsi="Arial" w:cs="Arial"/>
          <w:sz w:val="24"/>
          <w:szCs w:val="24"/>
        </w:rPr>
        <w:t>are</w:t>
      </w:r>
      <w:proofErr w:type="gramEnd"/>
      <w:r w:rsidRPr="2907B7FD">
        <w:rPr>
          <w:rFonts w:ascii="Arial" w:eastAsia="Arial" w:hAnsi="Arial" w:cs="Arial"/>
          <w:sz w:val="24"/>
          <w:szCs w:val="24"/>
        </w:rPr>
        <w:t xml:space="preserve"> being implemented to ensure competence?</w:t>
      </w:r>
    </w:p>
    <w:p w14:paraId="655D4311" w14:textId="4C70380B" w:rsidR="00387A11" w:rsidRDefault="2907B7FD" w:rsidP="2907B7FD">
      <w:pPr>
        <w:textAlignment w:val="baseline"/>
        <w:rPr>
          <w:rFonts w:ascii="Arial" w:eastAsia="Arial" w:hAnsi="Arial" w:cs="Arial"/>
          <w:sz w:val="24"/>
          <w:szCs w:val="24"/>
        </w:rPr>
      </w:pPr>
      <w:r w:rsidRPr="2907B7FD">
        <w:rPr>
          <w:rFonts w:ascii="Arial" w:eastAsia="Arial" w:hAnsi="Arial" w:cs="Arial"/>
          <w:sz w:val="24"/>
          <w:szCs w:val="24"/>
        </w:rPr>
        <w:t>What assessment strategies are being used by other professions that could be utilised by pharmacy?</w:t>
      </w:r>
    </w:p>
    <w:p w14:paraId="15D3CDF4" w14:textId="7CC1D429" w:rsidR="00387A11" w:rsidRDefault="2907B7FD" w:rsidP="2907B7FD">
      <w:pPr>
        <w:textAlignment w:val="baseline"/>
        <w:rPr>
          <w:rFonts w:ascii="Arial" w:eastAsia="Arial" w:hAnsi="Arial" w:cs="Arial"/>
          <w:sz w:val="24"/>
          <w:szCs w:val="24"/>
        </w:rPr>
      </w:pPr>
      <w:r w:rsidRPr="2907B7FD">
        <w:rPr>
          <w:rFonts w:ascii="Arial" w:eastAsia="Arial" w:hAnsi="Arial" w:cs="Arial"/>
          <w:sz w:val="24"/>
          <w:szCs w:val="24"/>
        </w:rPr>
        <w:t xml:space="preserve">How can formative </w:t>
      </w:r>
      <w:proofErr w:type="gramStart"/>
      <w:r w:rsidRPr="2907B7FD">
        <w:rPr>
          <w:rFonts w:ascii="Arial" w:eastAsia="Arial" w:hAnsi="Arial" w:cs="Arial"/>
          <w:sz w:val="24"/>
          <w:szCs w:val="24"/>
        </w:rPr>
        <w:t>work place</w:t>
      </w:r>
      <w:proofErr w:type="gramEnd"/>
      <w:r w:rsidRPr="2907B7FD">
        <w:rPr>
          <w:rFonts w:ascii="Arial" w:eastAsia="Arial" w:hAnsi="Arial" w:cs="Arial"/>
          <w:sz w:val="24"/>
          <w:szCs w:val="24"/>
        </w:rPr>
        <w:t xml:space="preserve"> assessments be used to promote peer assessment, quality assurance of assessment and inter-disciplinary learning?</w:t>
      </w:r>
    </w:p>
    <w:p w14:paraId="0666B4A3" w14:textId="2A728B50" w:rsidR="00387A11" w:rsidRDefault="2907B7FD" w:rsidP="2907B7FD">
      <w:pPr>
        <w:textAlignment w:val="baseline"/>
        <w:rPr>
          <w:rFonts w:ascii="Arial" w:eastAsia="Arial" w:hAnsi="Arial" w:cs="Arial"/>
          <w:sz w:val="24"/>
          <w:szCs w:val="24"/>
        </w:rPr>
      </w:pPr>
      <w:r w:rsidRPr="2907B7FD">
        <w:rPr>
          <w:rFonts w:ascii="Arial" w:eastAsia="Arial" w:hAnsi="Arial" w:cs="Arial"/>
          <w:sz w:val="24"/>
          <w:szCs w:val="24"/>
        </w:rPr>
        <w:t xml:space="preserve">What technology can be used to implement </w:t>
      </w:r>
      <w:proofErr w:type="gramStart"/>
      <w:r w:rsidRPr="2907B7FD">
        <w:rPr>
          <w:rFonts w:ascii="Arial" w:eastAsia="Arial" w:hAnsi="Arial" w:cs="Arial"/>
          <w:sz w:val="24"/>
          <w:szCs w:val="24"/>
        </w:rPr>
        <w:t>work place</w:t>
      </w:r>
      <w:proofErr w:type="gramEnd"/>
      <w:r w:rsidRPr="2907B7FD">
        <w:rPr>
          <w:rFonts w:ascii="Arial" w:eastAsia="Arial" w:hAnsi="Arial" w:cs="Arial"/>
          <w:sz w:val="24"/>
          <w:szCs w:val="24"/>
        </w:rPr>
        <w:t xml:space="preserve"> assessment to overcome the challenges of isolated practitioners within pharmacy?</w:t>
      </w:r>
    </w:p>
    <w:p w14:paraId="2D2C8092" w14:textId="77777777" w:rsidR="00387A11" w:rsidRDefault="4035BEC7" w:rsidP="4035BEC7">
      <w:pPr>
        <w:textAlignment w:val="baseline"/>
      </w:pPr>
      <w:r w:rsidRPr="4035BEC7">
        <w:t> </w:t>
      </w:r>
    </w:p>
    <w:p w14:paraId="1F4D3316" w14:textId="77777777" w:rsidR="00387A11" w:rsidRDefault="00387A11" w:rsidP="00387A11">
      <w:pPr>
        <w:pStyle w:val="paragraph"/>
        <w:textAlignment w:val="baseline"/>
      </w:pPr>
      <w:r>
        <w:rPr>
          <w:rStyle w:val="normaltextrun1"/>
          <w:rFonts w:ascii="Arial" w:hAnsi="Arial" w:cs="Arial"/>
        </w:rPr>
        <w:t>This will facilitate the CLF developing and testing innovative strategies to support trainees work across multiple care settings to ensure that the pharmacy workforce is able to deliver the NHS Long Term Plan.</w:t>
      </w:r>
      <w:r>
        <w:rPr>
          <w:rStyle w:val="eop"/>
          <w:rFonts w:ascii="Arial" w:hAnsi="Arial" w:cs="Arial"/>
        </w:rPr>
        <w:t> </w:t>
      </w:r>
    </w:p>
    <w:p w14:paraId="6FADA8DC" w14:textId="77777777" w:rsidR="00387A11" w:rsidRDefault="00387A11" w:rsidP="00387A11">
      <w:pPr>
        <w:pStyle w:val="paragraph"/>
        <w:textAlignment w:val="baseline"/>
      </w:pPr>
      <w:r>
        <w:rPr>
          <w:rStyle w:val="eop"/>
          <w:rFonts w:ascii="Arial" w:hAnsi="Arial" w:cs="Arial"/>
        </w:rPr>
        <w:t> </w:t>
      </w:r>
    </w:p>
    <w:p w14:paraId="7433DFE7" w14:textId="77777777" w:rsidR="00387A11" w:rsidRDefault="00387A11" w:rsidP="00387A11">
      <w:pPr>
        <w:pStyle w:val="paragraph"/>
        <w:textAlignment w:val="baseline"/>
      </w:pPr>
      <w:r>
        <w:rPr>
          <w:rStyle w:val="normaltextrun1"/>
          <w:rFonts w:ascii="Arial" w:hAnsi="Arial" w:cs="Arial"/>
        </w:rPr>
        <w:t>One of the key stakeholders for the project is the Royal Pharmaceutical Society. They have developed the RPS Foundation Pharmacy Framework which provides a list of competencies needed to achieve the core skills, knowledge and behaviours that are essential for all pharmacy practitioners.</w:t>
      </w:r>
      <w:r>
        <w:rPr>
          <w:rStyle w:val="eop"/>
          <w:rFonts w:ascii="Arial" w:hAnsi="Arial" w:cs="Arial"/>
        </w:rPr>
        <w:t> </w:t>
      </w:r>
    </w:p>
    <w:p w14:paraId="052194FC" w14:textId="77777777" w:rsidR="00387A11" w:rsidRDefault="00387A11" w:rsidP="00387A11">
      <w:pPr>
        <w:pStyle w:val="paragraph"/>
        <w:textAlignment w:val="baseline"/>
      </w:pPr>
      <w:r>
        <w:rPr>
          <w:rStyle w:val="eop"/>
          <w:rFonts w:ascii="Arial" w:hAnsi="Arial" w:cs="Arial"/>
        </w:rPr>
        <w:t> </w:t>
      </w:r>
    </w:p>
    <w:p w14:paraId="745D48F5" w14:textId="77777777" w:rsidR="00387A11" w:rsidRDefault="00387A11" w:rsidP="00387A11">
      <w:pPr>
        <w:pStyle w:val="paragraph"/>
        <w:textAlignment w:val="baseline"/>
      </w:pPr>
      <w:r>
        <w:rPr>
          <w:rStyle w:val="normaltextrun1"/>
          <w:rFonts w:ascii="Arial" w:hAnsi="Arial" w:cs="Arial"/>
        </w:rPr>
        <w:t>The post holder will work with the national pharmacy team within HEE, as well leaders of pharmacy professional development in Wales, Scotland and Northern Ireland. In addition, much can be learnt from leaders of professional development for foundation trainees in other healthcare professions.</w:t>
      </w:r>
      <w:r>
        <w:rPr>
          <w:rStyle w:val="eop"/>
          <w:rFonts w:ascii="Arial" w:hAnsi="Arial" w:cs="Arial"/>
        </w:rPr>
        <w:t> </w:t>
      </w:r>
    </w:p>
    <w:p w14:paraId="39C4CECC" w14:textId="77777777" w:rsidR="00387A11" w:rsidRDefault="00387A11" w:rsidP="00387A11">
      <w:pPr>
        <w:pStyle w:val="paragraph"/>
        <w:textAlignment w:val="baseline"/>
      </w:pPr>
      <w:r>
        <w:rPr>
          <w:rStyle w:val="eop"/>
          <w:rFonts w:ascii="Arial" w:hAnsi="Arial" w:cs="Arial"/>
        </w:rPr>
        <w:lastRenderedPageBreak/>
        <w:t> </w:t>
      </w:r>
    </w:p>
    <w:p w14:paraId="4E3E423F" w14:textId="77777777" w:rsidR="00387A11" w:rsidRDefault="00387A11" w:rsidP="00387A11">
      <w:pPr>
        <w:pStyle w:val="paragraph"/>
        <w:textAlignment w:val="baseline"/>
      </w:pPr>
      <w:r>
        <w:rPr>
          <w:rStyle w:val="normaltextrun1"/>
          <w:rFonts w:ascii="Arial" w:hAnsi="Arial" w:cs="Arial"/>
        </w:rPr>
        <w:t>Developing a foundation pharmacy training programme is detailed in current HEE strategy and mandate. This project will be essential to inform the assessment component.</w:t>
      </w:r>
      <w:r>
        <w:rPr>
          <w:rStyle w:val="eop"/>
          <w:rFonts w:ascii="Arial" w:hAnsi="Arial" w:cs="Arial"/>
        </w:rPr>
        <w:t> </w:t>
      </w:r>
    </w:p>
    <w:p w14:paraId="4580586F" w14:textId="77777777" w:rsidR="00387A11" w:rsidRDefault="00387A11" w:rsidP="00387A11">
      <w:pPr>
        <w:pStyle w:val="paragraph"/>
        <w:textAlignment w:val="baseline"/>
      </w:pPr>
      <w:r>
        <w:rPr>
          <w:rStyle w:val="eop"/>
          <w:rFonts w:ascii="Arial" w:hAnsi="Arial" w:cs="Arial"/>
        </w:rPr>
        <w:t> </w:t>
      </w:r>
    </w:p>
    <w:p w14:paraId="67CD633A" w14:textId="77777777" w:rsidR="00387A11" w:rsidRDefault="00387A11" w:rsidP="00387A11">
      <w:pPr>
        <w:pStyle w:val="paragraph"/>
        <w:textAlignment w:val="baseline"/>
      </w:pPr>
      <w:r>
        <w:rPr>
          <w:rStyle w:val="normaltextrun1"/>
          <w:rFonts w:ascii="Arial" w:hAnsi="Arial" w:cs="Arial"/>
        </w:rPr>
        <w:t>Success will be demonstrated by the number of foundation pharmacists enrolled on the training programme and subsequently on the number of these who achieve a satisfactory sign off against the RPS Foundation Framework.</w:t>
      </w:r>
      <w:r>
        <w:rPr>
          <w:rStyle w:val="eop"/>
          <w:rFonts w:ascii="Arial" w:hAnsi="Arial" w:cs="Arial"/>
        </w:rPr>
        <w:t> </w:t>
      </w:r>
    </w:p>
    <w:p w14:paraId="4D649E28" w14:textId="77777777" w:rsidR="00387A11" w:rsidRDefault="00387A11" w:rsidP="00387A11">
      <w:pPr>
        <w:pStyle w:val="paragraph"/>
        <w:textAlignment w:val="baseline"/>
      </w:pPr>
      <w:r>
        <w:rPr>
          <w:rStyle w:val="eop"/>
          <w:rFonts w:ascii="Arial" w:hAnsi="Arial" w:cs="Arial"/>
        </w:rPr>
        <w:t> </w:t>
      </w:r>
    </w:p>
    <w:p w14:paraId="28144890" w14:textId="77777777" w:rsidR="00387A11" w:rsidRDefault="00387A11" w:rsidP="00387A11">
      <w:pPr>
        <w:pStyle w:val="paragraph"/>
        <w:textAlignment w:val="baseline"/>
      </w:pPr>
      <w:r>
        <w:rPr>
          <w:rStyle w:val="normaltextrun1"/>
          <w:rFonts w:ascii="Arial" w:hAnsi="Arial" w:cs="Arial"/>
        </w:rPr>
        <w:t>Overall this programme seeks to achieve better outcomes of care with medicines for our population. This project is a vital part of the projects being developed in the area of Medicines Optimisation.</w:t>
      </w:r>
      <w:r>
        <w:rPr>
          <w:rStyle w:val="eop"/>
          <w:rFonts w:ascii="Arial" w:hAnsi="Arial" w:cs="Arial"/>
        </w:rPr>
        <w:t> </w:t>
      </w:r>
    </w:p>
    <w:p w14:paraId="58C73AAD" w14:textId="2F5EB4E7" w:rsidR="00387A11" w:rsidRDefault="00387A11" w:rsidP="00387A11">
      <w:pPr>
        <w:pStyle w:val="paragraph"/>
        <w:textAlignment w:val="baseline"/>
      </w:pPr>
      <w:r>
        <w:rPr>
          <w:rStyle w:val="eop"/>
          <w:rFonts w:ascii="Arial" w:hAnsi="Arial" w:cs="Arial"/>
        </w:rPr>
        <w:t>  </w:t>
      </w:r>
    </w:p>
    <w:p w14:paraId="6E22D1B7" w14:textId="77777777" w:rsidR="00387A11" w:rsidRDefault="00387A11" w:rsidP="00387A11">
      <w:pPr>
        <w:pStyle w:val="paragraph"/>
        <w:textAlignment w:val="baseline"/>
      </w:pPr>
      <w:r>
        <w:rPr>
          <w:rStyle w:val="normaltextrun1"/>
          <w:rFonts w:ascii="Arial" w:hAnsi="Arial" w:cs="Arial"/>
        </w:rPr>
        <w:t>Fellow will link to the School of Medicines Optimisation within HEE. Supervised by the Deans for Foundation Pharmacist Training.  Additional supervision opportunities will be available with Pharmacy Dean / Head of the School of Medicines Optimisation.  They will have regular contact with the network of Training Programme Directors and other Fellows.</w:t>
      </w:r>
      <w:r>
        <w:rPr>
          <w:rStyle w:val="eop"/>
          <w:rFonts w:ascii="Arial" w:hAnsi="Arial" w:cs="Arial"/>
        </w:rPr>
        <w:t> </w:t>
      </w:r>
    </w:p>
    <w:p w14:paraId="48D455A3" w14:textId="77777777" w:rsidR="00387A11" w:rsidRDefault="00387A11" w:rsidP="00387A11">
      <w:pPr>
        <w:pStyle w:val="paragraph"/>
        <w:textAlignment w:val="baseline"/>
      </w:pPr>
      <w:r>
        <w:rPr>
          <w:rStyle w:val="eop"/>
          <w:rFonts w:ascii="Arial" w:hAnsi="Arial" w:cs="Arial"/>
        </w:rPr>
        <w:t> </w:t>
      </w:r>
    </w:p>
    <w:p w14:paraId="14E6274F" w14:textId="77777777" w:rsidR="00387A11" w:rsidRDefault="00387A11" w:rsidP="00387A11">
      <w:pPr>
        <w:pStyle w:val="paragraph"/>
        <w:textAlignment w:val="baseline"/>
      </w:pPr>
      <w:r>
        <w:rPr>
          <w:rStyle w:val="normaltextrun1"/>
          <w:rFonts w:ascii="Arial" w:hAnsi="Arial" w:cs="Arial"/>
        </w:rPr>
        <w:t xml:space="preserve">Meetings will be a combination of one to one </w:t>
      </w:r>
      <w:proofErr w:type="gramStart"/>
      <w:r>
        <w:rPr>
          <w:rStyle w:val="contextualspellingandgrammarerror"/>
          <w:rFonts w:ascii="Arial" w:hAnsi="Arial" w:cs="Arial"/>
        </w:rPr>
        <w:t>meetings</w:t>
      </w:r>
      <w:proofErr w:type="gramEnd"/>
      <w:r>
        <w:rPr>
          <w:rStyle w:val="normaltextrun1"/>
          <w:rFonts w:ascii="Arial" w:hAnsi="Arial" w:cs="Arial"/>
        </w:rPr>
        <w:t xml:space="preserve"> for individual support and group meetings within the School of Medicines Optimisation to share learning, good practice, peer support and to develop leadership awareness and skills.</w:t>
      </w:r>
      <w:r>
        <w:rPr>
          <w:rStyle w:val="eop"/>
          <w:rFonts w:ascii="Arial" w:hAnsi="Arial" w:cs="Arial"/>
        </w:rPr>
        <w:t> </w:t>
      </w:r>
    </w:p>
    <w:p w14:paraId="5C7EB40D" w14:textId="77777777" w:rsidR="00387A11" w:rsidRDefault="00387A11" w:rsidP="00387A11">
      <w:pPr>
        <w:pStyle w:val="paragraph"/>
        <w:textAlignment w:val="baseline"/>
      </w:pPr>
      <w:r>
        <w:rPr>
          <w:rStyle w:val="eop"/>
          <w:rFonts w:ascii="Arial" w:hAnsi="Arial" w:cs="Arial"/>
        </w:rPr>
        <w:t> </w:t>
      </w:r>
    </w:p>
    <w:p w14:paraId="03CE32F7" w14:textId="77777777" w:rsidR="00387A11" w:rsidRDefault="00387A11" w:rsidP="00387A11">
      <w:pPr>
        <w:pStyle w:val="paragraph"/>
        <w:textAlignment w:val="baseline"/>
      </w:pPr>
      <w:r>
        <w:rPr>
          <w:rStyle w:val="normaltextrun1"/>
          <w:rFonts w:ascii="Arial" w:hAnsi="Arial" w:cs="Arial"/>
        </w:rPr>
        <w:t>The candidate would be expected to develop generic leadership skills by following the healthcare leadership model and learning competency framework, through self-directed learning and completion of an academic leadership qualification, minimum PG Cert level. The fellow will be released for study days as provided by FLP. Formal training in education and assessment methods would be encouraged if appropriate.</w:t>
      </w:r>
      <w:r>
        <w:rPr>
          <w:rStyle w:val="eop"/>
          <w:rFonts w:ascii="Arial" w:hAnsi="Arial" w:cs="Arial"/>
        </w:rPr>
        <w:t> </w:t>
      </w:r>
    </w:p>
    <w:p w14:paraId="600DC572" w14:textId="77777777" w:rsidR="00391192" w:rsidRDefault="00391192" w:rsidP="00270BF3">
      <w:pPr>
        <w:tabs>
          <w:tab w:val="left" w:pos="4080"/>
        </w:tabs>
        <w:spacing w:after="0"/>
        <w:jc w:val="both"/>
        <w:rPr>
          <w:rFonts w:ascii="Arial" w:eastAsia="Times New Roman" w:hAnsi="Arial" w:cs="Arial"/>
          <w:b/>
          <w:lang w:eastAsia="en-GB"/>
        </w:rPr>
      </w:pPr>
    </w:p>
    <w:p w14:paraId="2F115690" w14:textId="77777777" w:rsidR="00BF4859"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6C4F8A0D" w14:textId="204C6D7F" w:rsidR="00270BF3"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ab/>
      </w:r>
    </w:p>
    <w:p w14:paraId="5DE8BBFC" w14:textId="59CA9196" w:rsidR="00270BF3" w:rsidRPr="00863F24" w:rsidRDefault="00E74818" w:rsidP="00270BF3">
      <w:pPr>
        <w:spacing w:after="0"/>
        <w:jc w:val="both"/>
        <w:rPr>
          <w:rFonts w:ascii="Arial" w:eastAsia="Times New Roman" w:hAnsi="Arial" w:cs="Arial"/>
          <w:lang w:eastAsia="en-GB"/>
        </w:rPr>
      </w:pPr>
      <w:r w:rsidRPr="00E74818">
        <w:rPr>
          <w:rFonts w:ascii="Arial" w:eastAsia="Times New Roman" w:hAnsi="Arial" w:cs="Arial"/>
          <w:lang w:eastAsia="en-GB"/>
        </w:rPr>
        <w:t xml:space="preserve">Working within Health Education England and linked to CLFs in other organisations in Yorkshire, and as part of multidisciplinary medicines optimisation teams, </w:t>
      </w:r>
      <w:r>
        <w:rPr>
          <w:rFonts w:ascii="Arial" w:eastAsia="Times New Roman" w:hAnsi="Arial" w:cs="Arial"/>
          <w:lang w:eastAsia="en-GB"/>
        </w:rPr>
        <w:t>t</w:t>
      </w:r>
      <w:r w:rsidR="00270BF3" w:rsidRPr="00863F24">
        <w:rPr>
          <w:rFonts w:ascii="Arial" w:eastAsia="Times New Roman" w:hAnsi="Arial" w:cs="Arial"/>
          <w:lang w:eastAsia="en-GB"/>
        </w:rPr>
        <w:t xml:space="preserve">he </w:t>
      </w:r>
      <w:r w:rsidR="008216C3">
        <w:rPr>
          <w:rFonts w:ascii="Arial" w:eastAsia="Times New Roman" w:hAnsi="Arial" w:cs="Arial"/>
          <w:lang w:eastAsia="en-GB"/>
        </w:rPr>
        <w:t>post holder</w:t>
      </w:r>
      <w:r w:rsidR="00270BF3" w:rsidRPr="00863F24">
        <w:rPr>
          <w:rFonts w:ascii="Arial" w:eastAsia="Times New Roman" w:hAnsi="Arial" w:cs="Arial"/>
          <w:lang w:eastAsia="en-GB"/>
        </w:rPr>
        <w:t xml:space="preserve"> will be expected to:</w:t>
      </w:r>
    </w:p>
    <w:p w14:paraId="4480A0B1" w14:textId="77777777" w:rsidR="00270BF3" w:rsidRDefault="00270BF3" w:rsidP="00270BF3">
      <w:pPr>
        <w:spacing w:after="0"/>
        <w:jc w:val="both"/>
        <w:rPr>
          <w:rFonts w:ascii="Arial" w:eastAsia="Times New Roman" w:hAnsi="Arial" w:cs="Arial"/>
          <w:lang w:eastAsia="en-GB"/>
        </w:rPr>
      </w:pPr>
    </w:p>
    <w:p w14:paraId="6933B9DD" w14:textId="77777777" w:rsidR="00387A11" w:rsidRDefault="00387A11" w:rsidP="00387A11">
      <w:pPr>
        <w:spacing w:after="0"/>
        <w:jc w:val="both"/>
        <w:rPr>
          <w:rFonts w:ascii="Arial" w:eastAsia="Times New Roman" w:hAnsi="Arial" w:cs="Arial"/>
          <w:lang w:eastAsia="en-GB"/>
        </w:rPr>
      </w:pPr>
      <w:r>
        <w:rPr>
          <w:rFonts w:ascii="Arial" w:eastAsia="Times New Roman" w:hAnsi="Arial" w:cs="Arial"/>
          <w:lang w:eastAsia="en-GB"/>
        </w:rPr>
        <w:t>The post holder will be expected to:</w:t>
      </w:r>
    </w:p>
    <w:p w14:paraId="006E3D2A" w14:textId="77777777" w:rsidR="00387A11" w:rsidRDefault="00387A11" w:rsidP="00387A11">
      <w:pPr>
        <w:spacing w:after="0"/>
        <w:jc w:val="both"/>
        <w:rPr>
          <w:rFonts w:ascii="Arial" w:eastAsia="Times New Roman" w:hAnsi="Arial" w:cs="Arial"/>
          <w:lang w:eastAsia="en-GB"/>
        </w:rPr>
      </w:pPr>
    </w:p>
    <w:p w14:paraId="202D1AA0" w14:textId="3F1679F5"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Lead and develop work to explore the structure, content and extent of foundation pharmacist workplace assessment in all areas of pharmacy practice</w:t>
      </w:r>
    </w:p>
    <w:p w14:paraId="7D631F99" w14:textId="7F3259D0"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hAnsi="Arial" w:cs="Arial"/>
        </w:rPr>
        <w:t>Use innovative methods to understand the barriers to the use of RPS Foundation Pharmacy Framework, focusing on assessments and propose solutions to overcome the barriers</w:t>
      </w:r>
    </w:p>
    <w:p w14:paraId="5EC0341E" w14:textId="39E99BDD"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hAnsi="Arial" w:cs="Arial"/>
        </w:rPr>
        <w:t>Work with others across the UK to develop and enhance the content and structure foundation pharmacist workplace assessment</w:t>
      </w:r>
    </w:p>
    <w:p w14:paraId="0E9C4AFA" w14:textId="51EEA810"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eastAsia="Times New Roman" w:hAnsi="Arial" w:cs="Arial"/>
          <w:lang w:eastAsia="en-GB"/>
        </w:rPr>
        <w:t>Develop methods to understand what good foundation training assessment would look like for pharmacists, learning from best practice in other professions</w:t>
      </w:r>
    </w:p>
    <w:p w14:paraId="1CF517C3" w14:textId="100CD5E3" w:rsidR="00387A11" w:rsidRDefault="00387A11" w:rsidP="00387A11">
      <w:pPr>
        <w:pStyle w:val="ListParagraph"/>
        <w:numPr>
          <w:ilvl w:val="0"/>
          <w:numId w:val="8"/>
        </w:numPr>
        <w:rPr>
          <w:rFonts w:ascii="Arial" w:hAnsi="Arial" w:cs="Arial"/>
        </w:rPr>
      </w:pPr>
      <w:r>
        <w:rPr>
          <w:rFonts w:ascii="Arial" w:hAnsi="Arial" w:cs="Arial"/>
        </w:rPr>
        <w:t>Collaborate with leaders in practice to pilot innovations to embed high quality foundation pharmacist assessment across all sectors of practice</w:t>
      </w:r>
    </w:p>
    <w:p w14:paraId="019D5D80" w14:textId="77777777"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hAnsi="Arial" w:cs="Arial"/>
        </w:rPr>
        <w:lastRenderedPageBreak/>
        <w:t>Develop and deliver training materials to develop foundation pharmacists, working with local and national education provider partners where appropriate</w:t>
      </w:r>
    </w:p>
    <w:p w14:paraId="0D1899D2"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03D1C81D"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Provide regular updates on the progress of projects undertaken</w:t>
      </w:r>
    </w:p>
    <w:p w14:paraId="21F6AFB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patient safety is central to the improvement work and can be demonstrated at the end of any project</w:t>
      </w:r>
    </w:p>
    <w:p w14:paraId="0FBF603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the voice of the “learner” is heard to develop workable solutions to difficult problems</w:t>
      </w:r>
    </w:p>
    <w:p w14:paraId="3BDA518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related topics.</w:t>
      </w:r>
    </w:p>
    <w:p w14:paraId="41761400"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Demonstrate improved outcomes for patients as a result of the work undertaken</w:t>
      </w:r>
    </w:p>
    <w:p w14:paraId="69EA1A77"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Organise and participate fully in peer learning with local and Y+H regional CLFs and Associate Deans</w:t>
      </w:r>
    </w:p>
    <w:p w14:paraId="55063899"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6AB6189A"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Meet monthly with a named Leadership Supervisor to set and review progress towards personal goals</w:t>
      </w:r>
    </w:p>
    <w:p w14:paraId="66DAAFAC"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051AE7AC" w14:textId="77777777" w:rsidR="00803A4C" w:rsidRDefault="00803A4C" w:rsidP="00803A4C">
      <w:pPr>
        <w:spacing w:after="0"/>
        <w:ind w:left="360"/>
        <w:contextualSpacing/>
        <w:jc w:val="both"/>
        <w:rPr>
          <w:rFonts w:ascii="Arial" w:eastAsia="Times New Roman" w:hAnsi="Arial" w:cs="Arial"/>
          <w:lang w:eastAsia="en-GB"/>
        </w:rPr>
      </w:pPr>
    </w:p>
    <w:p w14:paraId="74365CDD" w14:textId="77777777" w:rsidR="006932E3" w:rsidRPr="002F7D40"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About the post</w:t>
      </w:r>
    </w:p>
    <w:p w14:paraId="64959101" w14:textId="0D49C1BA" w:rsidR="00CF53FA"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This p</w:t>
      </w:r>
      <w:r w:rsidRPr="002F7D40">
        <w:rPr>
          <w:rFonts w:ascii="Arial" w:eastAsia="Times New Roman" w:hAnsi="Arial" w:cs="Arial"/>
          <w:lang w:eastAsia="en-GB"/>
        </w:rPr>
        <w:t>o</w:t>
      </w:r>
      <w:r>
        <w:rPr>
          <w:rFonts w:ascii="Arial" w:eastAsia="Times New Roman" w:hAnsi="Arial" w:cs="Arial"/>
          <w:lang w:eastAsia="en-GB"/>
        </w:rPr>
        <w:t>st</w:t>
      </w:r>
      <w:r w:rsidRPr="002F7D40">
        <w:rPr>
          <w:rFonts w:ascii="Arial" w:eastAsia="Times New Roman" w:hAnsi="Arial" w:cs="Arial"/>
          <w:lang w:eastAsia="en-GB"/>
        </w:rPr>
        <w:t xml:space="preserve"> </w:t>
      </w:r>
      <w:r w:rsidR="00CF53FA">
        <w:rPr>
          <w:rFonts w:ascii="Arial" w:eastAsia="Times New Roman" w:hAnsi="Arial" w:cs="Arial"/>
          <w:lang w:eastAsia="en-GB"/>
        </w:rPr>
        <w:t xml:space="preserve">is </w:t>
      </w:r>
      <w:r w:rsidR="00BF4859">
        <w:rPr>
          <w:rFonts w:ascii="Arial" w:eastAsia="Times New Roman" w:hAnsi="Arial" w:cs="Arial"/>
          <w:lang w:eastAsia="en-GB"/>
        </w:rPr>
        <w:t>a further</w:t>
      </w:r>
      <w:r w:rsidR="00CF53FA">
        <w:rPr>
          <w:rFonts w:ascii="Arial" w:eastAsia="Times New Roman" w:hAnsi="Arial" w:cs="Arial"/>
          <w:lang w:eastAsia="en-GB"/>
        </w:rPr>
        <w:t xml:space="preserve"> </w:t>
      </w:r>
      <w:r w:rsidR="00976F6D">
        <w:rPr>
          <w:rFonts w:ascii="Arial" w:eastAsia="Times New Roman" w:hAnsi="Arial" w:cs="Arial"/>
          <w:lang w:eastAsia="en-GB"/>
        </w:rPr>
        <w:t xml:space="preserve">opportunity </w:t>
      </w:r>
      <w:r w:rsidR="00CF53FA">
        <w:rPr>
          <w:rFonts w:ascii="Arial" w:eastAsia="Times New Roman" w:hAnsi="Arial" w:cs="Arial"/>
          <w:lang w:eastAsia="en-GB"/>
        </w:rPr>
        <w:t xml:space="preserve">for a </w:t>
      </w:r>
      <w:r>
        <w:rPr>
          <w:rFonts w:ascii="Arial" w:eastAsia="Times New Roman" w:hAnsi="Arial" w:cs="Arial"/>
          <w:lang w:eastAsia="en-GB"/>
        </w:rPr>
        <w:t>Clinical</w:t>
      </w:r>
      <w:r w:rsidR="00CF53FA">
        <w:rPr>
          <w:rFonts w:ascii="Arial" w:eastAsia="Times New Roman" w:hAnsi="Arial" w:cs="Arial"/>
          <w:lang w:eastAsia="en-GB"/>
        </w:rPr>
        <w:t xml:space="preserve"> </w:t>
      </w:r>
      <w:r w:rsidR="00DF7298">
        <w:rPr>
          <w:rFonts w:ascii="Arial" w:eastAsia="Times New Roman" w:hAnsi="Arial" w:cs="Arial"/>
          <w:lang w:eastAsia="en-GB"/>
        </w:rPr>
        <w:t>L</w:t>
      </w:r>
      <w:r w:rsidR="00CF53FA">
        <w:rPr>
          <w:rFonts w:ascii="Arial" w:eastAsia="Times New Roman" w:hAnsi="Arial" w:cs="Arial"/>
          <w:lang w:eastAsia="en-GB"/>
        </w:rPr>
        <w:t>eadership</w:t>
      </w:r>
      <w:r>
        <w:rPr>
          <w:rFonts w:ascii="Arial" w:eastAsia="Times New Roman" w:hAnsi="Arial" w:cs="Arial"/>
          <w:lang w:eastAsia="en-GB"/>
        </w:rPr>
        <w:t xml:space="preserve"> Fellow </w:t>
      </w:r>
      <w:r w:rsidR="00DF7298">
        <w:rPr>
          <w:rFonts w:ascii="Arial" w:eastAsia="Times New Roman" w:hAnsi="Arial" w:cs="Arial"/>
          <w:lang w:eastAsia="en-GB"/>
        </w:rPr>
        <w:t xml:space="preserve">to work with The School of </w:t>
      </w:r>
      <w:r w:rsidR="00BF4859">
        <w:rPr>
          <w:rFonts w:ascii="Arial" w:eastAsia="Times New Roman" w:hAnsi="Arial" w:cs="Arial"/>
          <w:lang w:eastAsia="en-GB"/>
        </w:rPr>
        <w:t xml:space="preserve">Pharmacy and </w:t>
      </w:r>
      <w:r w:rsidR="00DF7298">
        <w:rPr>
          <w:rFonts w:ascii="Arial" w:eastAsia="Times New Roman" w:hAnsi="Arial" w:cs="Arial"/>
          <w:lang w:eastAsia="en-GB"/>
        </w:rPr>
        <w:t xml:space="preserve">Medicines Optimisation. The </w:t>
      </w:r>
      <w:r w:rsidR="00976F6D">
        <w:rPr>
          <w:rFonts w:ascii="Arial" w:eastAsia="Times New Roman" w:hAnsi="Arial" w:cs="Arial"/>
          <w:lang w:eastAsia="en-GB"/>
        </w:rPr>
        <w:t>post</w:t>
      </w:r>
      <w:r w:rsidR="00DF7298">
        <w:rPr>
          <w:rFonts w:ascii="Arial" w:eastAsia="Times New Roman" w:hAnsi="Arial" w:cs="Arial"/>
          <w:lang w:eastAsia="en-GB"/>
        </w:rPr>
        <w:t xml:space="preserve"> will enable the individual</w:t>
      </w:r>
      <w:r w:rsidRPr="002F7D40">
        <w:rPr>
          <w:rFonts w:ascii="Arial" w:eastAsia="Times New Roman" w:hAnsi="Arial" w:cs="Arial"/>
          <w:lang w:eastAsia="en-GB"/>
        </w:rPr>
        <w:t xml:space="preserve"> </w:t>
      </w:r>
      <w:r w:rsidR="00DF7298">
        <w:rPr>
          <w:rFonts w:ascii="Arial" w:eastAsia="Times New Roman" w:hAnsi="Arial" w:cs="Arial"/>
          <w:lang w:eastAsia="en-GB"/>
        </w:rPr>
        <w:t>to</w:t>
      </w:r>
      <w:r w:rsidRPr="002F7D40">
        <w:rPr>
          <w:rFonts w:ascii="Arial" w:eastAsia="Times New Roman" w:hAnsi="Arial" w:cs="Arial"/>
          <w:lang w:eastAsia="en-GB"/>
        </w:rPr>
        <w:t xml:space="preserve"> develop their leadership potential and </w:t>
      </w:r>
      <w:r w:rsidR="00CF53FA">
        <w:rPr>
          <w:rFonts w:ascii="Arial" w:eastAsia="Times New Roman" w:hAnsi="Arial" w:cs="Arial"/>
          <w:lang w:eastAsia="en-GB"/>
        </w:rPr>
        <w:t xml:space="preserve">develop </w:t>
      </w:r>
      <w:r w:rsidRPr="002F7D40">
        <w:rPr>
          <w:rFonts w:ascii="Arial" w:eastAsia="Times New Roman" w:hAnsi="Arial" w:cs="Arial"/>
          <w:lang w:eastAsia="en-GB"/>
        </w:rPr>
        <w:t xml:space="preserve">skills through undertaking </w:t>
      </w:r>
      <w:r>
        <w:rPr>
          <w:rFonts w:ascii="Arial" w:eastAsia="Times New Roman" w:hAnsi="Arial" w:cs="Arial"/>
          <w:lang w:eastAsia="en-GB"/>
        </w:rPr>
        <w:t xml:space="preserve">a project and other </w:t>
      </w:r>
      <w:r w:rsidRPr="002F7D40">
        <w:rPr>
          <w:rFonts w:ascii="Arial" w:eastAsia="Times New Roman" w:hAnsi="Arial" w:cs="Arial"/>
          <w:lang w:eastAsia="en-GB"/>
        </w:rPr>
        <w:t xml:space="preserve">work that connects with </w:t>
      </w:r>
      <w:r w:rsidR="00DF7298">
        <w:rPr>
          <w:rFonts w:ascii="Arial" w:eastAsia="Times New Roman" w:hAnsi="Arial" w:cs="Arial"/>
          <w:lang w:eastAsia="en-GB"/>
        </w:rPr>
        <w:t>M</w:t>
      </w:r>
      <w:r w:rsidR="00A3652E">
        <w:rPr>
          <w:rFonts w:ascii="Arial" w:eastAsia="Times New Roman" w:hAnsi="Arial" w:cs="Arial"/>
          <w:lang w:eastAsia="en-GB"/>
        </w:rPr>
        <w:t xml:space="preserve">edicines </w:t>
      </w:r>
      <w:r w:rsidR="00DF7298">
        <w:rPr>
          <w:rFonts w:ascii="Arial" w:eastAsia="Times New Roman" w:hAnsi="Arial" w:cs="Arial"/>
          <w:lang w:eastAsia="en-GB"/>
        </w:rPr>
        <w:t>O</w:t>
      </w:r>
      <w:r w:rsidR="00A3652E">
        <w:rPr>
          <w:rFonts w:ascii="Arial" w:eastAsia="Times New Roman" w:hAnsi="Arial" w:cs="Arial"/>
          <w:lang w:eastAsia="en-GB"/>
        </w:rPr>
        <w:t>ptimisation leaders.</w:t>
      </w:r>
    </w:p>
    <w:p w14:paraId="58E8C3FB" w14:textId="2B938E3F" w:rsidR="006932E3" w:rsidRDefault="006932E3" w:rsidP="006932E3">
      <w:pPr>
        <w:spacing w:before="100" w:beforeAutospacing="1" w:after="100" w:afterAutospacing="1" w:line="240" w:lineRule="auto"/>
        <w:jc w:val="both"/>
        <w:rPr>
          <w:rFonts w:ascii="Arial" w:eastAsia="Times New Roman" w:hAnsi="Arial" w:cs="Arial"/>
          <w:lang w:eastAsia="en-GB"/>
        </w:rPr>
      </w:pPr>
      <w:r w:rsidRPr="002F7D40">
        <w:rPr>
          <w:rFonts w:ascii="Arial" w:eastAsia="Times New Roman" w:hAnsi="Arial" w:cs="Arial"/>
          <w:lang w:eastAsia="en-GB"/>
        </w:rPr>
        <w:t>Th</w:t>
      </w:r>
      <w:r>
        <w:rPr>
          <w:rFonts w:ascii="Arial" w:eastAsia="Times New Roman" w:hAnsi="Arial" w:cs="Arial"/>
          <w:lang w:eastAsia="en-GB"/>
        </w:rPr>
        <w:t xml:space="preserve">is post will allow the Fellow </w:t>
      </w:r>
      <w:r w:rsidRPr="002F7D40">
        <w:rPr>
          <w:rFonts w:ascii="Arial" w:eastAsia="Times New Roman" w:hAnsi="Arial" w:cs="Arial"/>
          <w:lang w:eastAsia="en-GB"/>
        </w:rPr>
        <w:t>to deliver specific objectives that improve quality, leadership, engagement and medic</w:t>
      </w:r>
      <w:r w:rsidR="00A3652E">
        <w:rPr>
          <w:rFonts w:ascii="Arial" w:eastAsia="Times New Roman" w:hAnsi="Arial" w:cs="Arial"/>
          <w:lang w:eastAsia="en-GB"/>
        </w:rPr>
        <w:t xml:space="preserve">ine </w:t>
      </w:r>
      <w:r w:rsidR="000352BA">
        <w:rPr>
          <w:rFonts w:ascii="Arial" w:eastAsia="Times New Roman" w:hAnsi="Arial" w:cs="Arial"/>
          <w:lang w:eastAsia="en-GB"/>
        </w:rPr>
        <w:t>optimisation</w:t>
      </w:r>
      <w:r w:rsidR="00420739">
        <w:rPr>
          <w:rFonts w:ascii="Arial" w:eastAsia="Times New Roman" w:hAnsi="Arial" w:cs="Arial"/>
          <w:lang w:eastAsia="en-GB"/>
        </w:rPr>
        <w:t xml:space="preserve"> through supporting </w:t>
      </w:r>
      <w:r w:rsidR="00236A88">
        <w:rPr>
          <w:rFonts w:ascii="Arial" w:eastAsia="Times New Roman" w:hAnsi="Arial" w:cs="Arial"/>
          <w:lang w:eastAsia="en-GB"/>
        </w:rPr>
        <w:t>development of</w:t>
      </w:r>
      <w:r w:rsidR="00420739">
        <w:rPr>
          <w:rFonts w:ascii="Arial" w:eastAsia="Times New Roman" w:hAnsi="Arial" w:cs="Arial"/>
          <w:lang w:eastAsia="en-GB"/>
        </w:rPr>
        <w:t xml:space="preserve"> </w:t>
      </w:r>
      <w:bookmarkStart w:id="0" w:name="_GoBack"/>
      <w:r w:rsidR="00065E98" w:rsidRPr="00065E98">
        <w:rPr>
          <w:rFonts w:ascii="Arial" w:eastAsia="Times New Roman" w:hAnsi="Arial" w:cs="Arial"/>
          <w:lang w:eastAsia="en-GB"/>
        </w:rPr>
        <w:t>early years pharmacists</w:t>
      </w:r>
      <w:bookmarkEnd w:id="0"/>
      <w:r w:rsidR="00420739">
        <w:rPr>
          <w:rFonts w:ascii="Arial" w:eastAsia="Times New Roman" w:hAnsi="Arial" w:cs="Arial"/>
          <w:lang w:eastAsia="en-GB"/>
        </w:rPr>
        <w:t xml:space="preserve">. </w:t>
      </w:r>
      <w:r w:rsidR="000352BA">
        <w:rPr>
          <w:rFonts w:ascii="Arial" w:eastAsia="Times New Roman" w:hAnsi="Arial" w:cs="Arial"/>
          <w:lang w:eastAsia="en-GB"/>
        </w:rPr>
        <w:t xml:space="preserve">The post will be based in </w:t>
      </w:r>
      <w:proofErr w:type="gramStart"/>
      <w:r w:rsidR="000352BA">
        <w:rPr>
          <w:rFonts w:ascii="Arial" w:eastAsia="Times New Roman" w:hAnsi="Arial" w:cs="Arial"/>
          <w:lang w:eastAsia="en-GB"/>
        </w:rPr>
        <w:t>a</w:t>
      </w:r>
      <w:r w:rsidR="00302FCE">
        <w:rPr>
          <w:rFonts w:ascii="Arial" w:eastAsia="Times New Roman" w:hAnsi="Arial" w:cs="Arial"/>
          <w:lang w:eastAsia="en-GB"/>
        </w:rPr>
        <w:t>n</w:t>
      </w:r>
      <w:proofErr w:type="gramEnd"/>
      <w:r w:rsidR="00302FCE">
        <w:rPr>
          <w:rFonts w:ascii="Arial" w:eastAsia="Times New Roman" w:hAnsi="Arial" w:cs="Arial"/>
          <w:lang w:eastAsia="en-GB"/>
        </w:rPr>
        <w:t xml:space="preserve"> HEE</w:t>
      </w:r>
      <w:r w:rsidR="000352BA">
        <w:rPr>
          <w:rFonts w:ascii="Arial" w:eastAsia="Times New Roman" w:hAnsi="Arial" w:cs="Arial"/>
          <w:lang w:eastAsia="en-GB"/>
        </w:rPr>
        <w:t xml:space="preserve"> office with access to local hospitals </w:t>
      </w:r>
      <w:r w:rsidR="00645FF5">
        <w:rPr>
          <w:rFonts w:ascii="Arial" w:eastAsia="Times New Roman" w:hAnsi="Arial" w:cs="Arial"/>
          <w:lang w:eastAsia="en-GB"/>
        </w:rPr>
        <w:t xml:space="preserve">and primary care settings </w:t>
      </w:r>
      <w:r w:rsidR="000352BA">
        <w:rPr>
          <w:rFonts w:ascii="Arial" w:eastAsia="Times New Roman" w:hAnsi="Arial" w:cs="Arial"/>
          <w:lang w:eastAsia="en-GB"/>
        </w:rPr>
        <w:t>to conduct the project work</w:t>
      </w:r>
      <w:r w:rsidR="009357ED">
        <w:rPr>
          <w:rFonts w:ascii="Arial" w:eastAsia="Times New Roman" w:hAnsi="Arial" w:cs="Arial"/>
          <w:lang w:eastAsia="en-GB"/>
        </w:rPr>
        <w:t xml:space="preserve">. </w:t>
      </w:r>
    </w:p>
    <w:p w14:paraId="74B34E3F" w14:textId="25075505" w:rsidR="006932E3" w:rsidRPr="002F7D40"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The post also benefits from access to a wide range of educational and developmental opportunities provided by the Future Leaders Programme including courses, meetings and educational days. In </w:t>
      </w:r>
      <w:r w:rsidR="009357ED">
        <w:rPr>
          <w:rFonts w:ascii="Arial" w:eastAsia="Times New Roman" w:hAnsi="Arial" w:cs="Arial"/>
          <w:lang w:eastAsia="en-GB"/>
        </w:rPr>
        <w:t>addition,</w:t>
      </w:r>
      <w:r>
        <w:rPr>
          <w:rFonts w:ascii="Arial" w:eastAsia="Times New Roman" w:hAnsi="Arial" w:cs="Arial"/>
          <w:lang w:eastAsia="en-GB"/>
        </w:rPr>
        <w:t xml:space="preserve"> the Fellow will be supported to undertake an academic component such as a Postgraduate certificate. </w:t>
      </w:r>
    </w:p>
    <w:p w14:paraId="1DCDAD77" w14:textId="25557291" w:rsidR="006932E3" w:rsidRPr="00F35B81" w:rsidRDefault="006932E3" w:rsidP="006932E3">
      <w:pPr>
        <w:spacing w:before="100" w:beforeAutospacing="1" w:after="100" w:afterAutospacing="1" w:line="240" w:lineRule="auto"/>
        <w:jc w:val="both"/>
        <w:rPr>
          <w:rFonts w:ascii="Arial" w:eastAsia="Times New Roman" w:hAnsi="Arial" w:cs="Arial"/>
          <w:lang w:eastAsia="en-GB"/>
        </w:rPr>
      </w:pPr>
      <w:r w:rsidRPr="00F35B81">
        <w:rPr>
          <w:rFonts w:ascii="Arial" w:eastAsia="Times New Roman" w:hAnsi="Arial" w:cs="Arial"/>
          <w:lang w:eastAsia="en-GB"/>
        </w:rPr>
        <w:t>In addition</w:t>
      </w:r>
      <w:r w:rsidR="009357ED">
        <w:rPr>
          <w:rFonts w:ascii="Arial" w:eastAsia="Times New Roman" w:hAnsi="Arial" w:cs="Arial"/>
          <w:lang w:eastAsia="en-GB"/>
        </w:rPr>
        <w:t>,</w:t>
      </w:r>
      <w:r w:rsidRPr="00F35B81">
        <w:rPr>
          <w:rFonts w:ascii="Arial" w:eastAsia="Times New Roman" w:hAnsi="Arial" w:cs="Arial"/>
          <w:lang w:eastAsia="en-GB"/>
        </w:rPr>
        <w:t xml:space="preserve"> Fellows will have </w:t>
      </w:r>
      <w:proofErr w:type="gramStart"/>
      <w:r w:rsidRPr="00F35B81">
        <w:rPr>
          <w:rFonts w:ascii="Arial" w:eastAsia="Times New Roman" w:hAnsi="Arial" w:cs="Arial"/>
          <w:lang w:eastAsia="en-GB"/>
        </w:rPr>
        <w:t>a number of</w:t>
      </w:r>
      <w:proofErr w:type="gramEnd"/>
      <w:r w:rsidRPr="00F35B81">
        <w:rPr>
          <w:rFonts w:ascii="Arial" w:eastAsia="Times New Roman" w:hAnsi="Arial" w:cs="Arial"/>
          <w:lang w:eastAsia="en-GB"/>
        </w:rPr>
        <w:t xml:space="preserve"> other opportunities to develop their </w:t>
      </w:r>
      <w:r>
        <w:rPr>
          <w:rFonts w:ascii="Arial" w:eastAsia="Times New Roman" w:hAnsi="Arial" w:cs="Arial"/>
          <w:lang w:eastAsia="en-GB"/>
        </w:rPr>
        <w:t xml:space="preserve">leadership </w:t>
      </w:r>
      <w:r w:rsidRPr="00F35B81">
        <w:rPr>
          <w:rFonts w:ascii="Arial" w:eastAsia="Times New Roman" w:hAnsi="Arial" w:cs="Arial"/>
          <w:lang w:eastAsia="en-GB"/>
        </w:rPr>
        <w:t>skills, relevant to their own aims and objectives,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932E3" w:rsidRPr="00F35B81" w14:paraId="7F3AB17A" w14:textId="77777777" w:rsidTr="00D30A0B">
        <w:tc>
          <w:tcPr>
            <w:tcW w:w="4621" w:type="dxa"/>
          </w:tcPr>
          <w:p w14:paraId="76847B54"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shadowing senior leaders</w:t>
            </w:r>
          </w:p>
        </w:tc>
        <w:tc>
          <w:tcPr>
            <w:tcW w:w="4621" w:type="dxa"/>
          </w:tcPr>
          <w:p w14:paraId="537C4232" w14:textId="77777777" w:rsidR="006932E3"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gaining insight into Trust governance, leadership, structure and function.</w:t>
            </w:r>
          </w:p>
          <w:p w14:paraId="61045B98"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r w:rsidR="006932E3" w:rsidRPr="00F35B81" w14:paraId="3AE8379E" w14:textId="77777777" w:rsidTr="00D30A0B">
        <w:tc>
          <w:tcPr>
            <w:tcW w:w="4621" w:type="dxa"/>
          </w:tcPr>
          <w:p w14:paraId="09B79EAB"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investigating serious incidents</w:t>
            </w:r>
          </w:p>
        </w:tc>
        <w:tc>
          <w:tcPr>
            <w:tcW w:w="4621" w:type="dxa"/>
          </w:tcPr>
          <w:p w14:paraId="644EB7A6"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being part of a facilitated action learning set</w:t>
            </w:r>
          </w:p>
        </w:tc>
      </w:tr>
      <w:tr w:rsidR="006932E3" w:rsidRPr="00F35B81" w14:paraId="5C90842A" w14:textId="77777777" w:rsidTr="00D30A0B">
        <w:tc>
          <w:tcPr>
            <w:tcW w:w="4621" w:type="dxa"/>
          </w:tcPr>
          <w:p w14:paraId="79AA79D8"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lastRenderedPageBreak/>
              <w:t>organising leadership events and programmes</w:t>
            </w:r>
          </w:p>
        </w:tc>
        <w:tc>
          <w:tcPr>
            <w:tcW w:w="4621" w:type="dxa"/>
          </w:tcPr>
          <w:p w14:paraId="1C113E52" w14:textId="6BC736AF"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 xml:space="preserve">becoming an active member of a </w:t>
            </w:r>
            <w:proofErr w:type="gramStart"/>
            <w:r w:rsidR="00A3652E">
              <w:rPr>
                <w:rFonts w:ascii="Arial" w:eastAsia="Times New Roman" w:hAnsi="Arial" w:cs="Arial"/>
                <w:lang w:eastAsia="en-GB"/>
              </w:rPr>
              <w:t>medicines</w:t>
            </w:r>
            <w:proofErr w:type="gramEnd"/>
            <w:r w:rsidR="00A3652E">
              <w:rPr>
                <w:rFonts w:ascii="Arial" w:eastAsia="Times New Roman" w:hAnsi="Arial" w:cs="Arial"/>
                <w:lang w:eastAsia="en-GB"/>
              </w:rPr>
              <w:t xml:space="preserve"> optimisation</w:t>
            </w:r>
            <w:r w:rsidRPr="00F35B81">
              <w:rPr>
                <w:rFonts w:ascii="Arial" w:eastAsia="Times New Roman" w:hAnsi="Arial" w:cs="Arial"/>
                <w:lang w:eastAsia="en-GB"/>
              </w:rPr>
              <w:t xml:space="preserve"> group</w:t>
            </w:r>
          </w:p>
        </w:tc>
      </w:tr>
      <w:tr w:rsidR="006932E3" w:rsidRPr="00F35B81" w14:paraId="142CAE5D" w14:textId="77777777" w:rsidTr="00D30A0B">
        <w:tc>
          <w:tcPr>
            <w:tcW w:w="4621" w:type="dxa"/>
          </w:tcPr>
          <w:p w14:paraId="2F2B17D3" w14:textId="63E6C832" w:rsidR="006932E3" w:rsidRPr="00F35B81" w:rsidRDefault="006932E3" w:rsidP="0096552E">
            <w:pPr>
              <w:pStyle w:val="ListParagraph"/>
              <w:spacing w:before="100" w:beforeAutospacing="1" w:after="100" w:afterAutospacing="1"/>
              <w:jc w:val="both"/>
              <w:rPr>
                <w:rFonts w:ascii="Arial" w:eastAsia="Times New Roman" w:hAnsi="Arial" w:cs="Arial"/>
                <w:lang w:eastAsia="en-GB"/>
              </w:rPr>
            </w:pPr>
          </w:p>
        </w:tc>
        <w:tc>
          <w:tcPr>
            <w:tcW w:w="4621" w:type="dxa"/>
          </w:tcPr>
          <w:p w14:paraId="233DC7F4"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bl>
    <w:p w14:paraId="56B82073" w14:textId="77777777" w:rsidR="00483950" w:rsidRPr="006F4F33" w:rsidRDefault="00483950" w:rsidP="00483950">
      <w:pPr>
        <w:jc w:val="both"/>
        <w:rPr>
          <w:rFonts w:ascii="Arial" w:hAnsi="Arial" w:cs="Arial"/>
          <w:b/>
        </w:rPr>
      </w:pPr>
      <w:r w:rsidRPr="006F4F33">
        <w:rPr>
          <w:rFonts w:ascii="Arial" w:hAnsi="Arial" w:cs="Arial"/>
          <w:b/>
        </w:rPr>
        <w:t>CONDITIONS OF SERVICE</w:t>
      </w:r>
    </w:p>
    <w:p w14:paraId="70C1C7DC" w14:textId="4ACABFC3" w:rsidR="00483950" w:rsidRDefault="00483950" w:rsidP="009570A2">
      <w:pPr>
        <w:spacing w:after="0" w:line="286" w:lineRule="auto"/>
        <w:jc w:val="both"/>
        <w:rPr>
          <w:rFonts w:ascii="Arial" w:hAnsi="Arial" w:cs="Arial"/>
        </w:rPr>
      </w:pPr>
      <w:r w:rsidRPr="006F4F33">
        <w:rPr>
          <w:rFonts w:ascii="Arial" w:hAnsi="Arial" w:cs="Arial"/>
        </w:rPr>
        <w:t xml:space="preserve">This post is </w:t>
      </w:r>
      <w:r w:rsidR="00A3652E">
        <w:rPr>
          <w:rFonts w:ascii="Arial" w:hAnsi="Arial" w:cs="Arial"/>
        </w:rPr>
        <w:t xml:space="preserve">appointed to NHS Agenda for Change </w:t>
      </w:r>
      <w:r w:rsidRPr="006F4F33">
        <w:rPr>
          <w:rFonts w:ascii="Arial" w:hAnsi="Arial" w:cs="Arial"/>
        </w:rPr>
        <w:t>Terms and Conditions of Service.</w:t>
      </w:r>
    </w:p>
    <w:p w14:paraId="5F2B7680" w14:textId="77777777" w:rsidR="009570A2" w:rsidRPr="006F4F33" w:rsidRDefault="009570A2" w:rsidP="009570A2">
      <w:pPr>
        <w:spacing w:after="0" w:line="286" w:lineRule="auto"/>
        <w:jc w:val="both"/>
        <w:rPr>
          <w:rFonts w:ascii="Arial" w:hAnsi="Arial" w:cs="Arial"/>
        </w:rPr>
      </w:pPr>
    </w:p>
    <w:p w14:paraId="5BDEF43D"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u w:val="single"/>
        </w:rPr>
      </w:pPr>
      <w:r w:rsidRPr="006F4F33">
        <w:rPr>
          <w:rFonts w:ascii="Arial" w:hAnsi="Arial" w:cs="Arial"/>
          <w:spacing w:val="-3"/>
          <w:u w:val="single"/>
        </w:rPr>
        <w:t>Standards of Conduct and Behaviour</w:t>
      </w:r>
    </w:p>
    <w:p w14:paraId="134CB602" w14:textId="2AD41D09"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 are required to work to the standards set out by the General </w:t>
      </w:r>
      <w:r w:rsidR="00C1522C">
        <w:rPr>
          <w:rFonts w:ascii="Arial" w:hAnsi="Arial" w:cs="Arial"/>
          <w:spacing w:val="-3"/>
        </w:rPr>
        <w:t>Pharmaceutical</w:t>
      </w:r>
      <w:r w:rsidR="00CF53FA">
        <w:rPr>
          <w:rFonts w:ascii="Arial" w:hAnsi="Arial" w:cs="Arial"/>
          <w:spacing w:val="-3"/>
        </w:rPr>
        <w:t xml:space="preserve"> Council. </w:t>
      </w:r>
      <w:r w:rsidRPr="006F4F33">
        <w:rPr>
          <w:rFonts w:ascii="Arial" w:hAnsi="Arial" w:cs="Arial"/>
          <w:spacing w:val="-3"/>
        </w:rPr>
        <w:t xml:space="preserve"> </w:t>
      </w:r>
    </w:p>
    <w:p w14:paraId="00EF2925" w14:textId="70A7EA3A"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Your general conduct at work should comply with the standards set out in the </w:t>
      </w:r>
      <w:r w:rsidR="003410A9">
        <w:rPr>
          <w:rFonts w:ascii="Arial" w:hAnsi="Arial" w:cs="Arial"/>
          <w:spacing w:val="-3"/>
        </w:rPr>
        <w:t xml:space="preserve">relevant </w:t>
      </w:r>
      <w:r w:rsidR="009570A2">
        <w:rPr>
          <w:rFonts w:ascii="Arial" w:hAnsi="Arial" w:cs="Arial"/>
          <w:spacing w:val="-3"/>
        </w:rPr>
        <w:t>HEE/</w:t>
      </w:r>
      <w:r w:rsidR="003410A9">
        <w:rPr>
          <w:rFonts w:ascii="Arial" w:hAnsi="Arial" w:cs="Arial"/>
          <w:spacing w:val="-3"/>
        </w:rPr>
        <w:t>Trust</w:t>
      </w:r>
      <w:r w:rsidRPr="006F4F33">
        <w:rPr>
          <w:rFonts w:ascii="Arial" w:hAnsi="Arial" w:cs="Arial"/>
          <w:spacing w:val="-3"/>
        </w:rPr>
        <w:t xml:space="preserve">s document on Appraisal, </w:t>
      </w:r>
      <w:proofErr w:type="gramStart"/>
      <w:r w:rsidRPr="006F4F33">
        <w:rPr>
          <w:rFonts w:ascii="Arial" w:hAnsi="Arial" w:cs="Arial"/>
          <w:spacing w:val="-3"/>
        </w:rPr>
        <w:t>in particular Core</w:t>
      </w:r>
      <w:proofErr w:type="gramEnd"/>
      <w:r w:rsidRPr="006F4F33">
        <w:rPr>
          <w:rFonts w:ascii="Arial" w:hAnsi="Arial" w:cs="Arial"/>
          <w:spacing w:val="-3"/>
        </w:rPr>
        <w:t xml:space="preserve"> Behaviours.</w:t>
      </w:r>
    </w:p>
    <w:p w14:paraId="14ADF54B"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20A2FAE"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Leave Arrangements</w:t>
      </w:r>
    </w:p>
    <w:p w14:paraId="0BD40BBE" w14:textId="74D1A4CF"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All leave should be applied for in accordance with the </w:t>
      </w:r>
      <w:r w:rsidR="003410A9">
        <w:rPr>
          <w:rFonts w:ascii="Arial" w:hAnsi="Arial" w:cs="Arial"/>
          <w:spacing w:val="-3"/>
        </w:rPr>
        <w:t xml:space="preserve">Trust </w:t>
      </w:r>
      <w:r w:rsidRPr="006F4F33">
        <w:rPr>
          <w:rFonts w:ascii="Arial" w:hAnsi="Arial" w:cs="Arial"/>
          <w:spacing w:val="-3"/>
        </w:rPr>
        <w:t>Leave Policy</w:t>
      </w:r>
      <w:r w:rsidR="00C1522C">
        <w:rPr>
          <w:rFonts w:ascii="Arial" w:hAnsi="Arial" w:cs="Arial"/>
          <w:spacing w:val="-3"/>
        </w:rPr>
        <w:t>.</w:t>
      </w:r>
    </w:p>
    <w:p w14:paraId="29AC8F37"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60D33BD5"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Training</w:t>
      </w:r>
    </w:p>
    <w:p w14:paraId="22AB42FB" w14:textId="6C8ABE9E" w:rsidR="00483950" w:rsidRDefault="009570A2" w:rsidP="009570A2">
      <w:pPr>
        <w:tabs>
          <w:tab w:val="left" w:pos="-720"/>
          <w:tab w:val="left" w:pos="0"/>
        </w:tabs>
        <w:suppressAutoHyphens/>
        <w:spacing w:after="0" w:line="286" w:lineRule="auto"/>
        <w:ind w:hanging="11"/>
        <w:jc w:val="both"/>
        <w:rPr>
          <w:rFonts w:ascii="Arial" w:hAnsi="Arial" w:cs="Arial"/>
          <w:spacing w:val="-3"/>
        </w:rPr>
      </w:pPr>
      <w:r w:rsidRPr="006F4F33">
        <w:rPr>
          <w:rFonts w:ascii="Arial" w:hAnsi="Arial" w:cs="Arial"/>
          <w:spacing w:val="-3"/>
        </w:rPr>
        <w:t>During</w:t>
      </w:r>
      <w:r w:rsidR="00483950" w:rsidRPr="006F4F33">
        <w:rPr>
          <w:rFonts w:ascii="Arial" w:hAnsi="Arial" w:cs="Arial"/>
          <w:spacing w:val="-3"/>
        </w:rPr>
        <w:t xml:space="preserve"> your employment, you agree to undergo whatever training the </w:t>
      </w:r>
      <w:r>
        <w:rPr>
          <w:rFonts w:ascii="Arial" w:hAnsi="Arial" w:cs="Arial"/>
          <w:spacing w:val="-3"/>
        </w:rPr>
        <w:t>host organisation</w:t>
      </w:r>
      <w:r w:rsidR="00483950" w:rsidRPr="006F4F33">
        <w:rPr>
          <w:rFonts w:ascii="Arial" w:hAnsi="Arial" w:cs="Arial"/>
          <w:spacing w:val="-3"/>
        </w:rPr>
        <w:t xml:space="preserve"> deems necessary. This may include, but is not limited to, induction training, professional development and safe working practices.</w:t>
      </w:r>
      <w:r>
        <w:rPr>
          <w:rFonts w:ascii="Arial" w:hAnsi="Arial" w:cs="Arial"/>
          <w:spacing w:val="-3"/>
        </w:rPr>
        <w:t xml:space="preserve"> </w:t>
      </w:r>
      <w:r w:rsidR="00483950" w:rsidRPr="006F4F33">
        <w:rPr>
          <w:rFonts w:ascii="Arial" w:hAnsi="Arial" w:cs="Arial"/>
          <w:spacing w:val="-3"/>
        </w:rPr>
        <w:t xml:space="preserve">Funding of such training will be in accordance with the </w:t>
      </w:r>
      <w:r>
        <w:rPr>
          <w:rFonts w:ascii="Arial" w:hAnsi="Arial" w:cs="Arial"/>
          <w:spacing w:val="-3"/>
        </w:rPr>
        <w:t>host organisa</w:t>
      </w:r>
      <w:r w:rsidR="00483950" w:rsidRPr="006F4F33">
        <w:rPr>
          <w:rFonts w:ascii="Arial" w:hAnsi="Arial" w:cs="Arial"/>
          <w:spacing w:val="-3"/>
        </w:rPr>
        <w:t>t</w:t>
      </w:r>
      <w:r>
        <w:rPr>
          <w:rFonts w:ascii="Arial" w:hAnsi="Arial" w:cs="Arial"/>
          <w:spacing w:val="-3"/>
        </w:rPr>
        <w:t>ion</w:t>
      </w:r>
      <w:r w:rsidR="00483950" w:rsidRPr="006F4F33">
        <w:rPr>
          <w:rFonts w:ascii="Arial" w:hAnsi="Arial" w:cs="Arial"/>
          <w:spacing w:val="-3"/>
        </w:rPr>
        <w:t>’s Staff Development Policy.</w:t>
      </w:r>
    </w:p>
    <w:p w14:paraId="5D0DA87C" w14:textId="77777777" w:rsidR="009570A2" w:rsidRPr="006F4F33" w:rsidRDefault="009570A2" w:rsidP="009570A2">
      <w:pPr>
        <w:tabs>
          <w:tab w:val="left" w:pos="-720"/>
          <w:tab w:val="left" w:pos="0"/>
        </w:tabs>
        <w:suppressAutoHyphens/>
        <w:spacing w:after="0" w:line="286" w:lineRule="auto"/>
        <w:ind w:hanging="11"/>
        <w:jc w:val="both"/>
        <w:rPr>
          <w:rFonts w:ascii="Arial" w:hAnsi="Arial" w:cs="Arial"/>
          <w:spacing w:val="-3"/>
        </w:rPr>
      </w:pPr>
    </w:p>
    <w:p w14:paraId="1F35608A"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Health &amp; Safety</w:t>
      </w:r>
    </w:p>
    <w:p w14:paraId="5DC5614D" w14:textId="21BFA91D" w:rsidR="00483950" w:rsidRDefault="003410A9" w:rsidP="009570A2">
      <w:pPr>
        <w:tabs>
          <w:tab w:val="left" w:pos="-720"/>
          <w:tab w:val="left" w:pos="0"/>
        </w:tabs>
        <w:suppressAutoHyphens/>
        <w:spacing w:after="0" w:line="286" w:lineRule="auto"/>
        <w:jc w:val="both"/>
        <w:rPr>
          <w:rFonts w:ascii="Arial" w:hAnsi="Arial" w:cs="Arial"/>
          <w:spacing w:val="-3"/>
        </w:rPr>
      </w:pPr>
      <w:r>
        <w:rPr>
          <w:rFonts w:ascii="Arial" w:hAnsi="Arial" w:cs="Arial"/>
          <w:spacing w:val="-3"/>
        </w:rPr>
        <w:t>Each</w:t>
      </w:r>
      <w:r w:rsidR="00483950" w:rsidRPr="006F4F33">
        <w:rPr>
          <w:rFonts w:ascii="Arial" w:hAnsi="Arial" w:cs="Arial"/>
          <w:spacing w:val="-3"/>
        </w:rPr>
        <w:t xml:space="preserve"> </w:t>
      </w:r>
      <w:r w:rsidR="009570A2">
        <w:rPr>
          <w:rFonts w:ascii="Arial" w:hAnsi="Arial" w:cs="Arial"/>
          <w:spacing w:val="-3"/>
        </w:rPr>
        <w:t>host organisation</w:t>
      </w:r>
      <w:r w:rsidR="00483950" w:rsidRPr="006F4F33">
        <w:rPr>
          <w:rFonts w:ascii="Arial" w:hAnsi="Arial" w:cs="Arial"/>
          <w:spacing w:val="-3"/>
        </w:rPr>
        <w:t xml:space="preserve"> has a responsibility to provide a safe working environment for all staff.  As an employee/supervisor/manager you are responsible for your own safety and that of others.  This will require you to comply with the </w:t>
      </w:r>
      <w:r w:rsidR="009570A2">
        <w:rPr>
          <w:rFonts w:ascii="Arial" w:hAnsi="Arial" w:cs="Arial"/>
          <w:spacing w:val="-3"/>
        </w:rPr>
        <w:t>host organisation’s</w:t>
      </w:r>
      <w:r w:rsidR="00483950" w:rsidRPr="006F4F33">
        <w:rPr>
          <w:rFonts w:ascii="Arial" w:hAnsi="Arial" w:cs="Arial"/>
          <w:spacing w:val="-3"/>
        </w:rPr>
        <w:t xml:space="preserve"> arrangements for Health &amp; Safety and Risk Management.  As a supervisor/manager, you will be responsible for ensuring your </w:t>
      </w:r>
      <w:proofErr w:type="gramStart"/>
      <w:r w:rsidR="00483950" w:rsidRPr="006F4F33">
        <w:rPr>
          <w:rFonts w:ascii="Arial" w:hAnsi="Arial" w:cs="Arial"/>
          <w:spacing w:val="-3"/>
        </w:rPr>
        <w:t>team work</w:t>
      </w:r>
      <w:proofErr w:type="gramEnd"/>
      <w:r w:rsidR="00483950" w:rsidRPr="006F4F33">
        <w:rPr>
          <w:rFonts w:ascii="Arial" w:hAnsi="Arial" w:cs="Arial"/>
          <w:spacing w:val="-3"/>
        </w:rPr>
        <w:t xml:space="preserve"> in a safe manner and are competent to do so.</w:t>
      </w:r>
    </w:p>
    <w:p w14:paraId="50C77ECC"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832B8A3"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Equality &amp; Diversity</w:t>
      </w:r>
    </w:p>
    <w:p w14:paraId="4CE2341C" w14:textId="105839F8" w:rsidR="00483950" w:rsidRPr="006F4F33" w:rsidRDefault="00483950" w:rsidP="009570A2">
      <w:pPr>
        <w:spacing w:after="0" w:line="286" w:lineRule="auto"/>
        <w:jc w:val="both"/>
        <w:rPr>
          <w:rFonts w:ascii="Arial" w:eastAsia="Times New Roman" w:hAnsi="Arial" w:cs="Arial"/>
          <w:iCs/>
        </w:rPr>
      </w:pPr>
      <w:r w:rsidRPr="006F4F33">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CF5E96B" w14:textId="77777777" w:rsidR="00483950" w:rsidRPr="006F4F33" w:rsidRDefault="00483950" w:rsidP="009570A2">
      <w:pPr>
        <w:autoSpaceDE w:val="0"/>
        <w:autoSpaceDN w:val="0"/>
        <w:adjustRightInd w:val="0"/>
        <w:spacing w:after="0" w:line="286" w:lineRule="auto"/>
        <w:jc w:val="both"/>
        <w:rPr>
          <w:rFonts w:ascii="Arial" w:hAnsi="Arial" w:cs="Arial"/>
        </w:rPr>
      </w:pPr>
    </w:p>
    <w:p w14:paraId="21088025" w14:textId="285683E6"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The </w:t>
      </w:r>
      <w:r w:rsidR="009570A2">
        <w:rPr>
          <w:rFonts w:ascii="Arial" w:hAnsi="Arial" w:cs="Arial"/>
        </w:rPr>
        <w:t>host organisation</w:t>
      </w:r>
      <w:r w:rsidRPr="006F4F33">
        <w:rPr>
          <w:rFonts w:ascii="Arial" w:hAnsi="Arial" w:cs="Arial"/>
        </w:rPr>
        <w:t xml:space="preserve"> Equality and Diversity Policy </w:t>
      </w:r>
      <w:r w:rsidR="009570A2">
        <w:rPr>
          <w:rFonts w:ascii="Arial" w:hAnsi="Arial" w:cs="Arial"/>
        </w:rPr>
        <w:t xml:space="preserve">will </w:t>
      </w:r>
      <w:r w:rsidRPr="006F4F33">
        <w:rPr>
          <w:rFonts w:ascii="Arial" w:hAnsi="Arial" w:cs="Arial"/>
        </w:rPr>
        <w:t>ensure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1A0EDD29" w14:textId="77777777" w:rsidR="00CA3A7C" w:rsidRPr="006F4F33" w:rsidRDefault="00CA3A7C" w:rsidP="009570A2">
      <w:pPr>
        <w:autoSpaceDE w:val="0"/>
        <w:autoSpaceDN w:val="0"/>
        <w:adjustRightInd w:val="0"/>
        <w:spacing w:after="0" w:line="286" w:lineRule="auto"/>
        <w:jc w:val="both"/>
        <w:rPr>
          <w:rFonts w:ascii="Arial" w:hAnsi="Arial" w:cs="Arial"/>
        </w:rPr>
      </w:pPr>
    </w:p>
    <w:p w14:paraId="5E28CFD9" w14:textId="77777777" w:rsidR="00483950" w:rsidRPr="006F4F33" w:rsidRDefault="00483950" w:rsidP="009570A2">
      <w:pPr>
        <w:autoSpaceDE w:val="0"/>
        <w:autoSpaceDN w:val="0"/>
        <w:adjustRightInd w:val="0"/>
        <w:spacing w:after="0" w:line="286" w:lineRule="auto"/>
        <w:jc w:val="both"/>
        <w:rPr>
          <w:rFonts w:ascii="Arial" w:hAnsi="Arial" w:cs="Arial"/>
          <w:spacing w:val="-3"/>
        </w:rPr>
      </w:pPr>
      <w:r w:rsidRPr="006F4F33">
        <w:rPr>
          <w:rFonts w:ascii="Arial" w:hAnsi="Arial" w:cs="Arial"/>
          <w:spacing w:val="-3"/>
          <w:u w:val="single"/>
        </w:rPr>
        <w:t>Smoking Policy</w:t>
      </w:r>
    </w:p>
    <w:p w14:paraId="5EBAB1D0" w14:textId="483D86CC" w:rsidR="00483950" w:rsidRDefault="00483950" w:rsidP="009570A2">
      <w:pPr>
        <w:tabs>
          <w:tab w:val="left" w:pos="-720"/>
        </w:tabs>
        <w:suppressAutoHyphens/>
        <w:spacing w:after="0" w:line="286" w:lineRule="auto"/>
        <w:jc w:val="both"/>
        <w:rPr>
          <w:rFonts w:ascii="Arial" w:hAnsi="Arial" w:cs="Arial"/>
        </w:rPr>
      </w:pPr>
      <w:r w:rsidRPr="006F4F33">
        <w:rPr>
          <w:rFonts w:ascii="Arial" w:hAnsi="Arial" w:cs="Arial"/>
        </w:rPr>
        <w:t xml:space="preserve">Under the terms of </w:t>
      </w:r>
      <w:r w:rsidR="003410A9">
        <w:rPr>
          <w:rFonts w:ascii="Arial" w:hAnsi="Arial" w:cs="Arial"/>
        </w:rPr>
        <w:t>No Smoking Policies</w:t>
      </w:r>
      <w:r w:rsidRPr="006F4F33">
        <w:rPr>
          <w:rFonts w:ascii="Arial" w:hAnsi="Arial" w:cs="Arial"/>
        </w:rPr>
        <w:t xml:space="preserve">, staff, visitors and patients will not be permitted to smoke at any time or in any part of </w:t>
      </w:r>
      <w:r w:rsidR="003410A9">
        <w:rPr>
          <w:rFonts w:ascii="Arial" w:hAnsi="Arial" w:cs="Arial"/>
        </w:rPr>
        <w:t xml:space="preserve">NHS </w:t>
      </w:r>
      <w:r w:rsidRPr="006F4F33">
        <w:rPr>
          <w:rFonts w:ascii="Arial" w:hAnsi="Arial" w:cs="Arial"/>
        </w:rPr>
        <w:t xml:space="preserve">Trust property, whether inside or outside the </w:t>
      </w:r>
      <w:r w:rsidR="009570A2">
        <w:rPr>
          <w:rFonts w:ascii="Arial" w:hAnsi="Arial" w:cs="Arial"/>
        </w:rPr>
        <w:t xml:space="preserve">organisations </w:t>
      </w:r>
      <w:r w:rsidRPr="006F4F33">
        <w:rPr>
          <w:rFonts w:ascii="Arial" w:hAnsi="Arial" w:cs="Arial"/>
        </w:rPr>
        <w:t xml:space="preserve">buildings. </w:t>
      </w:r>
    </w:p>
    <w:p w14:paraId="7B692A48" w14:textId="77777777" w:rsidR="000A20A4" w:rsidRPr="006F4F33" w:rsidRDefault="000A20A4" w:rsidP="009570A2">
      <w:pPr>
        <w:tabs>
          <w:tab w:val="left" w:pos="-720"/>
        </w:tabs>
        <w:suppressAutoHyphens/>
        <w:spacing w:after="0" w:line="286" w:lineRule="auto"/>
        <w:jc w:val="both"/>
        <w:rPr>
          <w:rFonts w:ascii="Arial" w:hAnsi="Arial" w:cs="Arial"/>
        </w:rPr>
      </w:pPr>
    </w:p>
    <w:p w14:paraId="3B446DAD" w14:textId="77777777" w:rsidR="00483950" w:rsidRPr="006F4F33" w:rsidRDefault="00483950" w:rsidP="009570A2">
      <w:pPr>
        <w:autoSpaceDE w:val="0"/>
        <w:autoSpaceDN w:val="0"/>
        <w:adjustRightInd w:val="0"/>
        <w:spacing w:after="0" w:line="286" w:lineRule="auto"/>
        <w:ind w:left="2835" w:hanging="2835"/>
        <w:jc w:val="both"/>
        <w:rPr>
          <w:rFonts w:ascii="Arial" w:hAnsi="Arial" w:cs="Arial"/>
          <w:u w:val="single"/>
        </w:rPr>
      </w:pPr>
      <w:r w:rsidRPr="006F4F33">
        <w:rPr>
          <w:rFonts w:ascii="Arial" w:hAnsi="Arial" w:cs="Arial"/>
          <w:spacing w:val="-3"/>
          <w:u w:val="single"/>
        </w:rPr>
        <w:lastRenderedPageBreak/>
        <w:t>Rehabilitation of Offenders Act &amp; DBS Disclosure</w:t>
      </w:r>
    </w:p>
    <w:p w14:paraId="4B305C04" w14:textId="0C87F4C2" w:rsidR="00483950" w:rsidRPr="006F4F33"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1946DAF3" w14:textId="56C57FD5"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An offer of appointment to this post would be subject to the express condition that the </w:t>
      </w:r>
      <w:r w:rsidR="000352BA">
        <w:rPr>
          <w:rFonts w:ascii="Arial" w:hAnsi="Arial" w:cs="Arial"/>
        </w:rPr>
        <w:t>organisations</w:t>
      </w:r>
      <w:r w:rsidRPr="006F4F33">
        <w:rPr>
          <w:rFonts w:ascii="Arial" w:hAnsi="Arial" w:cs="Arial"/>
        </w:rPr>
        <w:t xml:space="preserve"> receives a satisfactory Disclosure and Barring Service (DBS, formerly CRB) Disclosure which will check the existence and the content of any criminal record received.  </w:t>
      </w:r>
    </w:p>
    <w:p w14:paraId="71C5E18C" w14:textId="77777777" w:rsidR="000A20A4" w:rsidRPr="006F4F33" w:rsidRDefault="000A20A4" w:rsidP="009570A2">
      <w:pPr>
        <w:autoSpaceDE w:val="0"/>
        <w:autoSpaceDN w:val="0"/>
        <w:adjustRightInd w:val="0"/>
        <w:spacing w:after="0" w:line="286" w:lineRule="auto"/>
        <w:jc w:val="both"/>
        <w:rPr>
          <w:rFonts w:ascii="Arial" w:hAnsi="Arial" w:cs="Arial"/>
        </w:rPr>
      </w:pPr>
    </w:p>
    <w:p w14:paraId="4E4A596B" w14:textId="4F6AA986" w:rsidR="00483950" w:rsidRDefault="000352BA" w:rsidP="009570A2">
      <w:pPr>
        <w:autoSpaceDE w:val="0"/>
        <w:autoSpaceDN w:val="0"/>
        <w:adjustRightInd w:val="0"/>
        <w:spacing w:after="0" w:line="286" w:lineRule="auto"/>
        <w:jc w:val="both"/>
        <w:rPr>
          <w:rFonts w:ascii="Arial" w:hAnsi="Arial" w:cs="Arial"/>
        </w:rPr>
      </w:pPr>
      <w:r>
        <w:rPr>
          <w:rFonts w:ascii="Arial" w:hAnsi="Arial" w:cs="Arial"/>
        </w:rPr>
        <w:t>Health Education England</w:t>
      </w:r>
      <w:r w:rsidR="00483950" w:rsidRPr="006F4F33">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Pr>
          <w:rFonts w:ascii="Arial" w:hAnsi="Arial" w:cs="Arial"/>
        </w:rPr>
        <w:t>organisation</w:t>
      </w:r>
      <w:r w:rsidR="00483950" w:rsidRPr="006F4F33">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9F668A6" w14:textId="77777777" w:rsidR="000A20A4" w:rsidRPr="006F4F33" w:rsidRDefault="000A20A4" w:rsidP="009570A2">
      <w:pPr>
        <w:autoSpaceDE w:val="0"/>
        <w:autoSpaceDN w:val="0"/>
        <w:adjustRightInd w:val="0"/>
        <w:spacing w:after="0" w:line="286" w:lineRule="auto"/>
        <w:jc w:val="both"/>
        <w:rPr>
          <w:rFonts w:ascii="Arial" w:hAnsi="Arial" w:cs="Arial"/>
        </w:rPr>
      </w:pPr>
    </w:p>
    <w:p w14:paraId="1555401B" w14:textId="77777777" w:rsidR="00483950" w:rsidRPr="006F4F33" w:rsidRDefault="00483950" w:rsidP="009570A2">
      <w:pPr>
        <w:spacing w:after="0" w:line="286" w:lineRule="auto"/>
        <w:jc w:val="both"/>
        <w:rPr>
          <w:rFonts w:ascii="Arial" w:hAnsi="Arial" w:cs="Arial"/>
        </w:rPr>
      </w:pPr>
      <w:r w:rsidRPr="006F4F33">
        <w:rPr>
          <w:rFonts w:ascii="Arial" w:hAnsi="Arial" w:cs="Arial"/>
        </w:rPr>
        <w:t>I</w:t>
      </w:r>
      <w:r w:rsidRPr="006F4F33">
        <w:rPr>
          <w:rFonts w:ascii="Arial" w:hAnsi="Arial" w:cs="Arial"/>
          <w:u w:val="single"/>
        </w:rPr>
        <w:t>nfection Control</w:t>
      </w:r>
    </w:p>
    <w:p w14:paraId="0289044F" w14:textId="6819C87B" w:rsidR="00483950" w:rsidRDefault="00483950" w:rsidP="009570A2">
      <w:pPr>
        <w:spacing w:after="0" w:line="286" w:lineRule="auto"/>
        <w:jc w:val="both"/>
        <w:rPr>
          <w:rFonts w:ascii="Arial" w:hAnsi="Arial" w:cs="Arial"/>
        </w:rPr>
      </w:pPr>
      <w:r w:rsidRPr="006F4F33">
        <w:rPr>
          <w:rFonts w:ascii="Arial" w:hAnsi="Arial" w:cs="Arial"/>
        </w:rPr>
        <w:t xml:space="preserve">The post holder </w:t>
      </w:r>
      <w:proofErr w:type="gramStart"/>
      <w:r w:rsidRPr="006F4F33">
        <w:rPr>
          <w:rFonts w:ascii="Arial" w:hAnsi="Arial" w:cs="Arial"/>
        </w:rPr>
        <w:t>must comply at all times</w:t>
      </w:r>
      <w:proofErr w:type="gramEnd"/>
      <w:r w:rsidRPr="006F4F33">
        <w:rPr>
          <w:rFonts w:ascii="Arial" w:hAnsi="Arial" w:cs="Arial"/>
        </w:rPr>
        <w:t xml:space="preserve"> with the </w:t>
      </w:r>
      <w:r w:rsidR="003410A9">
        <w:rPr>
          <w:rFonts w:ascii="Arial" w:hAnsi="Arial" w:cs="Arial"/>
        </w:rPr>
        <w:t xml:space="preserve">relevant </w:t>
      </w:r>
      <w:r w:rsidR="000A20A4">
        <w:rPr>
          <w:rFonts w:ascii="Arial" w:hAnsi="Arial" w:cs="Arial"/>
        </w:rPr>
        <w:t>host organisation’s</w:t>
      </w:r>
      <w:r w:rsidRPr="006F4F33">
        <w:rPr>
          <w:rFonts w:ascii="Arial" w:hAnsi="Arial" w:cs="Arial"/>
        </w:rPr>
        <w:t xml:space="preserve"> Infection Control policies, in particular by practicing Universal Infection Control Precautions. Hand hygiene must be performed before and after contact with patients and their environment.</w:t>
      </w:r>
      <w:r w:rsidR="00513169">
        <w:rPr>
          <w:rFonts w:ascii="Arial" w:hAnsi="Arial" w:cs="Arial"/>
        </w:rPr>
        <w:t xml:space="preserve"> </w:t>
      </w:r>
    </w:p>
    <w:p w14:paraId="402D1038" w14:textId="77777777" w:rsidR="000A20A4" w:rsidRPr="006F4F33" w:rsidRDefault="000A20A4" w:rsidP="009570A2">
      <w:pPr>
        <w:spacing w:after="0" w:line="286" w:lineRule="auto"/>
        <w:jc w:val="both"/>
        <w:rPr>
          <w:rFonts w:ascii="Arial" w:hAnsi="Arial" w:cs="Arial"/>
        </w:rPr>
      </w:pPr>
    </w:p>
    <w:p w14:paraId="5D76FC86" w14:textId="77777777" w:rsidR="00483950" w:rsidRPr="006F4F33" w:rsidRDefault="00483950" w:rsidP="009570A2">
      <w:pPr>
        <w:spacing w:after="0" w:line="286" w:lineRule="auto"/>
        <w:jc w:val="both"/>
        <w:rPr>
          <w:rFonts w:ascii="Arial" w:hAnsi="Arial" w:cs="Arial"/>
          <w:u w:val="single"/>
        </w:rPr>
      </w:pPr>
      <w:r w:rsidRPr="006F4F33">
        <w:rPr>
          <w:rFonts w:ascii="Arial" w:hAnsi="Arial" w:cs="Arial"/>
          <w:u w:val="single"/>
        </w:rPr>
        <w:t>Patient and Public Involvement</w:t>
      </w:r>
    </w:p>
    <w:p w14:paraId="38C298DE" w14:textId="5F57B1D7" w:rsidR="00483950" w:rsidRDefault="000A20A4" w:rsidP="009570A2">
      <w:pPr>
        <w:spacing w:after="0" w:line="286" w:lineRule="auto"/>
        <w:jc w:val="both"/>
        <w:rPr>
          <w:rFonts w:ascii="Arial" w:hAnsi="Arial" w:cs="Arial"/>
        </w:rPr>
      </w:pPr>
      <w:r>
        <w:rPr>
          <w:rFonts w:ascii="Arial" w:hAnsi="Arial" w:cs="Arial"/>
        </w:rPr>
        <w:t>HEE/Trusts have</w:t>
      </w:r>
      <w:r w:rsidR="00483950" w:rsidRPr="006F4F33">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2F034BD6" w14:textId="77777777" w:rsidR="000A20A4" w:rsidRPr="006F4F33" w:rsidRDefault="000A20A4" w:rsidP="009570A2">
      <w:pPr>
        <w:spacing w:after="0" w:line="286" w:lineRule="auto"/>
        <w:jc w:val="both"/>
        <w:rPr>
          <w:rFonts w:ascii="Arial" w:hAnsi="Arial" w:cs="Arial"/>
        </w:rPr>
      </w:pPr>
    </w:p>
    <w:p w14:paraId="1C6F549E" w14:textId="77777777" w:rsidR="00483950" w:rsidRPr="006F4F33" w:rsidRDefault="00483950" w:rsidP="009570A2">
      <w:pPr>
        <w:spacing w:after="0" w:line="286" w:lineRule="auto"/>
        <w:jc w:val="both"/>
        <w:rPr>
          <w:rFonts w:ascii="Arial" w:eastAsia="Times New Roman" w:hAnsi="Arial" w:cs="Arial"/>
          <w:u w:val="single"/>
        </w:rPr>
      </w:pPr>
      <w:r w:rsidRPr="006F4F33">
        <w:rPr>
          <w:rFonts w:ascii="Arial" w:eastAsia="Times New Roman" w:hAnsi="Arial" w:cs="Arial"/>
          <w:u w:val="single"/>
        </w:rPr>
        <w:t>Respect for Patient Confidentiality</w:t>
      </w:r>
    </w:p>
    <w:p w14:paraId="760DEE50" w14:textId="77777777" w:rsidR="00483950" w:rsidRPr="006F4F33" w:rsidRDefault="00483950" w:rsidP="009570A2">
      <w:pPr>
        <w:spacing w:after="0" w:line="286" w:lineRule="auto"/>
        <w:jc w:val="both"/>
        <w:rPr>
          <w:rFonts w:ascii="Arial" w:eastAsia="Times New Roman" w:hAnsi="Arial" w:cs="Arial"/>
        </w:rPr>
      </w:pPr>
      <w:r w:rsidRPr="006F4F33">
        <w:rPr>
          <w:rFonts w:ascii="Arial" w:eastAsia="Times New Roman" w:hAnsi="Arial" w:cs="Arial"/>
        </w:rPr>
        <w:t xml:space="preserve">The post holder </w:t>
      </w:r>
      <w:proofErr w:type="gramStart"/>
      <w:r w:rsidRPr="006F4F33">
        <w:rPr>
          <w:rFonts w:ascii="Arial" w:eastAsia="Times New Roman" w:hAnsi="Arial" w:cs="Arial"/>
        </w:rPr>
        <w:t>should respect patient confidentiality at all times</w:t>
      </w:r>
      <w:proofErr w:type="gramEnd"/>
      <w:r w:rsidRPr="006F4F33">
        <w:rPr>
          <w:rFonts w:ascii="Arial" w:eastAsia="Times New Roman" w:hAnsi="Arial" w:cs="Arial"/>
        </w:rPr>
        <w:t xml:space="preserve"> and not divulge patient information unless sanctioned by the requirements of the role.</w:t>
      </w:r>
    </w:p>
    <w:p w14:paraId="4AA0DA44" w14:textId="77777777" w:rsidR="00AB413D" w:rsidRDefault="00AB413D"/>
    <w:p w14:paraId="327EBEF9" w14:textId="3AC5A03B" w:rsidR="000A20A4" w:rsidRDefault="000A20A4">
      <w:pPr>
        <w:sectPr w:rsidR="000A20A4">
          <w:pgSz w:w="11906" w:h="16838"/>
          <w:pgMar w:top="1440" w:right="1440" w:bottom="1440" w:left="1440" w:header="708" w:footer="708" w:gutter="0"/>
          <w:cols w:space="708"/>
          <w:docGrid w:linePitch="360"/>
        </w:sectPr>
      </w:pPr>
    </w:p>
    <w:p w14:paraId="43712D86" w14:textId="77777777" w:rsidR="00AB413D" w:rsidRPr="000A20A4" w:rsidRDefault="00AB413D" w:rsidP="000A20A4">
      <w:pPr>
        <w:ind w:left="-567"/>
        <w:rPr>
          <w:b/>
          <w:bCs/>
          <w:sz w:val="24"/>
          <w:szCs w:val="24"/>
        </w:rPr>
      </w:pPr>
      <w:r w:rsidRPr="000A20A4">
        <w:rPr>
          <w:b/>
          <w:bCs/>
          <w:sz w:val="24"/>
          <w:szCs w:val="24"/>
        </w:rPr>
        <w:lastRenderedPageBreak/>
        <w:t>Person Specification</w:t>
      </w:r>
    </w:p>
    <w:p w14:paraId="67EC4A10" w14:textId="77777777" w:rsidR="00AB413D" w:rsidRPr="00AB413D" w:rsidRDefault="00AB413D" w:rsidP="00AB413D"/>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04"/>
      </w:tblGrid>
      <w:tr w:rsidR="00AB413D" w:rsidRPr="00AB413D" w14:paraId="146C302B" w14:textId="77777777" w:rsidTr="00A358DD">
        <w:tc>
          <w:tcPr>
            <w:tcW w:w="2410" w:type="dxa"/>
          </w:tcPr>
          <w:p w14:paraId="6EE24697" w14:textId="77777777" w:rsidR="00AB413D" w:rsidRPr="00AB413D" w:rsidRDefault="00AB413D" w:rsidP="00AB413D">
            <w:pPr>
              <w:rPr>
                <w:b/>
              </w:rPr>
            </w:pPr>
            <w:r w:rsidRPr="00AB413D">
              <w:rPr>
                <w:b/>
              </w:rPr>
              <w:t>Post Title</w:t>
            </w:r>
          </w:p>
        </w:tc>
        <w:tc>
          <w:tcPr>
            <w:tcW w:w="7904" w:type="dxa"/>
          </w:tcPr>
          <w:p w14:paraId="79BAF594" w14:textId="7FEB6734" w:rsidR="00AB413D" w:rsidRPr="00AB413D" w:rsidRDefault="00AB413D" w:rsidP="0098658C">
            <w:pPr>
              <w:rPr>
                <w:b/>
              </w:rPr>
            </w:pPr>
            <w:r w:rsidRPr="00AB413D">
              <w:rPr>
                <w:b/>
              </w:rPr>
              <w:t>Clinical Leadership Fellow</w:t>
            </w:r>
            <w:r w:rsidR="003141BA">
              <w:rPr>
                <w:b/>
              </w:rPr>
              <w:t xml:space="preserve"> – primary care pharmacy teams</w:t>
            </w:r>
          </w:p>
        </w:tc>
      </w:tr>
      <w:tr w:rsidR="00AB413D" w:rsidRPr="00AB413D" w14:paraId="3A6F5394" w14:textId="77777777" w:rsidTr="00A358DD">
        <w:tc>
          <w:tcPr>
            <w:tcW w:w="2410" w:type="dxa"/>
          </w:tcPr>
          <w:p w14:paraId="1580AFC6" w14:textId="77777777" w:rsidR="00AB413D" w:rsidRPr="00AB413D" w:rsidRDefault="00AB413D" w:rsidP="00AB413D">
            <w:pPr>
              <w:rPr>
                <w:b/>
              </w:rPr>
            </w:pPr>
            <w:r w:rsidRPr="00AB413D">
              <w:rPr>
                <w:b/>
              </w:rPr>
              <w:t>Band</w:t>
            </w:r>
          </w:p>
        </w:tc>
        <w:tc>
          <w:tcPr>
            <w:tcW w:w="7904" w:type="dxa"/>
          </w:tcPr>
          <w:p w14:paraId="04E403B8" w14:textId="472E1393" w:rsidR="00AB413D" w:rsidRPr="00057481" w:rsidRDefault="00057481" w:rsidP="0098658C">
            <w:pPr>
              <w:rPr>
                <w:b/>
              </w:rPr>
            </w:pPr>
            <w:r w:rsidRPr="00356D98">
              <w:rPr>
                <w:b/>
              </w:rPr>
              <w:t xml:space="preserve">Pharmacist </w:t>
            </w:r>
            <w:r w:rsidR="000A20A4">
              <w:rPr>
                <w:b/>
              </w:rPr>
              <w:t>or Pharmacy Technician B</w:t>
            </w:r>
            <w:r w:rsidRPr="00356D98">
              <w:rPr>
                <w:b/>
              </w:rPr>
              <w:t>and 8a</w:t>
            </w:r>
            <w:r w:rsidR="00356D98" w:rsidRPr="00356D98">
              <w:rPr>
                <w:b/>
              </w:rPr>
              <w:t xml:space="preserve"> </w:t>
            </w:r>
          </w:p>
        </w:tc>
      </w:tr>
      <w:tr w:rsidR="00AB413D" w:rsidRPr="00AB413D" w14:paraId="111763D8" w14:textId="77777777" w:rsidTr="00A358DD">
        <w:tc>
          <w:tcPr>
            <w:tcW w:w="2410" w:type="dxa"/>
          </w:tcPr>
          <w:p w14:paraId="5BE63546" w14:textId="77777777" w:rsidR="00AB413D" w:rsidRPr="00AB413D" w:rsidRDefault="00AB413D" w:rsidP="00AB413D">
            <w:pPr>
              <w:rPr>
                <w:b/>
              </w:rPr>
            </w:pPr>
            <w:r w:rsidRPr="00AB413D">
              <w:rPr>
                <w:b/>
              </w:rPr>
              <w:t>Department</w:t>
            </w:r>
          </w:p>
        </w:tc>
        <w:tc>
          <w:tcPr>
            <w:tcW w:w="7904" w:type="dxa"/>
          </w:tcPr>
          <w:p w14:paraId="29969679" w14:textId="3E6A4764" w:rsidR="00AB413D" w:rsidRPr="00AB413D" w:rsidRDefault="00373975" w:rsidP="00AB413D">
            <w:pPr>
              <w:rPr>
                <w:b/>
              </w:rPr>
            </w:pPr>
            <w:r>
              <w:rPr>
                <w:b/>
              </w:rPr>
              <w:t>School of Pharmacy and Medicines Optimisation</w:t>
            </w:r>
          </w:p>
        </w:tc>
      </w:tr>
      <w:tr w:rsidR="00AB413D" w:rsidRPr="00AB413D" w14:paraId="2F96312D" w14:textId="77777777" w:rsidTr="00A358DD">
        <w:tc>
          <w:tcPr>
            <w:tcW w:w="2410" w:type="dxa"/>
          </w:tcPr>
          <w:p w14:paraId="495E1EAC" w14:textId="77777777" w:rsidR="00AB413D" w:rsidRPr="00AB413D" w:rsidRDefault="00AB413D" w:rsidP="00AB413D">
            <w:pPr>
              <w:rPr>
                <w:b/>
              </w:rPr>
            </w:pPr>
            <w:r w:rsidRPr="00AB413D">
              <w:rPr>
                <w:b/>
              </w:rPr>
              <w:t xml:space="preserve">Directorate </w:t>
            </w:r>
          </w:p>
        </w:tc>
        <w:tc>
          <w:tcPr>
            <w:tcW w:w="7904" w:type="dxa"/>
          </w:tcPr>
          <w:p w14:paraId="3ACB9815" w14:textId="77777777" w:rsidR="00AB413D" w:rsidRPr="00AB413D" w:rsidRDefault="00AB413D" w:rsidP="00AB413D">
            <w:pPr>
              <w:rPr>
                <w:b/>
              </w:rPr>
            </w:pPr>
          </w:p>
        </w:tc>
      </w:tr>
      <w:tr w:rsidR="00AB413D" w:rsidRPr="00AB413D" w14:paraId="624FBFE9" w14:textId="77777777" w:rsidTr="00A358DD">
        <w:tc>
          <w:tcPr>
            <w:tcW w:w="2410" w:type="dxa"/>
          </w:tcPr>
          <w:p w14:paraId="2FE95321" w14:textId="77777777" w:rsidR="00AB413D" w:rsidRPr="00AB413D" w:rsidRDefault="00AB413D" w:rsidP="00AB413D">
            <w:pPr>
              <w:rPr>
                <w:b/>
              </w:rPr>
            </w:pPr>
            <w:r w:rsidRPr="00AB413D">
              <w:rPr>
                <w:b/>
              </w:rPr>
              <w:t>Summary of Role</w:t>
            </w:r>
          </w:p>
        </w:tc>
        <w:tc>
          <w:tcPr>
            <w:tcW w:w="7904" w:type="dxa"/>
          </w:tcPr>
          <w:p w14:paraId="2526F347" w14:textId="77777777" w:rsidR="00AB413D" w:rsidRPr="00AB413D" w:rsidRDefault="00AB413D" w:rsidP="00AB413D">
            <w:pPr>
              <w:rPr>
                <w:b/>
              </w:rPr>
            </w:pPr>
            <w:r w:rsidRPr="00AB413D">
              <w:rPr>
                <w:b/>
              </w:rPr>
              <w:t>Clinical Leadership Fellow</w:t>
            </w:r>
          </w:p>
        </w:tc>
      </w:tr>
    </w:tbl>
    <w:p w14:paraId="288234AC" w14:textId="77777777" w:rsidR="00AB413D" w:rsidRPr="00AB413D" w:rsidRDefault="00AB413D" w:rsidP="00AB413D">
      <w:pPr>
        <w:rPr>
          <w:b/>
          <w:i/>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040"/>
        <w:gridCol w:w="2129"/>
        <w:gridCol w:w="2627"/>
      </w:tblGrid>
      <w:tr w:rsidR="00AB413D" w:rsidRPr="00AB413D" w14:paraId="0B6F926A" w14:textId="77777777" w:rsidTr="00373975">
        <w:trPr>
          <w:tblHeader/>
        </w:trPr>
        <w:tc>
          <w:tcPr>
            <w:tcW w:w="2518" w:type="dxa"/>
            <w:tcBorders>
              <w:bottom w:val="single" w:sz="4" w:space="0" w:color="auto"/>
            </w:tcBorders>
          </w:tcPr>
          <w:p w14:paraId="262B7AF6" w14:textId="77777777" w:rsidR="00AB413D" w:rsidRPr="00AB413D" w:rsidRDefault="00AB413D" w:rsidP="00AB413D">
            <w:pPr>
              <w:rPr>
                <w:b/>
              </w:rPr>
            </w:pPr>
            <w:r w:rsidRPr="00AB413D">
              <w:rPr>
                <w:b/>
              </w:rPr>
              <w:t>Criteria:</w:t>
            </w:r>
          </w:p>
        </w:tc>
        <w:tc>
          <w:tcPr>
            <w:tcW w:w="3040" w:type="dxa"/>
          </w:tcPr>
          <w:p w14:paraId="6D18E5FD" w14:textId="77777777" w:rsidR="00AB413D" w:rsidRPr="00AB413D" w:rsidRDefault="00AB413D" w:rsidP="00AB413D">
            <w:pPr>
              <w:rPr>
                <w:b/>
              </w:rPr>
            </w:pPr>
            <w:r w:rsidRPr="00AB413D">
              <w:rPr>
                <w:b/>
              </w:rPr>
              <w:t>Essential</w:t>
            </w:r>
          </w:p>
        </w:tc>
        <w:tc>
          <w:tcPr>
            <w:tcW w:w="2129" w:type="dxa"/>
          </w:tcPr>
          <w:p w14:paraId="6F3C04B5" w14:textId="77777777" w:rsidR="00AB413D" w:rsidRPr="00AB413D" w:rsidRDefault="00AB413D" w:rsidP="00AB413D">
            <w:pPr>
              <w:rPr>
                <w:b/>
              </w:rPr>
            </w:pPr>
            <w:r w:rsidRPr="00AB413D">
              <w:rPr>
                <w:b/>
              </w:rPr>
              <w:t>Desirable</w:t>
            </w:r>
          </w:p>
        </w:tc>
        <w:tc>
          <w:tcPr>
            <w:tcW w:w="2627" w:type="dxa"/>
          </w:tcPr>
          <w:p w14:paraId="6C8D7FDF" w14:textId="77777777" w:rsidR="00AB413D" w:rsidRPr="00AB413D" w:rsidRDefault="00AB413D" w:rsidP="00AB413D">
            <w:r w:rsidRPr="00AB413D">
              <w:rPr>
                <w:b/>
              </w:rPr>
              <w:t>Evidence obtained from</w:t>
            </w:r>
            <w:r w:rsidRPr="00AB413D">
              <w:t>:</w:t>
            </w:r>
          </w:p>
        </w:tc>
      </w:tr>
      <w:tr w:rsidR="00AB413D" w:rsidRPr="00AB413D" w14:paraId="470E5110" w14:textId="77777777" w:rsidTr="00373975">
        <w:tc>
          <w:tcPr>
            <w:tcW w:w="2518" w:type="dxa"/>
            <w:tcBorders>
              <w:bottom w:val="single" w:sz="4" w:space="0" w:color="auto"/>
            </w:tcBorders>
          </w:tcPr>
          <w:p w14:paraId="52509E7C" w14:textId="77777777" w:rsidR="00AB413D" w:rsidRPr="00AB413D" w:rsidRDefault="00AB413D" w:rsidP="00AB413D">
            <w:pPr>
              <w:rPr>
                <w:b/>
              </w:rPr>
            </w:pPr>
            <w:r w:rsidRPr="00AB413D">
              <w:rPr>
                <w:b/>
              </w:rPr>
              <w:t>Qualifications:</w:t>
            </w:r>
          </w:p>
        </w:tc>
        <w:tc>
          <w:tcPr>
            <w:tcW w:w="3040" w:type="dxa"/>
            <w:tcBorders>
              <w:bottom w:val="single" w:sz="4" w:space="0" w:color="auto"/>
            </w:tcBorders>
          </w:tcPr>
          <w:p w14:paraId="16496176" w14:textId="04E323AA" w:rsidR="00057481" w:rsidRPr="006C049C" w:rsidRDefault="00057481" w:rsidP="00AB413D">
            <w:r w:rsidRPr="006C049C">
              <w:t xml:space="preserve">Registered pharmacist </w:t>
            </w:r>
            <w:r w:rsidR="000A20A4">
              <w:t xml:space="preserve">or pharmacy technician </w:t>
            </w:r>
            <w:r w:rsidRPr="006C049C">
              <w:t>(General Pharmaceutical Council)</w:t>
            </w:r>
          </w:p>
          <w:p w14:paraId="28C2EFEC" w14:textId="61BD3B6C" w:rsidR="00057481" w:rsidRPr="00074BD4" w:rsidRDefault="00057481" w:rsidP="00AB413D">
            <w:pPr>
              <w:rPr>
                <w:highlight w:val="yellow"/>
              </w:rPr>
            </w:pPr>
            <w:r w:rsidRPr="006C049C">
              <w:t xml:space="preserve">Member of </w:t>
            </w:r>
            <w:r w:rsidR="000A20A4">
              <w:t>professional body:</w:t>
            </w:r>
            <w:r w:rsidRPr="006C049C">
              <w:t xml:space="preserve"> Royal Pharmaceutical Society</w:t>
            </w:r>
            <w:r w:rsidR="000A20A4">
              <w:t xml:space="preserve"> or Association of Pharmacy Technicians UK</w:t>
            </w:r>
          </w:p>
        </w:tc>
        <w:tc>
          <w:tcPr>
            <w:tcW w:w="2129" w:type="dxa"/>
            <w:tcBorders>
              <w:bottom w:val="single" w:sz="4" w:space="0" w:color="auto"/>
            </w:tcBorders>
          </w:tcPr>
          <w:p w14:paraId="597AF78A" w14:textId="77777777" w:rsidR="00AB413D" w:rsidRPr="00AB413D" w:rsidRDefault="00AB413D" w:rsidP="00AB413D"/>
        </w:tc>
        <w:tc>
          <w:tcPr>
            <w:tcW w:w="2627" w:type="dxa"/>
            <w:tcBorders>
              <w:bottom w:val="single" w:sz="4" w:space="0" w:color="auto"/>
            </w:tcBorders>
          </w:tcPr>
          <w:p w14:paraId="5D775BEC" w14:textId="77777777" w:rsidR="00AB413D" w:rsidRPr="00AB413D" w:rsidRDefault="00AB413D" w:rsidP="00AB413D">
            <w:r w:rsidRPr="00AB413D">
              <w:t>Application form</w:t>
            </w:r>
          </w:p>
        </w:tc>
      </w:tr>
      <w:tr w:rsidR="00AB413D" w:rsidRPr="00AB413D" w14:paraId="53477239" w14:textId="77777777" w:rsidTr="00373975">
        <w:tc>
          <w:tcPr>
            <w:tcW w:w="2518" w:type="dxa"/>
            <w:tcBorders>
              <w:top w:val="single" w:sz="4" w:space="0" w:color="auto"/>
              <w:left w:val="single" w:sz="4" w:space="0" w:color="auto"/>
              <w:bottom w:val="nil"/>
              <w:right w:val="single" w:sz="4" w:space="0" w:color="auto"/>
            </w:tcBorders>
          </w:tcPr>
          <w:p w14:paraId="0B48B4F9" w14:textId="182CA8C9" w:rsidR="00AB413D" w:rsidRPr="00AB413D" w:rsidRDefault="00AB413D" w:rsidP="00AB413D">
            <w:pPr>
              <w:rPr>
                <w:b/>
              </w:rPr>
            </w:pPr>
            <w:r w:rsidRPr="00AB413D">
              <w:rPr>
                <w:b/>
              </w:rPr>
              <w:t>Training:</w:t>
            </w:r>
          </w:p>
          <w:p w14:paraId="7F5365FB" w14:textId="77777777" w:rsidR="00AB413D" w:rsidRPr="00AB413D" w:rsidRDefault="00AB413D" w:rsidP="00AB413D">
            <w:pPr>
              <w:rPr>
                <w:b/>
              </w:rPr>
            </w:pPr>
          </w:p>
        </w:tc>
        <w:tc>
          <w:tcPr>
            <w:tcW w:w="3040" w:type="dxa"/>
            <w:tcBorders>
              <w:left w:val="single" w:sz="4" w:space="0" w:color="auto"/>
              <w:bottom w:val="single" w:sz="4" w:space="0" w:color="auto"/>
              <w:right w:val="single" w:sz="4" w:space="0" w:color="auto"/>
            </w:tcBorders>
          </w:tcPr>
          <w:p w14:paraId="3D7C50DC" w14:textId="21CF8AA0" w:rsidR="00AB413D" w:rsidRPr="00074BD4" w:rsidRDefault="00AB413D" w:rsidP="00FF021D">
            <w:pPr>
              <w:rPr>
                <w:highlight w:val="yellow"/>
              </w:rPr>
            </w:pPr>
            <w:r w:rsidRPr="006C049C">
              <w:t xml:space="preserve">Some skills development to date in </w:t>
            </w:r>
            <w:r w:rsidR="000A20A4">
              <w:t xml:space="preserve">medicines management and in </w:t>
            </w:r>
            <w:r w:rsidR="00FF021D">
              <w:t>education and training</w:t>
            </w:r>
            <w:r w:rsidRPr="006C049C">
              <w:t xml:space="preserve"> </w:t>
            </w:r>
          </w:p>
        </w:tc>
        <w:tc>
          <w:tcPr>
            <w:tcW w:w="2129" w:type="dxa"/>
            <w:tcBorders>
              <w:top w:val="single" w:sz="4" w:space="0" w:color="auto"/>
              <w:left w:val="single" w:sz="4" w:space="0" w:color="auto"/>
              <w:bottom w:val="nil"/>
              <w:right w:val="single" w:sz="4" w:space="0" w:color="auto"/>
            </w:tcBorders>
          </w:tcPr>
          <w:p w14:paraId="6536D95E" w14:textId="2911E6BC" w:rsidR="00AB413D" w:rsidRPr="00AB413D" w:rsidRDefault="00E74818" w:rsidP="00AB413D">
            <w:r>
              <w:t>Recognised educator qualification</w:t>
            </w:r>
          </w:p>
        </w:tc>
        <w:tc>
          <w:tcPr>
            <w:tcW w:w="2627" w:type="dxa"/>
            <w:tcBorders>
              <w:left w:val="single" w:sz="4" w:space="0" w:color="auto"/>
              <w:bottom w:val="nil"/>
              <w:right w:val="single" w:sz="4" w:space="0" w:color="auto"/>
            </w:tcBorders>
          </w:tcPr>
          <w:p w14:paraId="043DD600" w14:textId="77777777" w:rsidR="00AB413D" w:rsidRPr="00AB413D" w:rsidRDefault="00AB413D" w:rsidP="00AB413D">
            <w:r w:rsidRPr="00AB413D">
              <w:t>Application form, portfolio of practice</w:t>
            </w:r>
          </w:p>
        </w:tc>
      </w:tr>
      <w:tr w:rsidR="00AB413D" w:rsidRPr="00AB413D" w14:paraId="796FB8EC" w14:textId="77777777" w:rsidTr="00373975">
        <w:tc>
          <w:tcPr>
            <w:tcW w:w="2518" w:type="dxa"/>
          </w:tcPr>
          <w:p w14:paraId="76F5E5B2" w14:textId="77777777" w:rsidR="00AB413D" w:rsidRPr="00AB413D" w:rsidRDefault="00AB413D" w:rsidP="00AB413D">
            <w:pPr>
              <w:rPr>
                <w:b/>
              </w:rPr>
            </w:pPr>
            <w:r w:rsidRPr="00AB413D">
              <w:rPr>
                <w:b/>
              </w:rPr>
              <w:t>Special Knowledge including experience:</w:t>
            </w:r>
          </w:p>
          <w:p w14:paraId="5279DA92" w14:textId="77777777" w:rsidR="00AB413D" w:rsidRPr="00AB413D" w:rsidRDefault="00AB413D" w:rsidP="00AB413D">
            <w:pPr>
              <w:rPr>
                <w:b/>
              </w:rPr>
            </w:pPr>
          </w:p>
        </w:tc>
        <w:tc>
          <w:tcPr>
            <w:tcW w:w="3040" w:type="dxa"/>
            <w:tcBorders>
              <w:top w:val="single" w:sz="4" w:space="0" w:color="auto"/>
            </w:tcBorders>
          </w:tcPr>
          <w:p w14:paraId="4694AB4D" w14:textId="2B2CE872" w:rsidR="00074BD4" w:rsidRPr="00074BD4" w:rsidRDefault="00E74818" w:rsidP="00AB413D">
            <w:pPr>
              <w:rPr>
                <w:bCs/>
              </w:rPr>
            </w:pPr>
            <w:r>
              <w:rPr>
                <w:bCs/>
              </w:rPr>
              <w:t>E</w:t>
            </w:r>
            <w:r w:rsidR="000A20A4" w:rsidRPr="000A20A4">
              <w:rPr>
                <w:bCs/>
              </w:rPr>
              <w:t>vidence</w:t>
            </w:r>
            <w:r w:rsidR="000A20A4">
              <w:rPr>
                <w:bCs/>
              </w:rPr>
              <w:t xml:space="preserve"> of </w:t>
            </w:r>
            <w:r w:rsidR="00074BD4" w:rsidRPr="006C049C">
              <w:rPr>
                <w:bCs/>
              </w:rPr>
              <w:t xml:space="preserve">post-registration </w:t>
            </w:r>
            <w:r>
              <w:rPr>
                <w:bCs/>
              </w:rPr>
              <w:t xml:space="preserve">foundation practice </w:t>
            </w:r>
            <w:r w:rsidR="000A20A4">
              <w:rPr>
                <w:bCs/>
              </w:rPr>
              <w:t xml:space="preserve">development </w:t>
            </w:r>
            <w:r w:rsidR="00074BD4" w:rsidRPr="006C049C">
              <w:rPr>
                <w:bCs/>
              </w:rPr>
              <w:t>experience</w:t>
            </w:r>
            <w:r>
              <w:rPr>
                <w:bCs/>
              </w:rPr>
              <w:t>, equivalent to relevant professional body framework,</w:t>
            </w:r>
            <w:r w:rsidR="00074BD4" w:rsidRPr="006C049C">
              <w:rPr>
                <w:bCs/>
              </w:rPr>
              <w:t xml:space="preserve"> in a hospital or primary care setting</w:t>
            </w:r>
          </w:p>
          <w:p w14:paraId="7ADB52DB" w14:textId="77777777" w:rsidR="00AB413D" w:rsidRPr="00AB413D" w:rsidRDefault="00AB413D" w:rsidP="00AB413D">
            <w:pPr>
              <w:rPr>
                <w:bCs/>
              </w:rPr>
            </w:pPr>
            <w:r w:rsidRPr="00AB413D">
              <w:rPr>
                <w:bCs/>
              </w:rPr>
              <w:t>Knowledge of NHS / government policy and its applications in both secondary and primary care in relation to education and training</w:t>
            </w:r>
          </w:p>
          <w:p w14:paraId="4B06A1E8" w14:textId="77777777" w:rsidR="00AB413D" w:rsidRPr="00AB413D" w:rsidRDefault="00AB413D" w:rsidP="00AB413D">
            <w:r w:rsidRPr="00AB413D">
              <w:rPr>
                <w:bCs/>
              </w:rPr>
              <w:t>Applies sound professional judgement to legal and ethical issues</w:t>
            </w:r>
          </w:p>
        </w:tc>
        <w:tc>
          <w:tcPr>
            <w:tcW w:w="2129" w:type="dxa"/>
          </w:tcPr>
          <w:p w14:paraId="587E0EFB" w14:textId="77777777" w:rsidR="00AB413D" w:rsidRPr="00AB413D" w:rsidRDefault="00AB413D" w:rsidP="00AB413D"/>
        </w:tc>
        <w:tc>
          <w:tcPr>
            <w:tcW w:w="2627" w:type="dxa"/>
          </w:tcPr>
          <w:p w14:paraId="77119AE2" w14:textId="77777777" w:rsidR="00AB413D" w:rsidRPr="00AB413D" w:rsidRDefault="00AB413D" w:rsidP="00AB413D">
            <w:r w:rsidRPr="00AB413D">
              <w:t>Application and interview</w:t>
            </w:r>
          </w:p>
        </w:tc>
      </w:tr>
      <w:tr w:rsidR="00AB413D" w:rsidRPr="00AB413D" w14:paraId="1D19A62A" w14:textId="77777777" w:rsidTr="00373975">
        <w:tc>
          <w:tcPr>
            <w:tcW w:w="2518" w:type="dxa"/>
          </w:tcPr>
          <w:p w14:paraId="4E163A6F" w14:textId="77777777" w:rsidR="00AB413D" w:rsidRPr="00AB413D" w:rsidRDefault="00AB413D" w:rsidP="00AB413D">
            <w:pPr>
              <w:rPr>
                <w:b/>
              </w:rPr>
            </w:pPr>
            <w:r w:rsidRPr="00AB413D">
              <w:rPr>
                <w:b/>
              </w:rPr>
              <w:lastRenderedPageBreak/>
              <w:t>Behaviours:</w:t>
            </w:r>
          </w:p>
          <w:p w14:paraId="45CC822D" w14:textId="77777777" w:rsidR="00AB413D" w:rsidRPr="00AB413D" w:rsidRDefault="00AB413D" w:rsidP="00AB413D">
            <w:pPr>
              <w:rPr>
                <w:b/>
              </w:rPr>
            </w:pPr>
          </w:p>
        </w:tc>
        <w:tc>
          <w:tcPr>
            <w:tcW w:w="3040" w:type="dxa"/>
          </w:tcPr>
          <w:p w14:paraId="51AAC79F" w14:textId="77777777" w:rsidR="00AB413D" w:rsidRPr="00AB413D" w:rsidRDefault="00AB413D" w:rsidP="00AB413D">
            <w:pPr>
              <w:rPr>
                <w:bCs/>
                <w:iCs/>
                <w:lang w:val="en-AU"/>
              </w:rPr>
            </w:pPr>
            <w:r w:rsidRPr="00AB413D">
              <w:rPr>
                <w:bCs/>
                <w:iCs/>
                <w:lang w:val="en-AU"/>
              </w:rPr>
              <w:t>Patient-centred</w:t>
            </w:r>
          </w:p>
          <w:p w14:paraId="1FB8FF59" w14:textId="77777777" w:rsidR="00AB413D" w:rsidRPr="00AB413D" w:rsidRDefault="00AB413D" w:rsidP="00AB413D">
            <w:pPr>
              <w:rPr>
                <w:bCs/>
                <w:iCs/>
                <w:lang w:val="en-AU"/>
              </w:rPr>
            </w:pPr>
            <w:r w:rsidRPr="00AB413D">
              <w:rPr>
                <w:bCs/>
                <w:iCs/>
                <w:lang w:val="en-AU"/>
              </w:rPr>
              <w:t>Collaborative</w:t>
            </w:r>
          </w:p>
          <w:p w14:paraId="1728B1FB" w14:textId="77777777" w:rsidR="00AB413D" w:rsidRPr="00AB413D" w:rsidRDefault="00AB413D" w:rsidP="00AB413D">
            <w:pPr>
              <w:rPr>
                <w:bCs/>
                <w:iCs/>
                <w:lang w:val="en-AU"/>
              </w:rPr>
            </w:pPr>
            <w:r w:rsidRPr="00AB413D">
              <w:rPr>
                <w:bCs/>
                <w:iCs/>
                <w:lang w:val="en-AU"/>
              </w:rPr>
              <w:t>Fair</w:t>
            </w:r>
          </w:p>
          <w:p w14:paraId="0F40A9F3" w14:textId="77777777" w:rsidR="00AB413D" w:rsidRPr="00AB413D" w:rsidRDefault="00AB413D" w:rsidP="00AB413D">
            <w:pPr>
              <w:rPr>
                <w:bCs/>
                <w:iCs/>
                <w:lang w:val="en-AU"/>
              </w:rPr>
            </w:pPr>
            <w:r w:rsidRPr="00AB413D">
              <w:rPr>
                <w:bCs/>
                <w:iCs/>
                <w:lang w:val="en-AU"/>
              </w:rPr>
              <w:t>Accountable</w:t>
            </w:r>
          </w:p>
          <w:p w14:paraId="3EC498DB" w14:textId="77777777" w:rsidR="00AB413D" w:rsidRPr="00AB413D" w:rsidRDefault="00AB413D" w:rsidP="00AB413D">
            <w:pPr>
              <w:rPr>
                <w:bCs/>
                <w:iCs/>
                <w:lang w:val="en-AU"/>
              </w:rPr>
            </w:pPr>
            <w:r w:rsidRPr="00AB413D">
              <w:rPr>
                <w:bCs/>
                <w:iCs/>
                <w:lang w:val="en-AU"/>
              </w:rPr>
              <w:t>Empowered</w:t>
            </w:r>
          </w:p>
          <w:p w14:paraId="1728F1A3" w14:textId="77777777" w:rsidR="00AB413D" w:rsidRPr="00AB413D" w:rsidRDefault="00AB413D" w:rsidP="00AB413D">
            <w:pPr>
              <w:rPr>
                <w:bCs/>
                <w:iCs/>
                <w:lang w:val="en-AU"/>
              </w:rPr>
            </w:pPr>
            <w:r w:rsidRPr="00AB413D">
              <w:rPr>
                <w:bCs/>
                <w:iCs/>
                <w:lang w:val="en-AU"/>
              </w:rPr>
              <w:t>Persuasive, excellent communicator</w:t>
            </w:r>
          </w:p>
          <w:p w14:paraId="18CAB928" w14:textId="77777777" w:rsidR="00AB413D" w:rsidRPr="00AB413D" w:rsidRDefault="00AB413D" w:rsidP="00AB413D">
            <w:pPr>
              <w:rPr>
                <w:bCs/>
                <w:iCs/>
                <w:lang w:val="en-AU"/>
              </w:rPr>
            </w:pPr>
            <w:r w:rsidRPr="00AB413D">
              <w:rPr>
                <w:bCs/>
                <w:iCs/>
                <w:lang w:val="en-AU"/>
              </w:rPr>
              <w:t>Assertive and inspires confidence</w:t>
            </w:r>
          </w:p>
          <w:p w14:paraId="342DFD30" w14:textId="77777777" w:rsidR="00AB413D" w:rsidRPr="00AB413D" w:rsidRDefault="00AB413D" w:rsidP="00AB413D">
            <w:pPr>
              <w:rPr>
                <w:bCs/>
                <w:iCs/>
                <w:lang w:val="en-AU"/>
              </w:rPr>
            </w:pPr>
            <w:r w:rsidRPr="00AB413D">
              <w:rPr>
                <w:bCs/>
                <w:iCs/>
                <w:lang w:val="en-AU"/>
              </w:rPr>
              <w:t>Team player but also able to work autonomously</w:t>
            </w:r>
          </w:p>
          <w:p w14:paraId="6356E31E" w14:textId="77777777" w:rsidR="00AB413D" w:rsidRPr="00AB413D" w:rsidRDefault="00AB413D" w:rsidP="00AB413D">
            <w:pPr>
              <w:rPr>
                <w:bCs/>
                <w:iCs/>
                <w:lang w:val="en-AU"/>
              </w:rPr>
            </w:pPr>
            <w:r w:rsidRPr="00AB413D">
              <w:rPr>
                <w:bCs/>
                <w:iCs/>
                <w:lang w:val="en-AU"/>
              </w:rPr>
              <w:t>Able to influence a large group of independent practitioners</w:t>
            </w:r>
          </w:p>
          <w:p w14:paraId="1753D715" w14:textId="77777777" w:rsidR="00AB413D" w:rsidRPr="00AB413D" w:rsidRDefault="00AB413D" w:rsidP="00AB413D">
            <w:pPr>
              <w:rPr>
                <w:bCs/>
                <w:iCs/>
                <w:lang w:val="en-AU"/>
              </w:rPr>
            </w:pPr>
            <w:r w:rsidRPr="00AB413D">
              <w:rPr>
                <w:bCs/>
                <w:iCs/>
                <w:lang w:val="en-AU"/>
              </w:rPr>
              <w:t>Calm disposition</w:t>
            </w:r>
          </w:p>
        </w:tc>
        <w:tc>
          <w:tcPr>
            <w:tcW w:w="2129" w:type="dxa"/>
          </w:tcPr>
          <w:p w14:paraId="066F0AA9" w14:textId="77777777" w:rsidR="00AB413D" w:rsidRPr="00AB413D" w:rsidRDefault="00AB413D" w:rsidP="00AB413D"/>
        </w:tc>
        <w:tc>
          <w:tcPr>
            <w:tcW w:w="2627" w:type="dxa"/>
          </w:tcPr>
          <w:p w14:paraId="6CF8BA8D" w14:textId="77777777" w:rsidR="00AB413D" w:rsidRPr="00AB413D" w:rsidRDefault="00AB413D" w:rsidP="00AB413D">
            <w:r w:rsidRPr="00AB413D">
              <w:t>Application and interview</w:t>
            </w:r>
          </w:p>
        </w:tc>
      </w:tr>
      <w:tr w:rsidR="00AB413D" w:rsidRPr="00AB413D" w14:paraId="76CB68C4" w14:textId="77777777" w:rsidTr="00373975">
        <w:tc>
          <w:tcPr>
            <w:tcW w:w="2518" w:type="dxa"/>
          </w:tcPr>
          <w:p w14:paraId="7C08654F" w14:textId="77777777" w:rsidR="00AB413D" w:rsidRPr="00AB413D" w:rsidRDefault="00AB413D" w:rsidP="00AB413D">
            <w:pPr>
              <w:rPr>
                <w:b/>
              </w:rPr>
            </w:pPr>
            <w:r w:rsidRPr="00AB413D">
              <w:rPr>
                <w:b/>
              </w:rPr>
              <w:t>Practical Skills:</w:t>
            </w:r>
          </w:p>
          <w:p w14:paraId="69236F8C" w14:textId="77777777" w:rsidR="00AB413D" w:rsidRPr="00AB413D" w:rsidRDefault="00AB413D" w:rsidP="00AB413D">
            <w:pPr>
              <w:rPr>
                <w:b/>
              </w:rPr>
            </w:pPr>
          </w:p>
        </w:tc>
        <w:tc>
          <w:tcPr>
            <w:tcW w:w="3040" w:type="dxa"/>
          </w:tcPr>
          <w:p w14:paraId="0F7B44C6" w14:textId="77777777" w:rsidR="00AB413D" w:rsidRPr="00AB413D" w:rsidRDefault="00AB413D" w:rsidP="00AB413D">
            <w:r w:rsidRPr="00AB413D">
              <w:t>Able to interpret highly complex data and present highly complex information in an informative manner to a wide range of individuals</w:t>
            </w:r>
          </w:p>
        </w:tc>
        <w:tc>
          <w:tcPr>
            <w:tcW w:w="2129" w:type="dxa"/>
          </w:tcPr>
          <w:p w14:paraId="070A1D86" w14:textId="77777777" w:rsidR="00AB413D" w:rsidRPr="00AB413D" w:rsidRDefault="00AB413D" w:rsidP="00AB413D"/>
        </w:tc>
        <w:tc>
          <w:tcPr>
            <w:tcW w:w="2627" w:type="dxa"/>
          </w:tcPr>
          <w:p w14:paraId="2A1B5CFF" w14:textId="77777777" w:rsidR="00AB413D" w:rsidRPr="00AB413D" w:rsidRDefault="00AB413D" w:rsidP="00AB413D">
            <w:r w:rsidRPr="00AB413D">
              <w:t>Application and interview</w:t>
            </w:r>
          </w:p>
        </w:tc>
      </w:tr>
      <w:tr w:rsidR="00AB413D" w:rsidRPr="00AB413D" w14:paraId="1D7FEB63" w14:textId="77777777" w:rsidTr="00373975">
        <w:tc>
          <w:tcPr>
            <w:tcW w:w="2518" w:type="dxa"/>
          </w:tcPr>
          <w:p w14:paraId="747F2801" w14:textId="77777777" w:rsidR="00AB413D" w:rsidRPr="00AB413D" w:rsidRDefault="00AB413D" w:rsidP="00AB413D">
            <w:pPr>
              <w:rPr>
                <w:b/>
              </w:rPr>
            </w:pPr>
            <w:r w:rsidRPr="00AB413D">
              <w:rPr>
                <w:b/>
              </w:rPr>
              <w:t>Other Requirements:</w:t>
            </w:r>
          </w:p>
          <w:p w14:paraId="4D2E917E" w14:textId="77777777" w:rsidR="00AB413D" w:rsidRPr="00AB413D" w:rsidRDefault="00AB413D" w:rsidP="00AB413D">
            <w:pPr>
              <w:rPr>
                <w:b/>
              </w:rPr>
            </w:pPr>
          </w:p>
          <w:p w14:paraId="0E90749B" w14:textId="77777777" w:rsidR="00AB413D" w:rsidRPr="00AB413D" w:rsidRDefault="00AB413D" w:rsidP="00AB413D">
            <w:pPr>
              <w:rPr>
                <w:b/>
              </w:rPr>
            </w:pPr>
          </w:p>
          <w:p w14:paraId="56D60C04" w14:textId="77777777" w:rsidR="00AB413D" w:rsidRPr="00AB413D" w:rsidRDefault="00AB413D" w:rsidP="00AB413D">
            <w:pPr>
              <w:rPr>
                <w:b/>
              </w:rPr>
            </w:pPr>
          </w:p>
        </w:tc>
        <w:tc>
          <w:tcPr>
            <w:tcW w:w="3040" w:type="dxa"/>
          </w:tcPr>
          <w:p w14:paraId="6C97C7A6" w14:textId="77777777" w:rsidR="00AB413D" w:rsidRPr="00AB413D" w:rsidRDefault="00AB413D" w:rsidP="00AB413D">
            <w:r w:rsidRPr="00AB413D">
              <w:t xml:space="preserve">Able to fulfil Occupational Health requirements for the post (with reasonable adjustments if necessary), </w:t>
            </w:r>
            <w:r w:rsidRPr="00AB413D">
              <w:rPr>
                <w:i/>
              </w:rPr>
              <w:t>including clearance on blood borne viruses in compliance with Trust Policy</w:t>
            </w:r>
          </w:p>
        </w:tc>
        <w:tc>
          <w:tcPr>
            <w:tcW w:w="2129" w:type="dxa"/>
          </w:tcPr>
          <w:p w14:paraId="15D30F1D" w14:textId="77777777" w:rsidR="00AB413D" w:rsidRPr="00AB413D" w:rsidRDefault="00AB413D" w:rsidP="00AB413D"/>
        </w:tc>
        <w:tc>
          <w:tcPr>
            <w:tcW w:w="2627" w:type="dxa"/>
          </w:tcPr>
          <w:p w14:paraId="5CF77CE9" w14:textId="77777777" w:rsidR="00AB413D" w:rsidRPr="00AB413D" w:rsidRDefault="00AB413D" w:rsidP="00AB413D">
            <w:r w:rsidRPr="00AB413D">
              <w:t>Occupational Health Screening</w:t>
            </w:r>
          </w:p>
        </w:tc>
      </w:tr>
    </w:tbl>
    <w:p w14:paraId="0AC5A6D2" w14:textId="77777777" w:rsidR="00AB413D" w:rsidRPr="00AB413D" w:rsidRDefault="00AB413D" w:rsidP="00AB413D"/>
    <w:p w14:paraId="417DBB16" w14:textId="77777777" w:rsidR="00AB413D" w:rsidRDefault="00AB413D"/>
    <w:sectPr w:rsidR="00AB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E04D0"/>
    <w:multiLevelType w:val="hybridMultilevel"/>
    <w:tmpl w:val="0A584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2" w15:restartNumberingAfterBreak="0">
    <w:nsid w:val="3E5E4EBC"/>
    <w:multiLevelType w:val="hybridMultilevel"/>
    <w:tmpl w:val="EE5A8E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6A6D2AEB"/>
    <w:multiLevelType w:val="hybridMultilevel"/>
    <w:tmpl w:val="6C34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DD3F12"/>
    <w:multiLevelType w:val="hybridMultilevel"/>
    <w:tmpl w:val="CD2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A706C"/>
    <w:multiLevelType w:val="hybridMultilevel"/>
    <w:tmpl w:val="4EFEF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0"/>
    <w:rsid w:val="000352BA"/>
    <w:rsid w:val="000403BC"/>
    <w:rsid w:val="00057481"/>
    <w:rsid w:val="00065E98"/>
    <w:rsid w:val="00074BD4"/>
    <w:rsid w:val="00080250"/>
    <w:rsid w:val="00083018"/>
    <w:rsid w:val="000A20A4"/>
    <w:rsid w:val="000D6754"/>
    <w:rsid w:val="00126B59"/>
    <w:rsid w:val="0013469A"/>
    <w:rsid w:val="001367BC"/>
    <w:rsid w:val="001E078D"/>
    <w:rsid w:val="00206B52"/>
    <w:rsid w:val="0022443C"/>
    <w:rsid w:val="002337B7"/>
    <w:rsid w:val="00236A88"/>
    <w:rsid w:val="00267915"/>
    <w:rsid w:val="00270BF3"/>
    <w:rsid w:val="002741A4"/>
    <w:rsid w:val="002A2C36"/>
    <w:rsid w:val="002A3011"/>
    <w:rsid w:val="002B2171"/>
    <w:rsid w:val="002B4DF6"/>
    <w:rsid w:val="002C610A"/>
    <w:rsid w:val="002D471D"/>
    <w:rsid w:val="00302FCE"/>
    <w:rsid w:val="0031222D"/>
    <w:rsid w:val="003141BA"/>
    <w:rsid w:val="00327FD8"/>
    <w:rsid w:val="00332E8A"/>
    <w:rsid w:val="003410A9"/>
    <w:rsid w:val="00356D98"/>
    <w:rsid w:val="00366B1C"/>
    <w:rsid w:val="003708E8"/>
    <w:rsid w:val="00373975"/>
    <w:rsid w:val="00387A11"/>
    <w:rsid w:val="00391192"/>
    <w:rsid w:val="003A41B5"/>
    <w:rsid w:val="003E7967"/>
    <w:rsid w:val="00402A08"/>
    <w:rsid w:val="004057FD"/>
    <w:rsid w:val="004170C9"/>
    <w:rsid w:val="00420739"/>
    <w:rsid w:val="004450DB"/>
    <w:rsid w:val="00483950"/>
    <w:rsid w:val="004B0DC2"/>
    <w:rsid w:val="004C19B2"/>
    <w:rsid w:val="004C45B0"/>
    <w:rsid w:val="004C4795"/>
    <w:rsid w:val="004E53FD"/>
    <w:rsid w:val="005039C1"/>
    <w:rsid w:val="00513169"/>
    <w:rsid w:val="00514E4A"/>
    <w:rsid w:val="005724B6"/>
    <w:rsid w:val="00574E6D"/>
    <w:rsid w:val="005A1832"/>
    <w:rsid w:val="005A20F2"/>
    <w:rsid w:val="005A4C7C"/>
    <w:rsid w:val="005A7042"/>
    <w:rsid w:val="005F0D23"/>
    <w:rsid w:val="0060506C"/>
    <w:rsid w:val="00615B13"/>
    <w:rsid w:val="0062165F"/>
    <w:rsid w:val="00623CE8"/>
    <w:rsid w:val="00645FF5"/>
    <w:rsid w:val="0065353D"/>
    <w:rsid w:val="006708DF"/>
    <w:rsid w:val="006932E3"/>
    <w:rsid w:val="006C049C"/>
    <w:rsid w:val="006C2E56"/>
    <w:rsid w:val="006E5A90"/>
    <w:rsid w:val="006F47B6"/>
    <w:rsid w:val="007268A0"/>
    <w:rsid w:val="00741232"/>
    <w:rsid w:val="00775A3B"/>
    <w:rsid w:val="0078610A"/>
    <w:rsid w:val="00794DBA"/>
    <w:rsid w:val="007C5F3A"/>
    <w:rsid w:val="007D5F88"/>
    <w:rsid w:val="00802C0C"/>
    <w:rsid w:val="00803A4C"/>
    <w:rsid w:val="008216C3"/>
    <w:rsid w:val="008233A1"/>
    <w:rsid w:val="00825BEC"/>
    <w:rsid w:val="0082655C"/>
    <w:rsid w:val="00847FBD"/>
    <w:rsid w:val="008B4C0D"/>
    <w:rsid w:val="008D5963"/>
    <w:rsid w:val="008D6EC5"/>
    <w:rsid w:val="00903E35"/>
    <w:rsid w:val="0092180D"/>
    <w:rsid w:val="009357ED"/>
    <w:rsid w:val="009570A2"/>
    <w:rsid w:val="0096552E"/>
    <w:rsid w:val="00976F6D"/>
    <w:rsid w:val="0098658C"/>
    <w:rsid w:val="009944F0"/>
    <w:rsid w:val="009A33D9"/>
    <w:rsid w:val="009B68A1"/>
    <w:rsid w:val="009C01D9"/>
    <w:rsid w:val="009E3834"/>
    <w:rsid w:val="00A062F7"/>
    <w:rsid w:val="00A24BF9"/>
    <w:rsid w:val="00A358DD"/>
    <w:rsid w:val="00A3652E"/>
    <w:rsid w:val="00A430A5"/>
    <w:rsid w:val="00AB413D"/>
    <w:rsid w:val="00AC0BF9"/>
    <w:rsid w:val="00AD5164"/>
    <w:rsid w:val="00B24541"/>
    <w:rsid w:val="00B32FE6"/>
    <w:rsid w:val="00B5291D"/>
    <w:rsid w:val="00B54EFA"/>
    <w:rsid w:val="00B6398A"/>
    <w:rsid w:val="00B83929"/>
    <w:rsid w:val="00BA4723"/>
    <w:rsid w:val="00BB3376"/>
    <w:rsid w:val="00BC39D1"/>
    <w:rsid w:val="00BC5F75"/>
    <w:rsid w:val="00BE0E22"/>
    <w:rsid w:val="00BF4859"/>
    <w:rsid w:val="00C11FAD"/>
    <w:rsid w:val="00C1522C"/>
    <w:rsid w:val="00C2126B"/>
    <w:rsid w:val="00C222C2"/>
    <w:rsid w:val="00C349EC"/>
    <w:rsid w:val="00C63010"/>
    <w:rsid w:val="00C82895"/>
    <w:rsid w:val="00CA3A7C"/>
    <w:rsid w:val="00CD5990"/>
    <w:rsid w:val="00CE73FA"/>
    <w:rsid w:val="00CE7ED9"/>
    <w:rsid w:val="00CF156E"/>
    <w:rsid w:val="00CF1837"/>
    <w:rsid w:val="00CF53FA"/>
    <w:rsid w:val="00D30A0B"/>
    <w:rsid w:val="00D538F3"/>
    <w:rsid w:val="00DA4734"/>
    <w:rsid w:val="00DB01E7"/>
    <w:rsid w:val="00DB2523"/>
    <w:rsid w:val="00DD0959"/>
    <w:rsid w:val="00DE1E4E"/>
    <w:rsid w:val="00DF7298"/>
    <w:rsid w:val="00E32376"/>
    <w:rsid w:val="00E74818"/>
    <w:rsid w:val="00E83531"/>
    <w:rsid w:val="00EF501C"/>
    <w:rsid w:val="00F020B8"/>
    <w:rsid w:val="00F062DF"/>
    <w:rsid w:val="00F06329"/>
    <w:rsid w:val="00F261A4"/>
    <w:rsid w:val="00F35B1C"/>
    <w:rsid w:val="00F51FDF"/>
    <w:rsid w:val="00F61D56"/>
    <w:rsid w:val="00FD3A7C"/>
    <w:rsid w:val="00FE42D5"/>
    <w:rsid w:val="00FF021D"/>
    <w:rsid w:val="00FF0DA5"/>
    <w:rsid w:val="00FF110B"/>
    <w:rsid w:val="00FF1764"/>
    <w:rsid w:val="2907B7FD"/>
    <w:rsid w:val="4035B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B2D"/>
  <w15:docId w15:val="{154BF3EA-DC95-4FBE-B847-AC3AAE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483950"/>
  </w:style>
  <w:style w:type="paragraph" w:styleId="ListParagraph">
    <w:name w:val="List Paragraph"/>
    <w:basedOn w:val="Normal"/>
    <w:link w:val="ListParagraphChar"/>
    <w:uiPriority w:val="99"/>
    <w:qFormat/>
    <w:rsid w:val="00483950"/>
    <w:pPr>
      <w:ind w:left="720"/>
      <w:contextualSpacing/>
    </w:pPr>
  </w:style>
  <w:style w:type="paragraph" w:styleId="BalloonText">
    <w:name w:val="Balloon Text"/>
    <w:basedOn w:val="Normal"/>
    <w:link w:val="BalloonTextChar"/>
    <w:uiPriority w:val="99"/>
    <w:semiHidden/>
    <w:unhideWhenUsed/>
    <w:rsid w:val="00B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A"/>
    <w:rPr>
      <w:rFonts w:ascii="Tahoma" w:hAnsi="Tahoma" w:cs="Tahoma"/>
      <w:sz w:val="16"/>
      <w:szCs w:val="16"/>
    </w:rPr>
  </w:style>
  <w:style w:type="character" w:styleId="CommentReference">
    <w:name w:val="annotation reference"/>
    <w:basedOn w:val="DefaultParagraphFont"/>
    <w:uiPriority w:val="99"/>
    <w:semiHidden/>
    <w:unhideWhenUsed/>
    <w:rsid w:val="008B4C0D"/>
    <w:rPr>
      <w:sz w:val="16"/>
      <w:szCs w:val="16"/>
    </w:rPr>
  </w:style>
  <w:style w:type="paragraph" w:styleId="CommentText">
    <w:name w:val="annotation text"/>
    <w:basedOn w:val="Normal"/>
    <w:link w:val="CommentTextChar"/>
    <w:uiPriority w:val="99"/>
    <w:semiHidden/>
    <w:unhideWhenUsed/>
    <w:rsid w:val="008B4C0D"/>
    <w:pPr>
      <w:spacing w:line="240" w:lineRule="auto"/>
    </w:pPr>
    <w:rPr>
      <w:sz w:val="20"/>
      <w:szCs w:val="20"/>
    </w:rPr>
  </w:style>
  <w:style w:type="character" w:customStyle="1" w:styleId="CommentTextChar">
    <w:name w:val="Comment Text Char"/>
    <w:basedOn w:val="DefaultParagraphFont"/>
    <w:link w:val="CommentText"/>
    <w:uiPriority w:val="99"/>
    <w:semiHidden/>
    <w:rsid w:val="008B4C0D"/>
    <w:rPr>
      <w:sz w:val="20"/>
      <w:szCs w:val="20"/>
    </w:rPr>
  </w:style>
  <w:style w:type="paragraph" w:styleId="CommentSubject">
    <w:name w:val="annotation subject"/>
    <w:basedOn w:val="CommentText"/>
    <w:next w:val="CommentText"/>
    <w:link w:val="CommentSubjectChar"/>
    <w:uiPriority w:val="99"/>
    <w:semiHidden/>
    <w:unhideWhenUsed/>
    <w:rsid w:val="008B4C0D"/>
    <w:rPr>
      <w:b/>
      <w:bCs/>
    </w:rPr>
  </w:style>
  <w:style w:type="character" w:customStyle="1" w:styleId="CommentSubjectChar">
    <w:name w:val="Comment Subject Char"/>
    <w:basedOn w:val="CommentTextChar"/>
    <w:link w:val="CommentSubject"/>
    <w:uiPriority w:val="99"/>
    <w:semiHidden/>
    <w:rsid w:val="008B4C0D"/>
    <w:rPr>
      <w:b/>
      <w:bCs/>
      <w:sz w:val="20"/>
      <w:szCs w:val="20"/>
    </w:rPr>
  </w:style>
  <w:style w:type="paragraph" w:customStyle="1" w:styleId="paragraph">
    <w:name w:val="paragraph"/>
    <w:basedOn w:val="Normal"/>
    <w:rsid w:val="00387A1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87A11"/>
  </w:style>
  <w:style w:type="character" w:customStyle="1" w:styleId="contextualspellingandgrammarerror">
    <w:name w:val="contextualspellingandgrammarerror"/>
    <w:basedOn w:val="DefaultParagraphFont"/>
    <w:rsid w:val="00387A11"/>
  </w:style>
  <w:style w:type="character" w:customStyle="1" w:styleId="normaltextrun1">
    <w:name w:val="normaltextrun1"/>
    <w:basedOn w:val="DefaultParagraphFont"/>
    <w:rsid w:val="00387A11"/>
  </w:style>
  <w:style w:type="character" w:customStyle="1" w:styleId="eop">
    <w:name w:val="eop"/>
    <w:basedOn w:val="DefaultParagraphFont"/>
    <w:rsid w:val="003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23445">
      <w:bodyDiv w:val="1"/>
      <w:marLeft w:val="0"/>
      <w:marRight w:val="0"/>
      <w:marTop w:val="0"/>
      <w:marBottom w:val="0"/>
      <w:divBdr>
        <w:top w:val="none" w:sz="0" w:space="0" w:color="auto"/>
        <w:left w:val="none" w:sz="0" w:space="0" w:color="auto"/>
        <w:bottom w:val="none" w:sz="0" w:space="0" w:color="auto"/>
        <w:right w:val="none" w:sz="0" w:space="0" w:color="auto"/>
      </w:divBdr>
    </w:div>
    <w:div w:id="1139032156">
      <w:bodyDiv w:val="1"/>
      <w:marLeft w:val="0"/>
      <w:marRight w:val="0"/>
      <w:marTop w:val="0"/>
      <w:marBottom w:val="0"/>
      <w:divBdr>
        <w:top w:val="none" w:sz="0" w:space="0" w:color="auto"/>
        <w:left w:val="none" w:sz="0" w:space="0" w:color="auto"/>
        <w:bottom w:val="none" w:sz="0" w:space="0" w:color="auto"/>
        <w:right w:val="none" w:sz="0" w:space="0" w:color="auto"/>
      </w:divBdr>
      <w:divsChild>
        <w:div w:id="972443538">
          <w:marLeft w:val="0"/>
          <w:marRight w:val="0"/>
          <w:marTop w:val="0"/>
          <w:marBottom w:val="0"/>
          <w:divBdr>
            <w:top w:val="none" w:sz="0" w:space="0" w:color="auto"/>
            <w:left w:val="none" w:sz="0" w:space="0" w:color="auto"/>
            <w:bottom w:val="none" w:sz="0" w:space="0" w:color="auto"/>
            <w:right w:val="none" w:sz="0" w:space="0" w:color="auto"/>
          </w:divBdr>
          <w:divsChild>
            <w:div w:id="2054766554">
              <w:marLeft w:val="0"/>
              <w:marRight w:val="0"/>
              <w:marTop w:val="0"/>
              <w:marBottom w:val="0"/>
              <w:divBdr>
                <w:top w:val="none" w:sz="0" w:space="0" w:color="auto"/>
                <w:left w:val="none" w:sz="0" w:space="0" w:color="auto"/>
                <w:bottom w:val="none" w:sz="0" w:space="0" w:color="auto"/>
                <w:right w:val="none" w:sz="0" w:space="0" w:color="auto"/>
              </w:divBdr>
              <w:divsChild>
                <w:div w:id="258758745">
                  <w:marLeft w:val="0"/>
                  <w:marRight w:val="0"/>
                  <w:marTop w:val="0"/>
                  <w:marBottom w:val="0"/>
                  <w:divBdr>
                    <w:top w:val="none" w:sz="0" w:space="0" w:color="auto"/>
                    <w:left w:val="none" w:sz="0" w:space="0" w:color="auto"/>
                    <w:bottom w:val="none" w:sz="0" w:space="0" w:color="auto"/>
                    <w:right w:val="none" w:sz="0" w:space="0" w:color="auto"/>
                  </w:divBdr>
                  <w:divsChild>
                    <w:div w:id="1884244594">
                      <w:marLeft w:val="0"/>
                      <w:marRight w:val="0"/>
                      <w:marTop w:val="0"/>
                      <w:marBottom w:val="0"/>
                      <w:divBdr>
                        <w:top w:val="none" w:sz="0" w:space="0" w:color="auto"/>
                        <w:left w:val="none" w:sz="0" w:space="0" w:color="auto"/>
                        <w:bottom w:val="none" w:sz="0" w:space="0" w:color="auto"/>
                        <w:right w:val="none" w:sz="0" w:space="0" w:color="auto"/>
                      </w:divBdr>
                      <w:divsChild>
                        <w:div w:id="701900866">
                          <w:marLeft w:val="0"/>
                          <w:marRight w:val="0"/>
                          <w:marTop w:val="0"/>
                          <w:marBottom w:val="0"/>
                          <w:divBdr>
                            <w:top w:val="none" w:sz="0" w:space="0" w:color="auto"/>
                            <w:left w:val="none" w:sz="0" w:space="0" w:color="auto"/>
                            <w:bottom w:val="none" w:sz="0" w:space="0" w:color="auto"/>
                            <w:right w:val="none" w:sz="0" w:space="0" w:color="auto"/>
                          </w:divBdr>
                          <w:divsChild>
                            <w:div w:id="2082285739">
                              <w:marLeft w:val="0"/>
                              <w:marRight w:val="0"/>
                              <w:marTop w:val="0"/>
                              <w:marBottom w:val="0"/>
                              <w:divBdr>
                                <w:top w:val="none" w:sz="0" w:space="0" w:color="auto"/>
                                <w:left w:val="none" w:sz="0" w:space="0" w:color="auto"/>
                                <w:bottom w:val="none" w:sz="0" w:space="0" w:color="auto"/>
                                <w:right w:val="none" w:sz="0" w:space="0" w:color="auto"/>
                              </w:divBdr>
                              <w:divsChild>
                                <w:div w:id="2116174445">
                                  <w:marLeft w:val="0"/>
                                  <w:marRight w:val="0"/>
                                  <w:marTop w:val="0"/>
                                  <w:marBottom w:val="0"/>
                                  <w:divBdr>
                                    <w:top w:val="none" w:sz="0" w:space="0" w:color="auto"/>
                                    <w:left w:val="none" w:sz="0" w:space="0" w:color="auto"/>
                                    <w:bottom w:val="none" w:sz="0" w:space="0" w:color="auto"/>
                                    <w:right w:val="none" w:sz="0" w:space="0" w:color="auto"/>
                                  </w:divBdr>
                                  <w:divsChild>
                                    <w:div w:id="1731462611">
                                      <w:marLeft w:val="0"/>
                                      <w:marRight w:val="0"/>
                                      <w:marTop w:val="0"/>
                                      <w:marBottom w:val="0"/>
                                      <w:divBdr>
                                        <w:top w:val="none" w:sz="0" w:space="0" w:color="auto"/>
                                        <w:left w:val="none" w:sz="0" w:space="0" w:color="auto"/>
                                        <w:bottom w:val="none" w:sz="0" w:space="0" w:color="auto"/>
                                        <w:right w:val="none" w:sz="0" w:space="0" w:color="auto"/>
                                      </w:divBdr>
                                      <w:divsChild>
                                        <w:div w:id="229584929">
                                          <w:marLeft w:val="0"/>
                                          <w:marRight w:val="0"/>
                                          <w:marTop w:val="0"/>
                                          <w:marBottom w:val="0"/>
                                          <w:divBdr>
                                            <w:top w:val="none" w:sz="0" w:space="0" w:color="auto"/>
                                            <w:left w:val="none" w:sz="0" w:space="0" w:color="auto"/>
                                            <w:bottom w:val="none" w:sz="0" w:space="0" w:color="auto"/>
                                            <w:right w:val="none" w:sz="0" w:space="0" w:color="auto"/>
                                          </w:divBdr>
                                          <w:divsChild>
                                            <w:div w:id="96994144">
                                              <w:marLeft w:val="0"/>
                                              <w:marRight w:val="0"/>
                                              <w:marTop w:val="0"/>
                                              <w:marBottom w:val="0"/>
                                              <w:divBdr>
                                                <w:top w:val="none" w:sz="0" w:space="0" w:color="auto"/>
                                                <w:left w:val="none" w:sz="0" w:space="0" w:color="auto"/>
                                                <w:bottom w:val="none" w:sz="0" w:space="0" w:color="auto"/>
                                                <w:right w:val="none" w:sz="0" w:space="0" w:color="auto"/>
                                              </w:divBdr>
                                              <w:divsChild>
                                                <w:div w:id="1278022704">
                                                  <w:marLeft w:val="0"/>
                                                  <w:marRight w:val="0"/>
                                                  <w:marTop w:val="0"/>
                                                  <w:marBottom w:val="0"/>
                                                  <w:divBdr>
                                                    <w:top w:val="none" w:sz="0" w:space="0" w:color="auto"/>
                                                    <w:left w:val="none" w:sz="0" w:space="0" w:color="auto"/>
                                                    <w:bottom w:val="none" w:sz="0" w:space="0" w:color="auto"/>
                                                    <w:right w:val="none" w:sz="0" w:space="0" w:color="auto"/>
                                                  </w:divBdr>
                                                  <w:divsChild>
                                                    <w:div w:id="699403150">
                                                      <w:marLeft w:val="0"/>
                                                      <w:marRight w:val="0"/>
                                                      <w:marTop w:val="0"/>
                                                      <w:marBottom w:val="0"/>
                                                      <w:divBdr>
                                                        <w:top w:val="single" w:sz="6" w:space="0" w:color="ABABAB"/>
                                                        <w:left w:val="single" w:sz="6" w:space="0" w:color="ABABAB"/>
                                                        <w:bottom w:val="none" w:sz="0" w:space="0" w:color="auto"/>
                                                        <w:right w:val="single" w:sz="6" w:space="0" w:color="ABABAB"/>
                                                      </w:divBdr>
                                                      <w:divsChild>
                                                        <w:div w:id="871654912">
                                                          <w:marLeft w:val="0"/>
                                                          <w:marRight w:val="0"/>
                                                          <w:marTop w:val="0"/>
                                                          <w:marBottom w:val="0"/>
                                                          <w:divBdr>
                                                            <w:top w:val="none" w:sz="0" w:space="0" w:color="auto"/>
                                                            <w:left w:val="none" w:sz="0" w:space="0" w:color="auto"/>
                                                            <w:bottom w:val="none" w:sz="0" w:space="0" w:color="auto"/>
                                                            <w:right w:val="none" w:sz="0" w:space="0" w:color="auto"/>
                                                          </w:divBdr>
                                                          <w:divsChild>
                                                            <w:div w:id="2110418920">
                                                              <w:marLeft w:val="0"/>
                                                              <w:marRight w:val="0"/>
                                                              <w:marTop w:val="0"/>
                                                              <w:marBottom w:val="0"/>
                                                              <w:divBdr>
                                                                <w:top w:val="none" w:sz="0" w:space="0" w:color="auto"/>
                                                                <w:left w:val="none" w:sz="0" w:space="0" w:color="auto"/>
                                                                <w:bottom w:val="none" w:sz="0" w:space="0" w:color="auto"/>
                                                                <w:right w:val="none" w:sz="0" w:space="0" w:color="auto"/>
                                                              </w:divBdr>
                                                              <w:divsChild>
                                                                <w:div w:id="594097666">
                                                                  <w:marLeft w:val="0"/>
                                                                  <w:marRight w:val="0"/>
                                                                  <w:marTop w:val="0"/>
                                                                  <w:marBottom w:val="0"/>
                                                                  <w:divBdr>
                                                                    <w:top w:val="none" w:sz="0" w:space="0" w:color="auto"/>
                                                                    <w:left w:val="none" w:sz="0" w:space="0" w:color="auto"/>
                                                                    <w:bottom w:val="none" w:sz="0" w:space="0" w:color="auto"/>
                                                                    <w:right w:val="none" w:sz="0" w:space="0" w:color="auto"/>
                                                                  </w:divBdr>
                                                                  <w:divsChild>
                                                                    <w:div w:id="765805153">
                                                                      <w:marLeft w:val="0"/>
                                                                      <w:marRight w:val="0"/>
                                                                      <w:marTop w:val="0"/>
                                                                      <w:marBottom w:val="0"/>
                                                                      <w:divBdr>
                                                                        <w:top w:val="none" w:sz="0" w:space="0" w:color="auto"/>
                                                                        <w:left w:val="none" w:sz="0" w:space="0" w:color="auto"/>
                                                                        <w:bottom w:val="none" w:sz="0" w:space="0" w:color="auto"/>
                                                                        <w:right w:val="none" w:sz="0" w:space="0" w:color="auto"/>
                                                                      </w:divBdr>
                                                                      <w:divsChild>
                                                                        <w:div w:id="333843378">
                                                                          <w:marLeft w:val="0"/>
                                                                          <w:marRight w:val="0"/>
                                                                          <w:marTop w:val="0"/>
                                                                          <w:marBottom w:val="0"/>
                                                                          <w:divBdr>
                                                                            <w:top w:val="none" w:sz="0" w:space="0" w:color="auto"/>
                                                                            <w:left w:val="none" w:sz="0" w:space="0" w:color="auto"/>
                                                                            <w:bottom w:val="none" w:sz="0" w:space="0" w:color="auto"/>
                                                                            <w:right w:val="none" w:sz="0" w:space="0" w:color="auto"/>
                                                                          </w:divBdr>
                                                                          <w:divsChild>
                                                                            <w:div w:id="1470126347">
                                                                              <w:marLeft w:val="0"/>
                                                                              <w:marRight w:val="0"/>
                                                                              <w:marTop w:val="0"/>
                                                                              <w:marBottom w:val="0"/>
                                                                              <w:divBdr>
                                                                                <w:top w:val="none" w:sz="0" w:space="0" w:color="auto"/>
                                                                                <w:left w:val="none" w:sz="0" w:space="0" w:color="auto"/>
                                                                                <w:bottom w:val="none" w:sz="0" w:space="0" w:color="auto"/>
                                                                                <w:right w:val="none" w:sz="0" w:space="0" w:color="auto"/>
                                                                              </w:divBdr>
                                                                              <w:divsChild>
                                                                                <w:div w:id="1126776993">
                                                                                  <w:marLeft w:val="0"/>
                                                                                  <w:marRight w:val="0"/>
                                                                                  <w:marTop w:val="0"/>
                                                                                  <w:marBottom w:val="0"/>
                                                                                  <w:divBdr>
                                                                                    <w:top w:val="none" w:sz="0" w:space="0" w:color="auto"/>
                                                                                    <w:left w:val="none" w:sz="0" w:space="0" w:color="auto"/>
                                                                                    <w:bottom w:val="none" w:sz="0" w:space="0" w:color="auto"/>
                                                                                    <w:right w:val="none" w:sz="0" w:space="0" w:color="auto"/>
                                                                                  </w:divBdr>
                                                                                </w:div>
                                                                                <w:div w:id="2021422175">
                                                                                  <w:marLeft w:val="0"/>
                                                                                  <w:marRight w:val="0"/>
                                                                                  <w:marTop w:val="0"/>
                                                                                  <w:marBottom w:val="0"/>
                                                                                  <w:divBdr>
                                                                                    <w:top w:val="none" w:sz="0" w:space="0" w:color="auto"/>
                                                                                    <w:left w:val="none" w:sz="0" w:space="0" w:color="auto"/>
                                                                                    <w:bottom w:val="none" w:sz="0" w:space="0" w:color="auto"/>
                                                                                    <w:right w:val="none" w:sz="0" w:space="0" w:color="auto"/>
                                                                                  </w:divBdr>
                                                                                </w:div>
                                                                                <w:div w:id="230774709">
                                                                                  <w:marLeft w:val="0"/>
                                                                                  <w:marRight w:val="0"/>
                                                                                  <w:marTop w:val="0"/>
                                                                                  <w:marBottom w:val="0"/>
                                                                                  <w:divBdr>
                                                                                    <w:top w:val="none" w:sz="0" w:space="0" w:color="auto"/>
                                                                                    <w:left w:val="none" w:sz="0" w:space="0" w:color="auto"/>
                                                                                    <w:bottom w:val="none" w:sz="0" w:space="0" w:color="auto"/>
                                                                                    <w:right w:val="none" w:sz="0" w:space="0" w:color="auto"/>
                                                                                  </w:divBdr>
                                                                                </w:div>
                                                                                <w:div w:id="1660697000">
                                                                                  <w:marLeft w:val="0"/>
                                                                                  <w:marRight w:val="0"/>
                                                                                  <w:marTop w:val="0"/>
                                                                                  <w:marBottom w:val="0"/>
                                                                                  <w:divBdr>
                                                                                    <w:top w:val="none" w:sz="0" w:space="0" w:color="auto"/>
                                                                                    <w:left w:val="none" w:sz="0" w:space="0" w:color="auto"/>
                                                                                    <w:bottom w:val="none" w:sz="0" w:space="0" w:color="auto"/>
                                                                                    <w:right w:val="none" w:sz="0" w:space="0" w:color="auto"/>
                                                                                  </w:divBdr>
                                                                                </w:div>
                                                                                <w:div w:id="2132354607">
                                                                                  <w:marLeft w:val="0"/>
                                                                                  <w:marRight w:val="0"/>
                                                                                  <w:marTop w:val="0"/>
                                                                                  <w:marBottom w:val="0"/>
                                                                                  <w:divBdr>
                                                                                    <w:top w:val="none" w:sz="0" w:space="0" w:color="auto"/>
                                                                                    <w:left w:val="none" w:sz="0" w:space="0" w:color="auto"/>
                                                                                    <w:bottom w:val="none" w:sz="0" w:space="0" w:color="auto"/>
                                                                                    <w:right w:val="none" w:sz="0" w:space="0" w:color="auto"/>
                                                                                  </w:divBdr>
                                                                                </w:div>
                                                                                <w:div w:id="1804959389">
                                                                                  <w:marLeft w:val="0"/>
                                                                                  <w:marRight w:val="0"/>
                                                                                  <w:marTop w:val="0"/>
                                                                                  <w:marBottom w:val="0"/>
                                                                                  <w:divBdr>
                                                                                    <w:top w:val="none" w:sz="0" w:space="0" w:color="auto"/>
                                                                                    <w:left w:val="none" w:sz="0" w:space="0" w:color="auto"/>
                                                                                    <w:bottom w:val="none" w:sz="0" w:space="0" w:color="auto"/>
                                                                                    <w:right w:val="none" w:sz="0" w:space="0" w:color="auto"/>
                                                                                  </w:divBdr>
                                                                                </w:div>
                                                                                <w:div w:id="2026513258">
                                                                                  <w:marLeft w:val="0"/>
                                                                                  <w:marRight w:val="0"/>
                                                                                  <w:marTop w:val="0"/>
                                                                                  <w:marBottom w:val="0"/>
                                                                                  <w:divBdr>
                                                                                    <w:top w:val="none" w:sz="0" w:space="0" w:color="auto"/>
                                                                                    <w:left w:val="none" w:sz="0" w:space="0" w:color="auto"/>
                                                                                    <w:bottom w:val="none" w:sz="0" w:space="0" w:color="auto"/>
                                                                                    <w:right w:val="none" w:sz="0" w:space="0" w:color="auto"/>
                                                                                  </w:divBdr>
                                                                                </w:div>
                                                                                <w:div w:id="446395299">
                                                                                  <w:marLeft w:val="0"/>
                                                                                  <w:marRight w:val="0"/>
                                                                                  <w:marTop w:val="0"/>
                                                                                  <w:marBottom w:val="0"/>
                                                                                  <w:divBdr>
                                                                                    <w:top w:val="none" w:sz="0" w:space="0" w:color="auto"/>
                                                                                    <w:left w:val="none" w:sz="0" w:space="0" w:color="auto"/>
                                                                                    <w:bottom w:val="none" w:sz="0" w:space="0" w:color="auto"/>
                                                                                    <w:right w:val="none" w:sz="0" w:space="0" w:color="auto"/>
                                                                                  </w:divBdr>
                                                                                </w:div>
                                                                                <w:div w:id="1415855103">
                                                                                  <w:marLeft w:val="0"/>
                                                                                  <w:marRight w:val="0"/>
                                                                                  <w:marTop w:val="0"/>
                                                                                  <w:marBottom w:val="0"/>
                                                                                  <w:divBdr>
                                                                                    <w:top w:val="none" w:sz="0" w:space="0" w:color="auto"/>
                                                                                    <w:left w:val="none" w:sz="0" w:space="0" w:color="auto"/>
                                                                                    <w:bottom w:val="none" w:sz="0" w:space="0" w:color="auto"/>
                                                                                    <w:right w:val="none" w:sz="0" w:space="0" w:color="auto"/>
                                                                                  </w:divBdr>
                                                                                </w:div>
                                                                                <w:div w:id="1336108694">
                                                                                  <w:marLeft w:val="0"/>
                                                                                  <w:marRight w:val="0"/>
                                                                                  <w:marTop w:val="0"/>
                                                                                  <w:marBottom w:val="0"/>
                                                                                  <w:divBdr>
                                                                                    <w:top w:val="none" w:sz="0" w:space="0" w:color="auto"/>
                                                                                    <w:left w:val="none" w:sz="0" w:space="0" w:color="auto"/>
                                                                                    <w:bottom w:val="none" w:sz="0" w:space="0" w:color="auto"/>
                                                                                    <w:right w:val="none" w:sz="0" w:space="0" w:color="auto"/>
                                                                                  </w:divBdr>
                                                                                </w:div>
                                                                                <w:div w:id="695890162">
                                                                                  <w:marLeft w:val="0"/>
                                                                                  <w:marRight w:val="0"/>
                                                                                  <w:marTop w:val="0"/>
                                                                                  <w:marBottom w:val="0"/>
                                                                                  <w:divBdr>
                                                                                    <w:top w:val="none" w:sz="0" w:space="0" w:color="auto"/>
                                                                                    <w:left w:val="none" w:sz="0" w:space="0" w:color="auto"/>
                                                                                    <w:bottom w:val="none" w:sz="0" w:space="0" w:color="auto"/>
                                                                                    <w:right w:val="none" w:sz="0" w:space="0" w:color="auto"/>
                                                                                  </w:divBdr>
                                                                                </w:div>
                                                                                <w:div w:id="653602368">
                                                                                  <w:marLeft w:val="0"/>
                                                                                  <w:marRight w:val="0"/>
                                                                                  <w:marTop w:val="0"/>
                                                                                  <w:marBottom w:val="0"/>
                                                                                  <w:divBdr>
                                                                                    <w:top w:val="none" w:sz="0" w:space="0" w:color="auto"/>
                                                                                    <w:left w:val="none" w:sz="0" w:space="0" w:color="auto"/>
                                                                                    <w:bottom w:val="none" w:sz="0" w:space="0" w:color="auto"/>
                                                                                    <w:right w:val="none" w:sz="0" w:space="0" w:color="auto"/>
                                                                                  </w:divBdr>
                                                                                </w:div>
                                                                                <w:div w:id="1933854370">
                                                                                  <w:marLeft w:val="0"/>
                                                                                  <w:marRight w:val="0"/>
                                                                                  <w:marTop w:val="0"/>
                                                                                  <w:marBottom w:val="0"/>
                                                                                  <w:divBdr>
                                                                                    <w:top w:val="none" w:sz="0" w:space="0" w:color="auto"/>
                                                                                    <w:left w:val="none" w:sz="0" w:space="0" w:color="auto"/>
                                                                                    <w:bottom w:val="none" w:sz="0" w:space="0" w:color="auto"/>
                                                                                    <w:right w:val="none" w:sz="0" w:space="0" w:color="auto"/>
                                                                                  </w:divBdr>
                                                                                </w:div>
                                                                                <w:div w:id="1684741668">
                                                                                  <w:marLeft w:val="0"/>
                                                                                  <w:marRight w:val="0"/>
                                                                                  <w:marTop w:val="0"/>
                                                                                  <w:marBottom w:val="0"/>
                                                                                  <w:divBdr>
                                                                                    <w:top w:val="none" w:sz="0" w:space="0" w:color="auto"/>
                                                                                    <w:left w:val="none" w:sz="0" w:space="0" w:color="auto"/>
                                                                                    <w:bottom w:val="none" w:sz="0" w:space="0" w:color="auto"/>
                                                                                    <w:right w:val="none" w:sz="0" w:space="0" w:color="auto"/>
                                                                                  </w:divBdr>
                                                                                </w:div>
                                                                                <w:div w:id="1530606818">
                                                                                  <w:marLeft w:val="0"/>
                                                                                  <w:marRight w:val="0"/>
                                                                                  <w:marTop w:val="0"/>
                                                                                  <w:marBottom w:val="0"/>
                                                                                  <w:divBdr>
                                                                                    <w:top w:val="none" w:sz="0" w:space="0" w:color="auto"/>
                                                                                    <w:left w:val="none" w:sz="0" w:space="0" w:color="auto"/>
                                                                                    <w:bottom w:val="none" w:sz="0" w:space="0" w:color="auto"/>
                                                                                    <w:right w:val="none" w:sz="0" w:space="0" w:color="auto"/>
                                                                                  </w:divBdr>
                                                                                </w:div>
                                                                                <w:div w:id="1773433857">
                                                                                  <w:marLeft w:val="0"/>
                                                                                  <w:marRight w:val="0"/>
                                                                                  <w:marTop w:val="0"/>
                                                                                  <w:marBottom w:val="0"/>
                                                                                  <w:divBdr>
                                                                                    <w:top w:val="none" w:sz="0" w:space="0" w:color="auto"/>
                                                                                    <w:left w:val="none" w:sz="0" w:space="0" w:color="auto"/>
                                                                                    <w:bottom w:val="none" w:sz="0" w:space="0" w:color="auto"/>
                                                                                    <w:right w:val="none" w:sz="0" w:space="0" w:color="auto"/>
                                                                                  </w:divBdr>
                                                                                </w:div>
                                                                                <w:div w:id="2090806661">
                                                                                  <w:marLeft w:val="0"/>
                                                                                  <w:marRight w:val="0"/>
                                                                                  <w:marTop w:val="0"/>
                                                                                  <w:marBottom w:val="0"/>
                                                                                  <w:divBdr>
                                                                                    <w:top w:val="none" w:sz="0" w:space="0" w:color="auto"/>
                                                                                    <w:left w:val="none" w:sz="0" w:space="0" w:color="auto"/>
                                                                                    <w:bottom w:val="none" w:sz="0" w:space="0" w:color="auto"/>
                                                                                    <w:right w:val="none" w:sz="0" w:space="0" w:color="auto"/>
                                                                                  </w:divBdr>
                                                                                </w:div>
                                                                                <w:div w:id="1774863388">
                                                                                  <w:marLeft w:val="0"/>
                                                                                  <w:marRight w:val="0"/>
                                                                                  <w:marTop w:val="0"/>
                                                                                  <w:marBottom w:val="0"/>
                                                                                  <w:divBdr>
                                                                                    <w:top w:val="none" w:sz="0" w:space="0" w:color="auto"/>
                                                                                    <w:left w:val="none" w:sz="0" w:space="0" w:color="auto"/>
                                                                                    <w:bottom w:val="none" w:sz="0" w:space="0" w:color="auto"/>
                                                                                    <w:right w:val="none" w:sz="0" w:space="0" w:color="auto"/>
                                                                                  </w:divBdr>
                                                                                </w:div>
                                                                                <w:div w:id="279149743">
                                                                                  <w:marLeft w:val="0"/>
                                                                                  <w:marRight w:val="0"/>
                                                                                  <w:marTop w:val="0"/>
                                                                                  <w:marBottom w:val="0"/>
                                                                                  <w:divBdr>
                                                                                    <w:top w:val="none" w:sz="0" w:space="0" w:color="auto"/>
                                                                                    <w:left w:val="none" w:sz="0" w:space="0" w:color="auto"/>
                                                                                    <w:bottom w:val="none" w:sz="0" w:space="0" w:color="auto"/>
                                                                                    <w:right w:val="none" w:sz="0" w:space="0" w:color="auto"/>
                                                                                  </w:divBdr>
                                                                                </w:div>
                                                                                <w:div w:id="82923292">
                                                                                  <w:marLeft w:val="0"/>
                                                                                  <w:marRight w:val="0"/>
                                                                                  <w:marTop w:val="0"/>
                                                                                  <w:marBottom w:val="0"/>
                                                                                  <w:divBdr>
                                                                                    <w:top w:val="none" w:sz="0" w:space="0" w:color="auto"/>
                                                                                    <w:left w:val="none" w:sz="0" w:space="0" w:color="auto"/>
                                                                                    <w:bottom w:val="none" w:sz="0" w:space="0" w:color="auto"/>
                                                                                    <w:right w:val="none" w:sz="0" w:space="0" w:color="auto"/>
                                                                                  </w:divBdr>
                                                                                </w:div>
                                                                                <w:div w:id="2139714533">
                                                                                  <w:marLeft w:val="0"/>
                                                                                  <w:marRight w:val="0"/>
                                                                                  <w:marTop w:val="0"/>
                                                                                  <w:marBottom w:val="0"/>
                                                                                  <w:divBdr>
                                                                                    <w:top w:val="none" w:sz="0" w:space="0" w:color="auto"/>
                                                                                    <w:left w:val="none" w:sz="0" w:space="0" w:color="auto"/>
                                                                                    <w:bottom w:val="none" w:sz="0" w:space="0" w:color="auto"/>
                                                                                    <w:right w:val="none" w:sz="0" w:space="0" w:color="auto"/>
                                                                                  </w:divBdr>
                                                                                </w:div>
                                                                                <w:div w:id="821124213">
                                                                                  <w:marLeft w:val="0"/>
                                                                                  <w:marRight w:val="0"/>
                                                                                  <w:marTop w:val="0"/>
                                                                                  <w:marBottom w:val="0"/>
                                                                                  <w:divBdr>
                                                                                    <w:top w:val="none" w:sz="0" w:space="0" w:color="auto"/>
                                                                                    <w:left w:val="none" w:sz="0" w:space="0" w:color="auto"/>
                                                                                    <w:bottom w:val="none" w:sz="0" w:space="0" w:color="auto"/>
                                                                                    <w:right w:val="none" w:sz="0" w:space="0" w:color="auto"/>
                                                                                  </w:divBdr>
                                                                                </w:div>
                                                                                <w:div w:id="351955518">
                                                                                  <w:marLeft w:val="0"/>
                                                                                  <w:marRight w:val="0"/>
                                                                                  <w:marTop w:val="0"/>
                                                                                  <w:marBottom w:val="0"/>
                                                                                  <w:divBdr>
                                                                                    <w:top w:val="none" w:sz="0" w:space="0" w:color="auto"/>
                                                                                    <w:left w:val="none" w:sz="0" w:space="0" w:color="auto"/>
                                                                                    <w:bottom w:val="none" w:sz="0" w:space="0" w:color="auto"/>
                                                                                    <w:right w:val="none" w:sz="0" w:space="0" w:color="auto"/>
                                                                                  </w:divBdr>
                                                                                </w:div>
                                                                                <w:div w:id="1988510326">
                                                                                  <w:marLeft w:val="0"/>
                                                                                  <w:marRight w:val="0"/>
                                                                                  <w:marTop w:val="0"/>
                                                                                  <w:marBottom w:val="0"/>
                                                                                  <w:divBdr>
                                                                                    <w:top w:val="none" w:sz="0" w:space="0" w:color="auto"/>
                                                                                    <w:left w:val="none" w:sz="0" w:space="0" w:color="auto"/>
                                                                                    <w:bottom w:val="none" w:sz="0" w:space="0" w:color="auto"/>
                                                                                    <w:right w:val="none" w:sz="0" w:space="0" w:color="auto"/>
                                                                                  </w:divBdr>
                                                                                </w:div>
                                                                                <w:div w:id="1127503667">
                                                                                  <w:marLeft w:val="0"/>
                                                                                  <w:marRight w:val="0"/>
                                                                                  <w:marTop w:val="0"/>
                                                                                  <w:marBottom w:val="0"/>
                                                                                  <w:divBdr>
                                                                                    <w:top w:val="none" w:sz="0" w:space="0" w:color="auto"/>
                                                                                    <w:left w:val="none" w:sz="0" w:space="0" w:color="auto"/>
                                                                                    <w:bottom w:val="none" w:sz="0" w:space="0" w:color="auto"/>
                                                                                    <w:right w:val="none" w:sz="0" w:space="0" w:color="auto"/>
                                                                                  </w:divBdr>
                                                                                </w:div>
                                                                                <w:div w:id="1544512626">
                                                                                  <w:marLeft w:val="0"/>
                                                                                  <w:marRight w:val="0"/>
                                                                                  <w:marTop w:val="0"/>
                                                                                  <w:marBottom w:val="0"/>
                                                                                  <w:divBdr>
                                                                                    <w:top w:val="none" w:sz="0" w:space="0" w:color="auto"/>
                                                                                    <w:left w:val="none" w:sz="0" w:space="0" w:color="auto"/>
                                                                                    <w:bottom w:val="none" w:sz="0" w:space="0" w:color="auto"/>
                                                                                    <w:right w:val="none" w:sz="0" w:space="0" w:color="auto"/>
                                                                                  </w:divBdr>
                                                                                </w:div>
                                                                                <w:div w:id="469565944">
                                                                                  <w:marLeft w:val="0"/>
                                                                                  <w:marRight w:val="0"/>
                                                                                  <w:marTop w:val="0"/>
                                                                                  <w:marBottom w:val="0"/>
                                                                                  <w:divBdr>
                                                                                    <w:top w:val="none" w:sz="0" w:space="0" w:color="auto"/>
                                                                                    <w:left w:val="none" w:sz="0" w:space="0" w:color="auto"/>
                                                                                    <w:bottom w:val="none" w:sz="0" w:space="0" w:color="auto"/>
                                                                                    <w:right w:val="none" w:sz="0" w:space="0" w:color="auto"/>
                                                                                  </w:divBdr>
                                                                                </w:div>
                                                                                <w:div w:id="475729799">
                                                                                  <w:marLeft w:val="0"/>
                                                                                  <w:marRight w:val="0"/>
                                                                                  <w:marTop w:val="0"/>
                                                                                  <w:marBottom w:val="0"/>
                                                                                  <w:divBdr>
                                                                                    <w:top w:val="none" w:sz="0" w:space="0" w:color="auto"/>
                                                                                    <w:left w:val="none" w:sz="0" w:space="0" w:color="auto"/>
                                                                                    <w:bottom w:val="none" w:sz="0" w:space="0" w:color="auto"/>
                                                                                    <w:right w:val="none" w:sz="0" w:space="0" w:color="auto"/>
                                                                                  </w:divBdr>
                                                                                </w:div>
                                                                                <w:div w:id="1132600829">
                                                                                  <w:marLeft w:val="0"/>
                                                                                  <w:marRight w:val="0"/>
                                                                                  <w:marTop w:val="0"/>
                                                                                  <w:marBottom w:val="0"/>
                                                                                  <w:divBdr>
                                                                                    <w:top w:val="none" w:sz="0" w:space="0" w:color="auto"/>
                                                                                    <w:left w:val="none" w:sz="0" w:space="0" w:color="auto"/>
                                                                                    <w:bottom w:val="none" w:sz="0" w:space="0" w:color="auto"/>
                                                                                    <w:right w:val="none" w:sz="0" w:space="0" w:color="auto"/>
                                                                                  </w:divBdr>
                                                                                </w:div>
                                                                                <w:div w:id="214632782">
                                                                                  <w:marLeft w:val="0"/>
                                                                                  <w:marRight w:val="0"/>
                                                                                  <w:marTop w:val="0"/>
                                                                                  <w:marBottom w:val="0"/>
                                                                                  <w:divBdr>
                                                                                    <w:top w:val="none" w:sz="0" w:space="0" w:color="auto"/>
                                                                                    <w:left w:val="none" w:sz="0" w:space="0" w:color="auto"/>
                                                                                    <w:bottom w:val="none" w:sz="0" w:space="0" w:color="auto"/>
                                                                                    <w:right w:val="none" w:sz="0" w:space="0" w:color="auto"/>
                                                                                  </w:divBdr>
                                                                                </w:div>
                                                                                <w:div w:id="1828981398">
                                                                                  <w:marLeft w:val="0"/>
                                                                                  <w:marRight w:val="0"/>
                                                                                  <w:marTop w:val="0"/>
                                                                                  <w:marBottom w:val="0"/>
                                                                                  <w:divBdr>
                                                                                    <w:top w:val="none" w:sz="0" w:space="0" w:color="auto"/>
                                                                                    <w:left w:val="none" w:sz="0" w:space="0" w:color="auto"/>
                                                                                    <w:bottom w:val="none" w:sz="0" w:space="0" w:color="auto"/>
                                                                                    <w:right w:val="none" w:sz="0" w:space="0" w:color="auto"/>
                                                                                  </w:divBdr>
                                                                                </w:div>
                                                                                <w:div w:id="691999288">
                                                                                  <w:marLeft w:val="0"/>
                                                                                  <w:marRight w:val="0"/>
                                                                                  <w:marTop w:val="0"/>
                                                                                  <w:marBottom w:val="0"/>
                                                                                  <w:divBdr>
                                                                                    <w:top w:val="none" w:sz="0" w:space="0" w:color="auto"/>
                                                                                    <w:left w:val="none" w:sz="0" w:space="0" w:color="auto"/>
                                                                                    <w:bottom w:val="none" w:sz="0" w:space="0" w:color="auto"/>
                                                                                    <w:right w:val="none" w:sz="0" w:space="0" w:color="auto"/>
                                                                                  </w:divBdr>
                                                                                </w:div>
                                                                                <w:div w:id="2097296">
                                                                                  <w:marLeft w:val="0"/>
                                                                                  <w:marRight w:val="0"/>
                                                                                  <w:marTop w:val="0"/>
                                                                                  <w:marBottom w:val="0"/>
                                                                                  <w:divBdr>
                                                                                    <w:top w:val="none" w:sz="0" w:space="0" w:color="auto"/>
                                                                                    <w:left w:val="none" w:sz="0" w:space="0" w:color="auto"/>
                                                                                    <w:bottom w:val="none" w:sz="0" w:space="0" w:color="auto"/>
                                                                                    <w:right w:val="none" w:sz="0" w:space="0" w:color="auto"/>
                                                                                  </w:divBdr>
                                                                                </w:div>
                                                                                <w:div w:id="463239416">
                                                                                  <w:marLeft w:val="0"/>
                                                                                  <w:marRight w:val="0"/>
                                                                                  <w:marTop w:val="0"/>
                                                                                  <w:marBottom w:val="0"/>
                                                                                  <w:divBdr>
                                                                                    <w:top w:val="none" w:sz="0" w:space="0" w:color="auto"/>
                                                                                    <w:left w:val="none" w:sz="0" w:space="0" w:color="auto"/>
                                                                                    <w:bottom w:val="none" w:sz="0" w:space="0" w:color="auto"/>
                                                                                    <w:right w:val="none" w:sz="0" w:space="0" w:color="auto"/>
                                                                                  </w:divBdr>
                                                                                </w:div>
                                                                                <w:div w:id="1528366835">
                                                                                  <w:marLeft w:val="0"/>
                                                                                  <w:marRight w:val="0"/>
                                                                                  <w:marTop w:val="0"/>
                                                                                  <w:marBottom w:val="0"/>
                                                                                  <w:divBdr>
                                                                                    <w:top w:val="none" w:sz="0" w:space="0" w:color="auto"/>
                                                                                    <w:left w:val="none" w:sz="0" w:space="0" w:color="auto"/>
                                                                                    <w:bottom w:val="none" w:sz="0" w:space="0" w:color="auto"/>
                                                                                    <w:right w:val="none" w:sz="0" w:space="0" w:color="auto"/>
                                                                                  </w:divBdr>
                                                                                </w:div>
                                                                                <w:div w:id="502857746">
                                                                                  <w:marLeft w:val="0"/>
                                                                                  <w:marRight w:val="0"/>
                                                                                  <w:marTop w:val="0"/>
                                                                                  <w:marBottom w:val="0"/>
                                                                                  <w:divBdr>
                                                                                    <w:top w:val="none" w:sz="0" w:space="0" w:color="auto"/>
                                                                                    <w:left w:val="none" w:sz="0" w:space="0" w:color="auto"/>
                                                                                    <w:bottom w:val="none" w:sz="0" w:space="0" w:color="auto"/>
                                                                                    <w:right w:val="none" w:sz="0" w:space="0" w:color="auto"/>
                                                                                  </w:divBdr>
                                                                                </w:div>
                                                                                <w:div w:id="1291470977">
                                                                                  <w:marLeft w:val="0"/>
                                                                                  <w:marRight w:val="0"/>
                                                                                  <w:marTop w:val="0"/>
                                                                                  <w:marBottom w:val="0"/>
                                                                                  <w:divBdr>
                                                                                    <w:top w:val="none" w:sz="0" w:space="0" w:color="auto"/>
                                                                                    <w:left w:val="none" w:sz="0" w:space="0" w:color="auto"/>
                                                                                    <w:bottom w:val="none" w:sz="0" w:space="0" w:color="auto"/>
                                                                                    <w:right w:val="none" w:sz="0" w:space="0" w:color="auto"/>
                                                                                  </w:divBdr>
                                                                                </w:div>
                                                                                <w:div w:id="414667878">
                                                                                  <w:marLeft w:val="0"/>
                                                                                  <w:marRight w:val="0"/>
                                                                                  <w:marTop w:val="0"/>
                                                                                  <w:marBottom w:val="0"/>
                                                                                  <w:divBdr>
                                                                                    <w:top w:val="none" w:sz="0" w:space="0" w:color="auto"/>
                                                                                    <w:left w:val="none" w:sz="0" w:space="0" w:color="auto"/>
                                                                                    <w:bottom w:val="none" w:sz="0" w:space="0" w:color="auto"/>
                                                                                    <w:right w:val="none" w:sz="0" w:space="0" w:color="auto"/>
                                                                                  </w:divBdr>
                                                                                </w:div>
                                                                                <w:div w:id="2048987220">
                                                                                  <w:marLeft w:val="0"/>
                                                                                  <w:marRight w:val="0"/>
                                                                                  <w:marTop w:val="0"/>
                                                                                  <w:marBottom w:val="0"/>
                                                                                  <w:divBdr>
                                                                                    <w:top w:val="none" w:sz="0" w:space="0" w:color="auto"/>
                                                                                    <w:left w:val="none" w:sz="0" w:space="0" w:color="auto"/>
                                                                                    <w:bottom w:val="none" w:sz="0" w:space="0" w:color="auto"/>
                                                                                    <w:right w:val="none" w:sz="0" w:space="0" w:color="auto"/>
                                                                                  </w:divBdr>
                                                                                </w:div>
                                                                                <w:div w:id="44258243">
                                                                                  <w:marLeft w:val="0"/>
                                                                                  <w:marRight w:val="0"/>
                                                                                  <w:marTop w:val="0"/>
                                                                                  <w:marBottom w:val="0"/>
                                                                                  <w:divBdr>
                                                                                    <w:top w:val="none" w:sz="0" w:space="0" w:color="auto"/>
                                                                                    <w:left w:val="none" w:sz="0" w:space="0" w:color="auto"/>
                                                                                    <w:bottom w:val="none" w:sz="0" w:space="0" w:color="auto"/>
                                                                                    <w:right w:val="none" w:sz="0" w:space="0" w:color="auto"/>
                                                                                  </w:divBdr>
                                                                                </w:div>
                                                                                <w:div w:id="1999266166">
                                                                                  <w:marLeft w:val="0"/>
                                                                                  <w:marRight w:val="0"/>
                                                                                  <w:marTop w:val="0"/>
                                                                                  <w:marBottom w:val="0"/>
                                                                                  <w:divBdr>
                                                                                    <w:top w:val="none" w:sz="0" w:space="0" w:color="auto"/>
                                                                                    <w:left w:val="none" w:sz="0" w:space="0" w:color="auto"/>
                                                                                    <w:bottom w:val="none" w:sz="0" w:space="0" w:color="auto"/>
                                                                                    <w:right w:val="none" w:sz="0" w:space="0" w:color="auto"/>
                                                                                  </w:divBdr>
                                                                                </w:div>
                                                                                <w:div w:id="222908491">
                                                                                  <w:marLeft w:val="0"/>
                                                                                  <w:marRight w:val="0"/>
                                                                                  <w:marTop w:val="0"/>
                                                                                  <w:marBottom w:val="0"/>
                                                                                  <w:divBdr>
                                                                                    <w:top w:val="none" w:sz="0" w:space="0" w:color="auto"/>
                                                                                    <w:left w:val="none" w:sz="0" w:space="0" w:color="auto"/>
                                                                                    <w:bottom w:val="none" w:sz="0" w:space="0" w:color="auto"/>
                                                                                    <w:right w:val="none" w:sz="0" w:space="0" w:color="auto"/>
                                                                                  </w:divBdr>
                                                                                </w:div>
                                                                                <w:div w:id="1886871525">
                                                                                  <w:marLeft w:val="0"/>
                                                                                  <w:marRight w:val="0"/>
                                                                                  <w:marTop w:val="0"/>
                                                                                  <w:marBottom w:val="0"/>
                                                                                  <w:divBdr>
                                                                                    <w:top w:val="none" w:sz="0" w:space="0" w:color="auto"/>
                                                                                    <w:left w:val="none" w:sz="0" w:space="0" w:color="auto"/>
                                                                                    <w:bottom w:val="none" w:sz="0" w:space="0" w:color="auto"/>
                                                                                    <w:right w:val="none" w:sz="0" w:space="0" w:color="auto"/>
                                                                                  </w:divBdr>
                                                                                </w:div>
                                                                                <w:div w:id="1830637493">
                                                                                  <w:marLeft w:val="0"/>
                                                                                  <w:marRight w:val="0"/>
                                                                                  <w:marTop w:val="0"/>
                                                                                  <w:marBottom w:val="0"/>
                                                                                  <w:divBdr>
                                                                                    <w:top w:val="none" w:sz="0" w:space="0" w:color="auto"/>
                                                                                    <w:left w:val="none" w:sz="0" w:space="0" w:color="auto"/>
                                                                                    <w:bottom w:val="none" w:sz="0" w:space="0" w:color="auto"/>
                                                                                    <w:right w:val="none" w:sz="0" w:space="0" w:color="auto"/>
                                                                                  </w:divBdr>
                                                                                </w:div>
                                                                                <w:div w:id="2009819289">
                                                                                  <w:marLeft w:val="0"/>
                                                                                  <w:marRight w:val="0"/>
                                                                                  <w:marTop w:val="0"/>
                                                                                  <w:marBottom w:val="0"/>
                                                                                  <w:divBdr>
                                                                                    <w:top w:val="none" w:sz="0" w:space="0" w:color="auto"/>
                                                                                    <w:left w:val="none" w:sz="0" w:space="0" w:color="auto"/>
                                                                                    <w:bottom w:val="none" w:sz="0" w:space="0" w:color="auto"/>
                                                                                    <w:right w:val="none" w:sz="0" w:space="0" w:color="auto"/>
                                                                                  </w:divBdr>
                                                                                </w:div>
                                                                                <w:div w:id="1350914124">
                                                                                  <w:marLeft w:val="0"/>
                                                                                  <w:marRight w:val="0"/>
                                                                                  <w:marTop w:val="0"/>
                                                                                  <w:marBottom w:val="0"/>
                                                                                  <w:divBdr>
                                                                                    <w:top w:val="none" w:sz="0" w:space="0" w:color="auto"/>
                                                                                    <w:left w:val="none" w:sz="0" w:space="0" w:color="auto"/>
                                                                                    <w:bottom w:val="none" w:sz="0" w:space="0" w:color="auto"/>
                                                                                    <w:right w:val="none" w:sz="0" w:space="0" w:color="auto"/>
                                                                                  </w:divBdr>
                                                                                </w:div>
                                                                                <w:div w:id="371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E0CFF60670E47BF9BB0A912C69376" ma:contentTypeVersion="4" ma:contentTypeDescription="Create a new document." ma:contentTypeScope="" ma:versionID="26538341b48222cbbd693c1d32c89b4c">
  <xsd:schema xmlns:xsd="http://www.w3.org/2001/XMLSchema" xmlns:xs="http://www.w3.org/2001/XMLSchema" xmlns:p="http://schemas.microsoft.com/office/2006/metadata/properties" xmlns:ns2="8fc5c7b1-3241-4558-8a65-384e7ae14d18" xmlns:ns3="a6c85bda-844b-4a13-a91e-488ec52cb4a1" targetNamespace="http://schemas.microsoft.com/office/2006/metadata/properties" ma:root="true" ma:fieldsID="7eead2d2ee9ccc8e4b31c109bd18e83e" ns2:_="" ns3:_="">
    <xsd:import namespace="8fc5c7b1-3241-4558-8a65-384e7ae14d18"/>
    <xsd:import namespace="a6c85bda-844b-4a13-a91e-488ec52cb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5c7b1-3241-4558-8a65-384e7ae14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A052-482B-4985-9F4E-FC012D71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5c7b1-3241-4558-8a65-384e7ae14d18"/>
    <ds:schemaRef ds:uri="a6c85bda-844b-4a13-a91e-488ec52c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A1AE4-28FF-4912-9664-E26E60F7A752}">
  <ds:schemaRefs>
    <ds:schemaRef ds:uri="http://schemas.microsoft.com/sharepoint/v3/contenttype/forms"/>
  </ds:schemaRefs>
</ds:datastoreItem>
</file>

<file path=customXml/itemProps3.xml><?xml version="1.0" encoding="utf-8"?>
<ds:datastoreItem xmlns:ds="http://schemas.openxmlformats.org/officeDocument/2006/customXml" ds:itemID="{FC548C3D-F54B-4C28-A4A1-BCBB2D490D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1C6D88-0DE2-49DE-8983-61E99D37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sofranko_m@yahoo.com</dc:creator>
  <cp:lastModifiedBy>Andrew Wild</cp:lastModifiedBy>
  <cp:revision>2</cp:revision>
  <cp:lastPrinted>2017-02-17T09:33:00Z</cp:lastPrinted>
  <dcterms:created xsi:type="dcterms:W3CDTF">2019-11-19T16:37:00Z</dcterms:created>
  <dcterms:modified xsi:type="dcterms:W3CDTF">2019-11-19T16:37:00Z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0x0101009A7E0CFF60670E47BF9BB0A912C69376</vt:lpwstr>
  </property>
</Properties>
</file>