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B441D" w14:textId="77777777" w:rsidR="002E313E" w:rsidRDefault="00B469C3" w:rsidP="00F96D78">
      <w:pPr>
        <w:jc w:val="right"/>
      </w:pPr>
      <w:r>
        <w:rPr>
          <w:noProof/>
        </w:rPr>
        <w:drawing>
          <wp:inline distT="0" distB="0" distL="0" distR="0" wp14:anchorId="06B6EA1C" wp14:editId="323FE45A">
            <wp:extent cx="1801368" cy="390144"/>
            <wp:effectExtent l="19050" t="0" r="8382" b="0"/>
            <wp:docPr id="1" name="Picture 0" descr="Dedici Logo 50mm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ici Logo 50mm high 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A37E3" w14:textId="2A5FF79F" w:rsidR="000E5393" w:rsidRPr="00C858A5" w:rsidRDefault="00A92ED0" w:rsidP="000E5393">
      <w:pPr>
        <w:rPr>
          <w:color w:val="0070C0"/>
        </w:rPr>
      </w:pPr>
      <w:r>
        <w:rPr>
          <w:color w:val="0070C0"/>
          <w:sz w:val="32"/>
          <w:szCs w:val="32"/>
          <w:u w:val="single"/>
        </w:rPr>
        <w:t xml:space="preserve">LinkedIn; Feel </w:t>
      </w:r>
      <w:proofErr w:type="gramStart"/>
      <w:r w:rsidR="007C24A4">
        <w:rPr>
          <w:color w:val="0070C0"/>
          <w:sz w:val="32"/>
          <w:szCs w:val="32"/>
          <w:u w:val="single"/>
        </w:rPr>
        <w:t>T</w:t>
      </w:r>
      <w:r>
        <w:rPr>
          <w:color w:val="0070C0"/>
          <w:sz w:val="32"/>
          <w:szCs w:val="32"/>
          <w:u w:val="single"/>
        </w:rPr>
        <w:t>he</w:t>
      </w:r>
      <w:proofErr w:type="gramEnd"/>
      <w:r>
        <w:rPr>
          <w:color w:val="0070C0"/>
          <w:sz w:val="32"/>
          <w:szCs w:val="32"/>
          <w:u w:val="single"/>
        </w:rPr>
        <w:t xml:space="preserve"> </w:t>
      </w:r>
      <w:r w:rsidR="007C24A4">
        <w:rPr>
          <w:color w:val="0070C0"/>
          <w:sz w:val="32"/>
          <w:szCs w:val="32"/>
          <w:u w:val="single"/>
        </w:rPr>
        <w:t>F</w:t>
      </w:r>
      <w:r>
        <w:rPr>
          <w:color w:val="0070C0"/>
          <w:sz w:val="32"/>
          <w:szCs w:val="32"/>
          <w:u w:val="single"/>
        </w:rPr>
        <w:t xml:space="preserve">ear &amp; </w:t>
      </w:r>
      <w:r w:rsidR="007C24A4">
        <w:rPr>
          <w:color w:val="0070C0"/>
          <w:sz w:val="32"/>
          <w:szCs w:val="32"/>
          <w:u w:val="single"/>
        </w:rPr>
        <w:t>D</w:t>
      </w:r>
      <w:r>
        <w:rPr>
          <w:color w:val="0070C0"/>
          <w:sz w:val="32"/>
          <w:szCs w:val="32"/>
          <w:u w:val="single"/>
        </w:rPr>
        <w:t xml:space="preserve">o </w:t>
      </w:r>
      <w:r w:rsidR="007C24A4">
        <w:rPr>
          <w:color w:val="0070C0"/>
          <w:sz w:val="32"/>
          <w:szCs w:val="32"/>
          <w:u w:val="single"/>
        </w:rPr>
        <w:t>I</w:t>
      </w:r>
      <w:r>
        <w:rPr>
          <w:color w:val="0070C0"/>
          <w:sz w:val="32"/>
          <w:szCs w:val="32"/>
          <w:u w:val="single"/>
        </w:rPr>
        <w:t xml:space="preserve">t </w:t>
      </w:r>
      <w:r w:rsidR="007C24A4">
        <w:rPr>
          <w:color w:val="0070C0"/>
          <w:sz w:val="32"/>
          <w:szCs w:val="32"/>
          <w:u w:val="single"/>
        </w:rPr>
        <w:t>A</w:t>
      </w:r>
      <w:r>
        <w:rPr>
          <w:color w:val="0070C0"/>
          <w:sz w:val="32"/>
          <w:szCs w:val="32"/>
          <w:u w:val="single"/>
        </w:rPr>
        <w:t>nyway!</w:t>
      </w:r>
      <w:r w:rsidR="00C858A5">
        <w:rPr>
          <w:color w:val="0070C0"/>
          <w:sz w:val="32"/>
          <w:szCs w:val="32"/>
        </w:rPr>
        <w:t xml:space="preserve"> </w:t>
      </w:r>
      <w:r w:rsidR="00C858A5">
        <w:rPr>
          <w:color w:val="0070C0"/>
        </w:rPr>
        <w:t>0.5 day</w:t>
      </w:r>
    </w:p>
    <w:p w14:paraId="00E37595" w14:textId="69EA3648" w:rsidR="00A92ED0" w:rsidRDefault="00A92ED0" w:rsidP="00A92ED0">
      <w:r>
        <w:t>LinkedIn is the premier business to business social media platform. It is the number one place to position your authority and expertise in your field.</w:t>
      </w:r>
      <w:r w:rsidR="00C937A3">
        <w:t xml:space="preserve">  For clinicians it is</w:t>
      </w:r>
      <w:r>
        <w:t xml:space="preserve"> vital to learn how to use it effectively to ensure risks are managed as a professional.</w:t>
      </w:r>
    </w:p>
    <w:p w14:paraId="59314DE8" w14:textId="5B0EC8DC" w:rsidR="00C937A3" w:rsidRDefault="00C937A3" w:rsidP="00A92ED0">
      <w:r>
        <w:t>In this workshop you will explore how to create a LinkedIn profile that brings your personal career story to life, whether you are managing your career or promoting the specialism you work within.</w:t>
      </w:r>
    </w:p>
    <w:p w14:paraId="148CDFC8" w14:textId="69D23F99" w:rsidR="00311224" w:rsidRDefault="002759C4" w:rsidP="003120A0">
      <w:r>
        <w:rPr>
          <w:b/>
        </w:rPr>
        <w:t>Workshop</w:t>
      </w:r>
      <w:r w:rsidRPr="002759C4">
        <w:rPr>
          <w:b/>
        </w:rPr>
        <w:t xml:space="preserve"> </w:t>
      </w:r>
      <w:r w:rsidR="00311224">
        <w:rPr>
          <w:b/>
        </w:rPr>
        <w:t>Objectives</w:t>
      </w:r>
      <w:r w:rsidRPr="002759C4">
        <w:rPr>
          <w:b/>
        </w:rPr>
        <w:t>:</w:t>
      </w:r>
      <w:r>
        <w:t xml:space="preserve">  </w:t>
      </w:r>
    </w:p>
    <w:p w14:paraId="69EB8E5C" w14:textId="77777777" w:rsidR="00A92ED0" w:rsidRDefault="00A92ED0" w:rsidP="00A92ED0">
      <w:r>
        <w:t>At the end of the workshop, delegates will understand not only what LinkedIn is but how to use it and gain opportunities from this powerful platform.</w:t>
      </w:r>
    </w:p>
    <w:p w14:paraId="519A6769" w14:textId="4A224554" w:rsidR="00311224" w:rsidRPr="001422B4" w:rsidRDefault="002759C4" w:rsidP="003120A0">
      <w:r w:rsidRPr="001422B4">
        <w:t>At the end of the</w:t>
      </w:r>
      <w:r w:rsidR="00311224" w:rsidRPr="001422B4">
        <w:t xml:space="preserve"> half day workshop</w:t>
      </w:r>
      <w:r w:rsidRPr="001422B4">
        <w:t>, delegates will have the necessary knowledge to</w:t>
      </w:r>
      <w:r w:rsidR="00311224" w:rsidRPr="001422B4">
        <w:t>:</w:t>
      </w:r>
    </w:p>
    <w:p w14:paraId="398F822A" w14:textId="50DBEF8B" w:rsidR="00311224" w:rsidRPr="001422B4" w:rsidRDefault="00311224" w:rsidP="00311224">
      <w:pPr>
        <w:pStyle w:val="ListParagraph"/>
        <w:numPr>
          <w:ilvl w:val="0"/>
          <w:numId w:val="15"/>
        </w:numPr>
        <w:ind w:left="426" w:hanging="426"/>
      </w:pPr>
      <w:r w:rsidRPr="001422B4">
        <w:t xml:space="preserve">Set up their </w:t>
      </w:r>
      <w:r w:rsidR="001422B4" w:rsidRPr="001422B4">
        <w:t>own LinkedIn profile</w:t>
      </w:r>
    </w:p>
    <w:p w14:paraId="712725EB" w14:textId="66B5FD64" w:rsidR="00311224" w:rsidRPr="001422B4" w:rsidRDefault="001422B4" w:rsidP="00311224">
      <w:pPr>
        <w:pStyle w:val="ListParagraph"/>
        <w:numPr>
          <w:ilvl w:val="0"/>
          <w:numId w:val="15"/>
        </w:numPr>
        <w:ind w:left="426" w:hanging="426"/>
      </w:pPr>
      <w:r w:rsidRPr="001422B4">
        <w:t>Promote</w:t>
      </w:r>
      <w:r w:rsidR="00311224" w:rsidRPr="001422B4">
        <w:t xml:space="preserve"> a confident and credible presence</w:t>
      </w:r>
      <w:r w:rsidRPr="001422B4">
        <w:t xml:space="preserve"> via posts</w:t>
      </w:r>
    </w:p>
    <w:p w14:paraId="456A525D" w14:textId="38D8AC19" w:rsidR="002759C4" w:rsidRPr="002759C4" w:rsidRDefault="002759C4" w:rsidP="003120A0">
      <w:pPr>
        <w:rPr>
          <w:b/>
        </w:rPr>
      </w:pPr>
      <w:r>
        <w:rPr>
          <w:b/>
        </w:rPr>
        <w:t>Workshop</w:t>
      </w:r>
      <w:r w:rsidRPr="002759C4">
        <w:rPr>
          <w:b/>
        </w:rPr>
        <w:t xml:space="preserve"> Outline:</w:t>
      </w:r>
    </w:p>
    <w:p w14:paraId="49E5DA5B" w14:textId="2E00648A" w:rsidR="003120A0" w:rsidRDefault="003120A0" w:rsidP="003120A0">
      <w:r>
        <w:t>Th</w:t>
      </w:r>
      <w:r w:rsidR="00495E62">
        <w:t xml:space="preserve">is </w:t>
      </w:r>
      <w:r>
        <w:t xml:space="preserve">course </w:t>
      </w:r>
      <w:r w:rsidRPr="009C4CDE">
        <w:rPr>
          <w:b/>
        </w:rPr>
        <w:t xml:space="preserve">is </w:t>
      </w:r>
      <w:r w:rsidR="00EB6C17">
        <w:rPr>
          <w:b/>
        </w:rPr>
        <w:t xml:space="preserve">fast paced and </w:t>
      </w:r>
      <w:r w:rsidRPr="009C4CDE">
        <w:rPr>
          <w:b/>
        </w:rPr>
        <w:t>designed to be interactive</w:t>
      </w:r>
      <w:r w:rsidR="00EB6C17">
        <w:rPr>
          <w:b/>
        </w:rPr>
        <w:t xml:space="preserve"> </w:t>
      </w:r>
      <w:r w:rsidR="00EB6C17" w:rsidRPr="00EB6C17">
        <w:t>(you can use your phone and/or laptop)</w:t>
      </w:r>
      <w:r w:rsidRPr="00EB6C17">
        <w:t xml:space="preserve"> and</w:t>
      </w:r>
      <w:r>
        <w:t xml:space="preserve"> will cover these main topics:</w:t>
      </w:r>
    </w:p>
    <w:p w14:paraId="54B54A27" w14:textId="696323A5" w:rsidR="00A92ED0" w:rsidRDefault="00A92ED0" w:rsidP="00C937A3">
      <w:pPr>
        <w:pStyle w:val="NoSpacing"/>
        <w:numPr>
          <w:ilvl w:val="0"/>
          <w:numId w:val="14"/>
        </w:numPr>
        <w:ind w:left="426" w:hanging="426"/>
      </w:pPr>
      <w:r>
        <w:t>What is LinkedIn?</w:t>
      </w:r>
    </w:p>
    <w:p w14:paraId="49EAA47E" w14:textId="60095CD6" w:rsidR="00A92ED0" w:rsidRDefault="00C937A3" w:rsidP="00C937A3">
      <w:pPr>
        <w:pStyle w:val="NoSpacing"/>
        <w:numPr>
          <w:ilvl w:val="0"/>
          <w:numId w:val="14"/>
        </w:numPr>
        <w:ind w:left="426" w:hanging="426"/>
      </w:pPr>
      <w:r>
        <w:t>The benefits of LinkedIn for clinicians</w:t>
      </w:r>
    </w:p>
    <w:p w14:paraId="49B545F2" w14:textId="67DFF849" w:rsidR="00A92ED0" w:rsidRDefault="00A92ED0" w:rsidP="00C937A3">
      <w:pPr>
        <w:pStyle w:val="NoSpacing"/>
        <w:numPr>
          <w:ilvl w:val="0"/>
          <w:numId w:val="14"/>
        </w:numPr>
        <w:ind w:left="426" w:hanging="426"/>
      </w:pPr>
      <w:r>
        <w:t>Setting up an account</w:t>
      </w:r>
    </w:p>
    <w:p w14:paraId="4A493C64" w14:textId="023B1407" w:rsidR="00A92ED0" w:rsidRDefault="00A92ED0" w:rsidP="00C937A3">
      <w:pPr>
        <w:pStyle w:val="NoSpacing"/>
        <w:numPr>
          <w:ilvl w:val="0"/>
          <w:numId w:val="14"/>
        </w:numPr>
        <w:ind w:left="426" w:hanging="426"/>
      </w:pPr>
      <w:r>
        <w:t>Understanding the importance of a great profile</w:t>
      </w:r>
    </w:p>
    <w:p w14:paraId="14CA6FE3" w14:textId="7162EE7A" w:rsidR="00C937A3" w:rsidRDefault="00C937A3" w:rsidP="00C937A3">
      <w:pPr>
        <w:pStyle w:val="NoSpacing"/>
        <w:numPr>
          <w:ilvl w:val="1"/>
          <w:numId w:val="14"/>
        </w:numPr>
        <w:ind w:left="851" w:hanging="426"/>
      </w:pPr>
      <w:r>
        <w:t>Profile phone best practice</w:t>
      </w:r>
    </w:p>
    <w:p w14:paraId="026FD190" w14:textId="5E9C9DF1" w:rsidR="00C937A3" w:rsidRDefault="00C937A3" w:rsidP="00C937A3">
      <w:pPr>
        <w:pStyle w:val="NoSpacing"/>
        <w:numPr>
          <w:ilvl w:val="1"/>
          <w:numId w:val="14"/>
        </w:numPr>
        <w:ind w:left="851" w:hanging="426"/>
      </w:pPr>
      <w:r>
        <w:t>Creating a custom headline</w:t>
      </w:r>
    </w:p>
    <w:p w14:paraId="6C47B001" w14:textId="5616FE7A" w:rsidR="00C937A3" w:rsidRDefault="00C937A3" w:rsidP="00C937A3">
      <w:pPr>
        <w:pStyle w:val="NoSpacing"/>
        <w:numPr>
          <w:ilvl w:val="1"/>
          <w:numId w:val="14"/>
        </w:numPr>
        <w:ind w:left="851" w:hanging="426"/>
      </w:pPr>
      <w:r>
        <w:t>Introducing yourself in the summary section</w:t>
      </w:r>
    </w:p>
    <w:p w14:paraId="6D8DD036" w14:textId="464D113B" w:rsidR="00C937A3" w:rsidRDefault="00C937A3" w:rsidP="00C937A3">
      <w:pPr>
        <w:pStyle w:val="NoSpacing"/>
        <w:numPr>
          <w:ilvl w:val="1"/>
          <w:numId w:val="14"/>
        </w:numPr>
        <w:ind w:left="851" w:hanging="426"/>
      </w:pPr>
      <w:r>
        <w:t>Showing your CV/expertise on line</w:t>
      </w:r>
    </w:p>
    <w:p w14:paraId="769E9C3F" w14:textId="232FC937" w:rsidR="00A92ED0" w:rsidRDefault="00A92ED0" w:rsidP="00C937A3">
      <w:pPr>
        <w:pStyle w:val="NoSpacing"/>
        <w:numPr>
          <w:ilvl w:val="0"/>
          <w:numId w:val="14"/>
        </w:numPr>
        <w:ind w:left="426" w:hanging="426"/>
      </w:pPr>
      <w:r>
        <w:t xml:space="preserve">Writing posts </w:t>
      </w:r>
    </w:p>
    <w:p w14:paraId="3DDD0783" w14:textId="6C96FC0E" w:rsidR="00A92ED0" w:rsidRDefault="00A92ED0" w:rsidP="00ED336A">
      <w:pPr>
        <w:pStyle w:val="NoSpacing"/>
        <w:numPr>
          <w:ilvl w:val="1"/>
          <w:numId w:val="14"/>
        </w:numPr>
        <w:ind w:left="851" w:hanging="425"/>
      </w:pPr>
      <w:r>
        <w:t>Scheduling tools</w:t>
      </w:r>
    </w:p>
    <w:p w14:paraId="6375F259" w14:textId="3B67AC7B" w:rsidR="00A92ED0" w:rsidRDefault="00A92ED0" w:rsidP="00ED336A">
      <w:pPr>
        <w:pStyle w:val="NoSpacing"/>
        <w:numPr>
          <w:ilvl w:val="1"/>
          <w:numId w:val="14"/>
        </w:numPr>
        <w:ind w:left="851" w:hanging="425"/>
      </w:pPr>
      <w:r>
        <w:t>Using groups</w:t>
      </w:r>
    </w:p>
    <w:p w14:paraId="3EDF1E4B" w14:textId="55447E70" w:rsidR="00A92ED0" w:rsidRDefault="00A92ED0" w:rsidP="00ED336A">
      <w:pPr>
        <w:pStyle w:val="NoSpacing"/>
        <w:numPr>
          <w:ilvl w:val="1"/>
          <w:numId w:val="14"/>
        </w:numPr>
        <w:ind w:left="851" w:hanging="425"/>
      </w:pPr>
      <w:r>
        <w:t>Encouraging engagement including generating graphics in Canva</w:t>
      </w:r>
    </w:p>
    <w:p w14:paraId="4AA0DFC4" w14:textId="5AF02AD1" w:rsidR="004F576D" w:rsidRDefault="00ED336A" w:rsidP="000E5393">
      <w:r w:rsidRPr="00A92ED0">
        <w:rPr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31E6DCBD" wp14:editId="18103D00">
            <wp:simplePos x="0" y="0"/>
            <wp:positionH relativeFrom="column">
              <wp:posOffset>-66675</wp:posOffset>
            </wp:positionH>
            <wp:positionV relativeFrom="paragraph">
              <wp:posOffset>249555</wp:posOffset>
            </wp:positionV>
            <wp:extent cx="1355678" cy="137994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678" cy="1379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0C80D2" w14:textId="159AE9E4" w:rsidR="00F96D78" w:rsidRDefault="001422B4" w:rsidP="000E539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5ACEF" wp14:editId="1B3861F5">
                <wp:simplePos x="0" y="0"/>
                <wp:positionH relativeFrom="column">
                  <wp:posOffset>1600200</wp:posOffset>
                </wp:positionH>
                <wp:positionV relativeFrom="paragraph">
                  <wp:posOffset>62230</wp:posOffset>
                </wp:positionV>
                <wp:extent cx="1971675" cy="733425"/>
                <wp:effectExtent l="635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A345D" w14:textId="77777777" w:rsidR="001422B4" w:rsidRPr="00980B38" w:rsidRDefault="001422B4" w:rsidP="001422B4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980B38">
                              <w:rPr>
                                <w:b/>
                                <w:bCs/>
                              </w:rPr>
                              <w:t>3 guided learning hours</w:t>
                            </w:r>
                          </w:p>
                          <w:p w14:paraId="6D77B38B" w14:textId="77777777" w:rsidR="001422B4" w:rsidRPr="00980B38" w:rsidRDefault="001422B4" w:rsidP="001422B4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980B38">
                              <w:rPr>
                                <w:b/>
                                <w:bCs/>
                              </w:rPr>
                              <w:t>3 CPD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5AC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pt;margin-top:4.9pt;width:155.2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" stroked="f">
                <v:textbox>
                  <w:txbxContent>
                    <w:p w14:paraId="67BA345D" w14:textId="77777777" w:rsidR="001422B4" w:rsidRPr="00980B38" w:rsidRDefault="001422B4" w:rsidP="001422B4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980B38">
                        <w:rPr>
                          <w:b/>
                          <w:bCs/>
                        </w:rPr>
                        <w:t>3 guided learning hours</w:t>
                      </w:r>
                    </w:p>
                    <w:p w14:paraId="6D77B38B" w14:textId="77777777" w:rsidR="001422B4" w:rsidRPr="00980B38" w:rsidRDefault="001422B4" w:rsidP="001422B4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980B38">
                        <w:rPr>
                          <w:b/>
                          <w:bCs/>
                        </w:rPr>
                        <w:t>3 CPD Points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6D78" w:rsidSect="00B469C3"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F5328" w14:textId="77777777" w:rsidR="005555D3" w:rsidRDefault="005555D3" w:rsidP="00B469C3">
      <w:pPr>
        <w:spacing w:after="0" w:line="240" w:lineRule="auto"/>
      </w:pPr>
      <w:r>
        <w:separator/>
      </w:r>
    </w:p>
  </w:endnote>
  <w:endnote w:type="continuationSeparator" w:id="0">
    <w:p w14:paraId="4D39278B" w14:textId="77777777" w:rsidR="005555D3" w:rsidRDefault="005555D3" w:rsidP="00B4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D7AA5" w14:textId="77777777" w:rsidR="00B469C3" w:rsidRDefault="00B469C3" w:rsidP="00B469C3">
    <w:pPr>
      <w:pStyle w:val="Footer"/>
      <w:jc w:val="right"/>
    </w:pPr>
    <w:r w:rsidRPr="00B469C3">
      <w:rPr>
        <w:color w:val="0070C0"/>
        <w:sz w:val="24"/>
        <w:szCs w:val="24"/>
      </w:rPr>
      <w:t>Dedici Ltd.</w:t>
    </w:r>
    <w:r>
      <w:t xml:space="preserve">  </w:t>
    </w:r>
    <w:hyperlink r:id="rId1" w:history="1">
      <w:r w:rsidR="00C5466D" w:rsidRPr="00FB5BDE">
        <w:rPr>
          <w:rStyle w:val="Hyperlink"/>
        </w:rPr>
        <w:t>info@dedicicpd.co.uk</w:t>
      </w:r>
    </w:hyperlink>
    <w:r>
      <w:t xml:space="preserve"> </w:t>
    </w:r>
  </w:p>
  <w:p w14:paraId="5BB6EB2D" w14:textId="77777777" w:rsidR="00B469C3" w:rsidRDefault="00B46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0139D" w14:textId="77777777" w:rsidR="005555D3" w:rsidRDefault="005555D3" w:rsidP="00B469C3">
      <w:pPr>
        <w:spacing w:after="0" w:line="240" w:lineRule="auto"/>
      </w:pPr>
      <w:r>
        <w:separator/>
      </w:r>
    </w:p>
  </w:footnote>
  <w:footnote w:type="continuationSeparator" w:id="0">
    <w:p w14:paraId="6EC4397B" w14:textId="77777777" w:rsidR="005555D3" w:rsidRDefault="005555D3" w:rsidP="00B46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40D3"/>
    <w:multiLevelType w:val="hybridMultilevel"/>
    <w:tmpl w:val="75DE2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85786D"/>
    <w:multiLevelType w:val="hybridMultilevel"/>
    <w:tmpl w:val="7D56DCF6"/>
    <w:lvl w:ilvl="0" w:tplc="45543B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231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436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CA2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8B9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2A5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E92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200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E5E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15EB6"/>
    <w:multiLevelType w:val="hybridMultilevel"/>
    <w:tmpl w:val="6192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A3BB1"/>
    <w:multiLevelType w:val="hybridMultilevel"/>
    <w:tmpl w:val="543E698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D51E34"/>
    <w:multiLevelType w:val="hybridMultilevel"/>
    <w:tmpl w:val="DAFC98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A64CE"/>
    <w:multiLevelType w:val="hybridMultilevel"/>
    <w:tmpl w:val="FA9E0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919C4"/>
    <w:multiLevelType w:val="hybridMultilevel"/>
    <w:tmpl w:val="3692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525C6"/>
    <w:multiLevelType w:val="hybridMultilevel"/>
    <w:tmpl w:val="9A36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02CC6"/>
    <w:multiLevelType w:val="hybridMultilevel"/>
    <w:tmpl w:val="796CAFDE"/>
    <w:lvl w:ilvl="0" w:tplc="08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88851DA"/>
    <w:multiLevelType w:val="hybridMultilevel"/>
    <w:tmpl w:val="A63E0524"/>
    <w:lvl w:ilvl="0" w:tplc="2DBA998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092357"/>
    <w:multiLevelType w:val="hybridMultilevel"/>
    <w:tmpl w:val="F26C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1CF3"/>
    <w:multiLevelType w:val="hybridMultilevel"/>
    <w:tmpl w:val="B306A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06D7E"/>
    <w:multiLevelType w:val="multilevel"/>
    <w:tmpl w:val="9E6A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  <w:num w:numId="13">
    <w:abstractNumId w:val="4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C3"/>
    <w:rsid w:val="00004905"/>
    <w:rsid w:val="00022983"/>
    <w:rsid w:val="0007473D"/>
    <w:rsid w:val="000E5393"/>
    <w:rsid w:val="001422B4"/>
    <w:rsid w:val="00183141"/>
    <w:rsid w:val="00231FD6"/>
    <w:rsid w:val="002759C4"/>
    <w:rsid w:val="00283B01"/>
    <w:rsid w:val="002E313E"/>
    <w:rsid w:val="002E788A"/>
    <w:rsid w:val="002F4C2C"/>
    <w:rsid w:val="00305FE1"/>
    <w:rsid w:val="00311224"/>
    <w:rsid w:val="003120A0"/>
    <w:rsid w:val="003320ED"/>
    <w:rsid w:val="00396FDC"/>
    <w:rsid w:val="003D2CF6"/>
    <w:rsid w:val="003F06D8"/>
    <w:rsid w:val="003F41AF"/>
    <w:rsid w:val="004100D9"/>
    <w:rsid w:val="00495E62"/>
    <w:rsid w:val="0049797A"/>
    <w:rsid w:val="004F479E"/>
    <w:rsid w:val="004F4EA1"/>
    <w:rsid w:val="004F576D"/>
    <w:rsid w:val="005326A8"/>
    <w:rsid w:val="00532944"/>
    <w:rsid w:val="00554F43"/>
    <w:rsid w:val="005555D3"/>
    <w:rsid w:val="00564525"/>
    <w:rsid w:val="00693E49"/>
    <w:rsid w:val="006C5345"/>
    <w:rsid w:val="006E0BEE"/>
    <w:rsid w:val="00715E9C"/>
    <w:rsid w:val="00785EB7"/>
    <w:rsid w:val="007935B9"/>
    <w:rsid w:val="007C24A4"/>
    <w:rsid w:val="007D082E"/>
    <w:rsid w:val="007D7AA0"/>
    <w:rsid w:val="007E252C"/>
    <w:rsid w:val="007E7847"/>
    <w:rsid w:val="00813E66"/>
    <w:rsid w:val="00887863"/>
    <w:rsid w:val="009516F8"/>
    <w:rsid w:val="00980B38"/>
    <w:rsid w:val="009C4CDE"/>
    <w:rsid w:val="009D6EEC"/>
    <w:rsid w:val="00A45895"/>
    <w:rsid w:val="00A92ED0"/>
    <w:rsid w:val="00AA4061"/>
    <w:rsid w:val="00B469C3"/>
    <w:rsid w:val="00B62717"/>
    <w:rsid w:val="00B8304D"/>
    <w:rsid w:val="00BF1FF6"/>
    <w:rsid w:val="00BF3C88"/>
    <w:rsid w:val="00C5466D"/>
    <w:rsid w:val="00C858A5"/>
    <w:rsid w:val="00C937A3"/>
    <w:rsid w:val="00CC4818"/>
    <w:rsid w:val="00CD71B9"/>
    <w:rsid w:val="00D367DD"/>
    <w:rsid w:val="00E41063"/>
    <w:rsid w:val="00E661C2"/>
    <w:rsid w:val="00EA4D22"/>
    <w:rsid w:val="00EB59D8"/>
    <w:rsid w:val="00EB6C17"/>
    <w:rsid w:val="00ED336A"/>
    <w:rsid w:val="00F338CC"/>
    <w:rsid w:val="00F85B86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A8A6"/>
  <w15:docId w15:val="{0DB3281E-4D26-4728-BB14-34CA7BFA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0A0"/>
    <w:pPr>
      <w:keepNext/>
      <w:keepLines/>
      <w:numPr>
        <w:numId w:val="5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0A0"/>
    <w:pPr>
      <w:keepNext/>
      <w:keepLines/>
      <w:numPr>
        <w:ilvl w:val="1"/>
        <w:numId w:val="5"/>
      </w:numPr>
      <w:spacing w:before="360" w:after="0" w:line="259" w:lineRule="auto"/>
      <w:outlineLvl w:val="1"/>
    </w:pPr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0A0"/>
    <w:pPr>
      <w:keepNext/>
      <w:keepLines/>
      <w:numPr>
        <w:ilvl w:val="2"/>
        <w:numId w:val="5"/>
      </w:numPr>
      <w:spacing w:before="200" w:after="0" w:line="259" w:lineRule="auto"/>
      <w:outlineLvl w:val="2"/>
    </w:pPr>
    <w:rPr>
      <w:rFonts w:ascii="Calibri Light" w:eastAsia="SimSun" w:hAnsi="Calibri Light" w:cs="Times New Roman"/>
      <w:b/>
      <w:bCs/>
      <w:color w:val="00000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0A0"/>
    <w:pPr>
      <w:keepNext/>
      <w:keepLines/>
      <w:numPr>
        <w:ilvl w:val="3"/>
        <w:numId w:val="5"/>
      </w:numPr>
      <w:spacing w:before="200" w:after="0" w:line="259" w:lineRule="auto"/>
      <w:outlineLvl w:val="3"/>
    </w:pPr>
    <w:rPr>
      <w:rFonts w:ascii="Calibri Light" w:eastAsia="SimSun" w:hAnsi="Calibri Light" w:cs="Times New Roman"/>
      <w:b/>
      <w:bCs/>
      <w:i/>
      <w:iCs/>
      <w:color w:val="00000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0A0"/>
    <w:pPr>
      <w:keepNext/>
      <w:keepLines/>
      <w:numPr>
        <w:ilvl w:val="4"/>
        <w:numId w:val="5"/>
      </w:numPr>
      <w:spacing w:before="200" w:after="0" w:line="259" w:lineRule="auto"/>
      <w:outlineLvl w:val="4"/>
    </w:pPr>
    <w:rPr>
      <w:rFonts w:ascii="Calibri Light" w:eastAsia="SimSun" w:hAnsi="Calibri Light" w:cs="Times New Roman"/>
      <w:color w:val="252525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0A0"/>
    <w:pPr>
      <w:keepNext/>
      <w:keepLines/>
      <w:numPr>
        <w:ilvl w:val="5"/>
        <w:numId w:val="5"/>
      </w:numPr>
      <w:spacing w:before="200" w:after="0" w:line="259" w:lineRule="auto"/>
      <w:outlineLvl w:val="5"/>
    </w:pPr>
    <w:rPr>
      <w:rFonts w:ascii="Calibri Light" w:eastAsia="SimSun" w:hAnsi="Calibri Light" w:cs="Times New Roman"/>
      <w:i/>
      <w:iCs/>
      <w:color w:val="252525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0A0"/>
    <w:pPr>
      <w:keepNext/>
      <w:keepLines/>
      <w:numPr>
        <w:ilvl w:val="6"/>
        <w:numId w:val="5"/>
      </w:numPr>
      <w:spacing w:before="200" w:after="0" w:line="259" w:lineRule="auto"/>
      <w:outlineLvl w:val="6"/>
    </w:pPr>
    <w:rPr>
      <w:rFonts w:ascii="Calibri Light" w:eastAsia="SimSun" w:hAnsi="Calibri Light" w:cs="Times New Roman"/>
      <w:i/>
      <w:iCs/>
      <w:color w:val="404040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0A0"/>
    <w:pPr>
      <w:keepNext/>
      <w:keepLines/>
      <w:numPr>
        <w:ilvl w:val="7"/>
        <w:numId w:val="5"/>
      </w:numPr>
      <w:spacing w:before="200" w:after="0" w:line="259" w:lineRule="auto"/>
      <w:outlineLvl w:val="7"/>
    </w:pPr>
    <w:rPr>
      <w:rFonts w:ascii="Calibri Light" w:eastAsia="SimSun" w:hAnsi="Calibri Light" w:cs="Times New Roman"/>
      <w:color w:val="404040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0A0"/>
    <w:pPr>
      <w:keepNext/>
      <w:keepLines/>
      <w:numPr>
        <w:ilvl w:val="8"/>
        <w:numId w:val="5"/>
      </w:numPr>
      <w:spacing w:before="200" w:after="0" w:line="259" w:lineRule="auto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C3"/>
  </w:style>
  <w:style w:type="paragraph" w:styleId="Footer">
    <w:name w:val="footer"/>
    <w:basedOn w:val="Normal"/>
    <w:link w:val="FooterChar"/>
    <w:uiPriority w:val="99"/>
    <w:unhideWhenUsed/>
    <w:rsid w:val="00B4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C3"/>
  </w:style>
  <w:style w:type="character" w:styleId="Hyperlink">
    <w:name w:val="Hyperlink"/>
    <w:basedOn w:val="DefaultParagraphFont"/>
    <w:uiPriority w:val="99"/>
    <w:unhideWhenUsed/>
    <w:rsid w:val="00B469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393"/>
    <w:pPr>
      <w:ind w:left="720"/>
      <w:contextualSpacing/>
    </w:pPr>
  </w:style>
  <w:style w:type="paragraph" w:styleId="NoSpacing">
    <w:name w:val="No Spacing"/>
    <w:uiPriority w:val="1"/>
    <w:qFormat/>
    <w:rsid w:val="002F4C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120A0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0A0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0A0"/>
    <w:rPr>
      <w:rFonts w:ascii="Calibri Light" w:eastAsia="SimSun" w:hAnsi="Calibri Light" w:cs="Times New Roman"/>
      <w:b/>
      <w:bCs/>
      <w:color w:val="00000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0A0"/>
    <w:rPr>
      <w:rFonts w:ascii="Calibri Light" w:eastAsia="SimSun" w:hAnsi="Calibri Light" w:cs="Times New Roman"/>
      <w:b/>
      <w:bCs/>
      <w:i/>
      <w:iCs/>
      <w:color w:val="00000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0A0"/>
    <w:rPr>
      <w:rFonts w:ascii="Calibri Light" w:eastAsia="SimSun" w:hAnsi="Calibri Light" w:cs="Times New Roman"/>
      <w:color w:val="252525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0A0"/>
    <w:rPr>
      <w:rFonts w:ascii="Calibri Light" w:eastAsia="SimSun" w:hAnsi="Calibri Light" w:cs="Times New Roman"/>
      <w:i/>
      <w:iCs/>
      <w:color w:val="252525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0A0"/>
    <w:rPr>
      <w:rFonts w:ascii="Calibri Light" w:eastAsia="SimSun" w:hAnsi="Calibri Light" w:cs="Times New Roman"/>
      <w:i/>
      <w:iCs/>
      <w:color w:val="40404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0A0"/>
    <w:rPr>
      <w:rFonts w:ascii="Calibri Light" w:eastAsia="SimSun" w:hAnsi="Calibri Light" w:cs="Times New Roman"/>
      <w:color w:val="40404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0A0"/>
    <w:rPr>
      <w:rFonts w:ascii="Calibri Light" w:eastAsia="SimSun" w:hAnsi="Calibri Light" w:cs="Times New Roman"/>
      <w:i/>
      <w:iCs/>
      <w:color w:val="404040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31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24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92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82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41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62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68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98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dicicp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Parrisking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King</dc:creator>
  <cp:lastModifiedBy>Green Barbara</cp:lastModifiedBy>
  <cp:revision>2</cp:revision>
  <dcterms:created xsi:type="dcterms:W3CDTF">2021-02-03T14:55:00Z</dcterms:created>
  <dcterms:modified xsi:type="dcterms:W3CDTF">2021-02-03T14:55:00Z</dcterms:modified>
</cp:coreProperties>
</file>