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F55C" w14:textId="77777777" w:rsidR="00571E68" w:rsidRDefault="00571E68">
      <w:bookmarkStart w:id="0" w:name="_GoBack"/>
      <w:bookmarkEnd w:id="0"/>
    </w:p>
    <w:p w14:paraId="280AB7F8" w14:textId="77777777" w:rsidR="00571E68" w:rsidRDefault="00571E68" w:rsidP="0002455B">
      <w:pPr>
        <w:pStyle w:val="BodyText"/>
        <w:rPr>
          <w:b/>
          <w:bCs/>
          <w:sz w:val="24"/>
        </w:rPr>
      </w:pPr>
    </w:p>
    <w:p w14:paraId="3E406E26" w14:textId="77777777" w:rsidR="00571E68" w:rsidRDefault="00A90BAC">
      <w:pPr>
        <w:pStyle w:val="BodyText"/>
        <w:ind w:left="720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br/>
      </w:r>
      <w:r w:rsidR="00571E68" w:rsidRPr="0002455B">
        <w:rPr>
          <w:rFonts w:ascii="Arial" w:hAnsi="Arial" w:cs="Arial"/>
          <w:b/>
          <w:bCs/>
          <w:sz w:val="24"/>
          <w:u w:val="single"/>
        </w:rPr>
        <w:t>NOTIFICATION OF APPEAL FORM</w:t>
      </w:r>
    </w:p>
    <w:p w14:paraId="48CE8577" w14:textId="77777777" w:rsidR="00690505" w:rsidRPr="0002455B" w:rsidRDefault="00690505">
      <w:pPr>
        <w:pStyle w:val="BodyText"/>
        <w:ind w:left="72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35E30205" w14:textId="77777777" w:rsidR="00571E68" w:rsidRPr="0002455B" w:rsidRDefault="00571E68">
      <w:pPr>
        <w:pStyle w:val="BodyText"/>
        <w:ind w:left="720"/>
        <w:rPr>
          <w:rFonts w:ascii="Arial" w:hAnsi="Arial" w:cs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571E68" w:rsidRPr="0002455B" w14:paraId="14638E5C" w14:textId="77777777">
        <w:tblPrEx>
          <w:tblCellMar>
            <w:top w:w="0" w:type="dxa"/>
            <w:bottom w:w="0" w:type="dxa"/>
          </w:tblCellMar>
        </w:tblPrEx>
        <w:tc>
          <w:tcPr>
            <w:tcW w:w="9134" w:type="dxa"/>
          </w:tcPr>
          <w:p w14:paraId="60D140D9" w14:textId="77777777" w:rsidR="00690505" w:rsidRDefault="00690505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56B1A62A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Name:</w:t>
            </w:r>
          </w:p>
          <w:p w14:paraId="78407138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5B447AFC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Grade:                                                          Year &amp; Level:</w:t>
            </w:r>
          </w:p>
          <w:p w14:paraId="6D2F094F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40850DE4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Workplace (if any):</w:t>
            </w:r>
          </w:p>
          <w:p w14:paraId="4B72B6C6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0ADAA6B2" w14:textId="77777777" w:rsidR="00571E68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Name of representative:</w:t>
            </w:r>
          </w:p>
          <w:p w14:paraId="0139A933" w14:textId="77777777" w:rsidR="00690505" w:rsidRPr="0002455B" w:rsidRDefault="00690505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1C1CB54A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4A59206C" w14:textId="77777777" w:rsidR="00571E68" w:rsidRDefault="00571E68">
      <w:pPr>
        <w:pStyle w:val="BodyText"/>
        <w:ind w:left="720"/>
        <w:rPr>
          <w:rFonts w:ascii="Arial" w:hAnsi="Arial" w:cs="Arial"/>
          <w:sz w:val="24"/>
        </w:rPr>
      </w:pPr>
    </w:p>
    <w:p w14:paraId="583DABE2" w14:textId="77777777" w:rsidR="00690505" w:rsidRPr="0002455B" w:rsidRDefault="00690505">
      <w:pPr>
        <w:pStyle w:val="BodyText"/>
        <w:ind w:left="720"/>
        <w:rPr>
          <w:rFonts w:ascii="Arial" w:hAnsi="Arial" w:cs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571E68" w:rsidRPr="0002455B" w14:paraId="6309CF95" w14:textId="77777777">
        <w:tblPrEx>
          <w:tblCellMar>
            <w:top w:w="0" w:type="dxa"/>
            <w:bottom w:w="0" w:type="dxa"/>
          </w:tblCellMar>
        </w:tblPrEx>
        <w:tc>
          <w:tcPr>
            <w:tcW w:w="9854" w:type="dxa"/>
          </w:tcPr>
          <w:p w14:paraId="50F7DAC3" w14:textId="77777777" w:rsidR="00690505" w:rsidRDefault="00690505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4F9046A0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 xml:space="preserve">Specify the decision of the Associate </w:t>
            </w:r>
            <w:r w:rsidR="0002455B">
              <w:rPr>
                <w:rFonts w:ascii="Arial" w:hAnsi="Arial" w:cs="Arial"/>
                <w:sz w:val="24"/>
              </w:rPr>
              <w:t xml:space="preserve">Postgraduate </w:t>
            </w:r>
            <w:r w:rsidRPr="0002455B">
              <w:rPr>
                <w:rFonts w:ascii="Arial" w:hAnsi="Arial" w:cs="Arial"/>
                <w:sz w:val="24"/>
              </w:rPr>
              <w:t>Dean against which you are appealing:</w:t>
            </w:r>
          </w:p>
          <w:p w14:paraId="6CF25585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27C7B0A6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32D0A859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09D72238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1D48878D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0284F176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412FE90D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660C5F81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03B8C929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0A6D6EFC" w14:textId="77777777" w:rsidR="00571E68" w:rsidRPr="0002455B" w:rsidRDefault="00571E68">
      <w:pPr>
        <w:pStyle w:val="BodyText"/>
        <w:ind w:left="720"/>
        <w:rPr>
          <w:rFonts w:ascii="Arial" w:hAnsi="Arial" w:cs="Arial"/>
          <w:sz w:val="24"/>
        </w:rPr>
      </w:pPr>
    </w:p>
    <w:p w14:paraId="23476395" w14:textId="77777777" w:rsidR="00690505" w:rsidRDefault="0002455B" w:rsidP="00690505">
      <w:pPr>
        <w:pStyle w:val="BodyText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should submit this form to the appropriate </w:t>
      </w:r>
      <w:r w:rsidR="00A90BAC">
        <w:rPr>
          <w:rFonts w:ascii="Arial" w:hAnsi="Arial" w:cs="Arial"/>
          <w:sz w:val="24"/>
        </w:rPr>
        <w:t xml:space="preserve">Deputy </w:t>
      </w:r>
      <w:r>
        <w:rPr>
          <w:rFonts w:ascii="Arial" w:hAnsi="Arial" w:cs="Arial"/>
          <w:sz w:val="24"/>
        </w:rPr>
        <w:t>Postgraduate Dean</w:t>
      </w:r>
      <w:r w:rsidR="00A90BAC">
        <w:rPr>
          <w:rFonts w:ascii="Arial" w:hAnsi="Arial" w:cs="Arial"/>
          <w:sz w:val="24"/>
        </w:rPr>
        <w:t xml:space="preserve">, </w:t>
      </w:r>
      <w:r w:rsidR="00690505">
        <w:rPr>
          <w:rFonts w:ascii="Arial" w:hAnsi="Arial" w:cs="Arial"/>
          <w:sz w:val="24"/>
        </w:rPr>
        <w:t>whose details can be obtained from your LTFT Training Administrator.</w:t>
      </w:r>
    </w:p>
    <w:p w14:paraId="04C42127" w14:textId="77777777" w:rsidR="0002455B" w:rsidRPr="0002455B" w:rsidRDefault="0002455B" w:rsidP="0002455B">
      <w:pPr>
        <w:pStyle w:val="BodyText"/>
        <w:ind w:left="720"/>
        <w:rPr>
          <w:rFonts w:ascii="Arial" w:hAnsi="Arial" w:cs="Arial"/>
          <w:sz w:val="24"/>
        </w:rPr>
      </w:pPr>
    </w:p>
    <w:p w14:paraId="7338765C" w14:textId="77777777" w:rsidR="00571E68" w:rsidRPr="0002455B" w:rsidRDefault="00571E68">
      <w:pPr>
        <w:pStyle w:val="BodyText"/>
        <w:ind w:left="720"/>
        <w:rPr>
          <w:rFonts w:ascii="Arial" w:hAnsi="Arial" w:cs="Arial"/>
          <w:sz w:val="24"/>
        </w:rPr>
      </w:pPr>
      <w:r w:rsidRPr="0002455B">
        <w:rPr>
          <w:rFonts w:ascii="Arial" w:hAnsi="Arial" w:cs="Arial"/>
          <w:sz w:val="24"/>
        </w:rPr>
        <w:t>A copy of the form should be sent to</w:t>
      </w:r>
      <w:r w:rsidR="00690505">
        <w:rPr>
          <w:rFonts w:ascii="Arial" w:hAnsi="Arial" w:cs="Arial"/>
          <w:sz w:val="24"/>
        </w:rPr>
        <w:t xml:space="preserve"> the LTFT </w:t>
      </w:r>
      <w:r w:rsidRPr="0002455B">
        <w:rPr>
          <w:rFonts w:ascii="Arial" w:hAnsi="Arial" w:cs="Arial"/>
          <w:sz w:val="24"/>
        </w:rPr>
        <w:t>Training Administrator at the same address.  You will receive a formal response to this form within 7 working days.</w:t>
      </w:r>
    </w:p>
    <w:p w14:paraId="5821932B" w14:textId="77777777" w:rsidR="00571E68" w:rsidRPr="0002455B" w:rsidRDefault="00571E68">
      <w:pPr>
        <w:pStyle w:val="BodyText"/>
        <w:ind w:left="720"/>
        <w:rPr>
          <w:rFonts w:ascii="Arial" w:hAnsi="Arial" w:cs="Arial"/>
          <w:sz w:val="24"/>
        </w:rPr>
      </w:pPr>
    </w:p>
    <w:p w14:paraId="1B17BA41" w14:textId="77777777" w:rsidR="00571E68" w:rsidRPr="0002455B" w:rsidRDefault="00571E68">
      <w:pPr>
        <w:pStyle w:val="BodyText"/>
        <w:ind w:left="720"/>
        <w:rPr>
          <w:rFonts w:ascii="Arial" w:hAnsi="Arial" w:cs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571E68" w:rsidRPr="0002455B" w14:paraId="79B4EE41" w14:textId="77777777" w:rsidTr="00690505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9854" w:type="dxa"/>
          </w:tcPr>
          <w:p w14:paraId="78511D16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5AD5CE26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I have received and read the Appeals Procedure, and can confirm that I will present evidence in support of my appeal against the decision of the Associate Dean.</w:t>
            </w:r>
          </w:p>
          <w:p w14:paraId="57527D11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1294D948" w14:textId="77777777" w:rsidR="00690505" w:rsidRPr="0002455B" w:rsidRDefault="00690505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73606C68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  <w:p w14:paraId="552BB609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  <w:r w:rsidRPr="0002455B">
              <w:rPr>
                <w:rFonts w:ascii="Arial" w:hAnsi="Arial" w:cs="Arial"/>
                <w:sz w:val="24"/>
              </w:rPr>
              <w:t>Signed:                                                            Date:</w:t>
            </w:r>
          </w:p>
          <w:p w14:paraId="08F3529C" w14:textId="77777777" w:rsidR="00571E68" w:rsidRPr="0002455B" w:rsidRDefault="00571E6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2D252DAC" w14:textId="77777777" w:rsidR="00571E68" w:rsidRPr="0002455B" w:rsidRDefault="00571E68">
      <w:pPr>
        <w:pStyle w:val="BodyText"/>
        <w:rPr>
          <w:rFonts w:ascii="Arial" w:hAnsi="Arial" w:cs="Arial"/>
          <w:sz w:val="24"/>
        </w:rPr>
      </w:pPr>
    </w:p>
    <w:sectPr w:rsidR="00571E68" w:rsidRPr="0002455B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D289" w14:textId="77777777" w:rsidR="001A4D48" w:rsidRDefault="001A4D48">
      <w:r>
        <w:separator/>
      </w:r>
    </w:p>
  </w:endnote>
  <w:endnote w:type="continuationSeparator" w:id="0">
    <w:p w14:paraId="5A8A4902" w14:textId="77777777" w:rsidR="001A4D48" w:rsidRDefault="001A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F548" w14:textId="77777777" w:rsidR="001A4D48" w:rsidRDefault="001A4D48">
      <w:r>
        <w:separator/>
      </w:r>
    </w:p>
  </w:footnote>
  <w:footnote w:type="continuationSeparator" w:id="0">
    <w:p w14:paraId="297A3FF3" w14:textId="77777777" w:rsidR="001A4D48" w:rsidRDefault="001A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208B" w14:textId="2F6DE353" w:rsidR="00B71B43" w:rsidRDefault="00191028" w:rsidP="00A90BAC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CD2E4A" wp14:editId="1F0C2180">
          <wp:simplePos x="0" y="0"/>
          <wp:positionH relativeFrom="column">
            <wp:posOffset>4248150</wp:posOffset>
          </wp:positionH>
          <wp:positionV relativeFrom="paragraph">
            <wp:posOffset>-154940</wp:posOffset>
          </wp:positionV>
          <wp:extent cx="2366010" cy="542925"/>
          <wp:effectExtent l="0" t="0" r="0" b="0"/>
          <wp:wrapTight wrapText="bothSides">
            <wp:wrapPolygon edited="0">
              <wp:start x="0" y="0"/>
              <wp:lineTo x="0" y="21221"/>
              <wp:lineTo x="21391" y="21221"/>
              <wp:lineTo x="21391" y="0"/>
              <wp:lineTo x="0" y="0"/>
            </wp:wrapPolygon>
          </wp:wrapTight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260"/>
    <w:multiLevelType w:val="hybridMultilevel"/>
    <w:tmpl w:val="7F9E46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2761A"/>
    <w:multiLevelType w:val="hybridMultilevel"/>
    <w:tmpl w:val="494094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D6892"/>
    <w:multiLevelType w:val="hybridMultilevel"/>
    <w:tmpl w:val="75AE0ACA"/>
    <w:lvl w:ilvl="0" w:tplc="2912FC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909C3"/>
    <w:multiLevelType w:val="hybridMultilevel"/>
    <w:tmpl w:val="7AF8F0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1737E"/>
    <w:multiLevelType w:val="hybridMultilevel"/>
    <w:tmpl w:val="E9306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55347"/>
    <w:multiLevelType w:val="hybridMultilevel"/>
    <w:tmpl w:val="3342E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8682B"/>
    <w:multiLevelType w:val="hybridMultilevel"/>
    <w:tmpl w:val="22B4D1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EF47ED"/>
    <w:multiLevelType w:val="hybridMultilevel"/>
    <w:tmpl w:val="187A67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ED"/>
    <w:rsid w:val="0002455B"/>
    <w:rsid w:val="00146374"/>
    <w:rsid w:val="00191028"/>
    <w:rsid w:val="001A4D48"/>
    <w:rsid w:val="003B346D"/>
    <w:rsid w:val="004109ED"/>
    <w:rsid w:val="00423E3B"/>
    <w:rsid w:val="00571E68"/>
    <w:rsid w:val="00600673"/>
    <w:rsid w:val="006776FE"/>
    <w:rsid w:val="00690505"/>
    <w:rsid w:val="007005EB"/>
    <w:rsid w:val="00875419"/>
    <w:rsid w:val="00A90BAC"/>
    <w:rsid w:val="00AA00F8"/>
    <w:rsid w:val="00AA6E99"/>
    <w:rsid w:val="00B71B43"/>
    <w:rsid w:val="00D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C0766C"/>
  <w15:chartTrackingRefBased/>
  <w15:docId w15:val="{106E02F4-A27A-4365-8F5B-CBFB7E7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2455B"/>
    <w:rPr>
      <w:color w:val="0000FF"/>
      <w:u w:val="single"/>
    </w:rPr>
  </w:style>
  <w:style w:type="paragraph" w:styleId="BalloonText">
    <w:name w:val="Balloon Text"/>
    <w:basedOn w:val="Normal"/>
    <w:semiHidden/>
    <w:rsid w:val="00600673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PROCEDURE</vt:lpstr>
    </vt:vector>
  </TitlesOfParts>
  <Company>SYWDC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PROCEDURE</dc:title>
  <dc:subject/>
  <dc:creator>PC5616</dc:creator>
  <cp:keywords/>
  <cp:lastModifiedBy>Emma Tingle</cp:lastModifiedBy>
  <cp:revision>2</cp:revision>
  <cp:lastPrinted>2009-08-21T08:59:00Z</cp:lastPrinted>
  <dcterms:created xsi:type="dcterms:W3CDTF">2018-01-19T11:04:00Z</dcterms:created>
  <dcterms:modified xsi:type="dcterms:W3CDTF">2018-01-19T11:04:00Z</dcterms:modified>
</cp:coreProperties>
</file>