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9C4D6" w14:textId="77777777" w:rsidR="00545D25" w:rsidRDefault="00545D25" w:rsidP="0076603D">
      <w:pPr>
        <w:keepNext/>
        <w:keepLines/>
        <w:spacing w:after="200"/>
        <w:jc w:val="center"/>
        <w:outlineLvl w:val="0"/>
        <w:rPr>
          <w:rFonts w:asciiTheme="minorHAnsi" w:eastAsia="MS Gothic" w:hAnsiTheme="minorHAnsi" w:cstheme="minorHAnsi"/>
          <w:b/>
          <w:bCs/>
          <w:color w:val="A00054"/>
          <w:sz w:val="32"/>
          <w:szCs w:val="32"/>
        </w:rPr>
      </w:pPr>
    </w:p>
    <w:p w14:paraId="457207C2" w14:textId="28D0F40D" w:rsidR="000F1A77" w:rsidRPr="009D3BD2" w:rsidRDefault="00DA3F82"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Yorkshire &amp; Humber </w:t>
      </w:r>
      <w:r w:rsidR="000535B6" w:rsidRPr="009D3BD2">
        <w:rPr>
          <w:rFonts w:eastAsia="MS Gothic" w:cs="Arial"/>
          <w:b/>
          <w:bCs/>
          <w:color w:val="A00054"/>
          <w:sz w:val="40"/>
          <w:szCs w:val="40"/>
        </w:rPr>
        <w:t>Trainee Executive Forum (TEF)</w:t>
      </w:r>
    </w:p>
    <w:p w14:paraId="2C6555BD" w14:textId="07B9CD26" w:rsidR="00120361" w:rsidRPr="009D3BD2" w:rsidRDefault="00120361" w:rsidP="0076603D">
      <w:pPr>
        <w:keepNext/>
        <w:keepLines/>
        <w:spacing w:after="200"/>
        <w:jc w:val="center"/>
        <w:outlineLvl w:val="0"/>
        <w:rPr>
          <w:rFonts w:eastAsia="MS Gothic" w:cs="Arial"/>
          <w:b/>
          <w:bCs/>
          <w:color w:val="A00054"/>
          <w:sz w:val="40"/>
          <w:szCs w:val="40"/>
        </w:rPr>
      </w:pPr>
      <w:r w:rsidRPr="009D3BD2">
        <w:rPr>
          <w:rFonts w:eastAsia="MS Gothic" w:cs="Arial"/>
          <w:b/>
          <w:bCs/>
          <w:color w:val="A00054"/>
          <w:sz w:val="40"/>
          <w:szCs w:val="40"/>
        </w:rPr>
        <w:t xml:space="preserve">Minutes </w:t>
      </w:r>
      <w:r w:rsidR="002B4C1F" w:rsidRPr="009D3BD2">
        <w:rPr>
          <w:rFonts w:eastAsia="MS Gothic" w:cs="Arial"/>
          <w:b/>
          <w:bCs/>
          <w:color w:val="A00054"/>
          <w:sz w:val="40"/>
          <w:szCs w:val="40"/>
        </w:rPr>
        <w:t>of Meeting</w:t>
      </w:r>
    </w:p>
    <w:p w14:paraId="23803E38" w14:textId="77777777" w:rsidR="00120361" w:rsidRPr="009D3BD2" w:rsidRDefault="00120361" w:rsidP="003D7BBD">
      <w:pPr>
        <w:rPr>
          <w:rFonts w:cs="Arial"/>
          <w:b/>
          <w:sz w:val="22"/>
          <w:szCs w:val="22"/>
        </w:rPr>
      </w:pPr>
    </w:p>
    <w:p w14:paraId="139EE2E7" w14:textId="460B8797" w:rsidR="003D7BBD" w:rsidRPr="009D3BD2" w:rsidRDefault="00502AE7" w:rsidP="101DC013">
      <w:pPr>
        <w:rPr>
          <w:rFonts w:cs="Arial"/>
          <w:b/>
          <w:bCs/>
        </w:rPr>
      </w:pPr>
      <w:r w:rsidRPr="101DC013">
        <w:rPr>
          <w:rFonts w:cs="Arial"/>
          <w:b/>
          <w:bCs/>
        </w:rPr>
        <w:t>Date:</w:t>
      </w:r>
      <w:r>
        <w:tab/>
      </w:r>
      <w:r>
        <w:tab/>
      </w:r>
      <w:r w:rsidR="3A7C6F7F" w:rsidRPr="101DC013">
        <w:rPr>
          <w:rFonts w:cs="Arial"/>
          <w:b/>
          <w:bCs/>
        </w:rPr>
        <w:t>11/10/23</w:t>
      </w:r>
      <w:r>
        <w:tab/>
      </w:r>
      <w:r w:rsidR="003D7BBD" w:rsidRPr="101DC013">
        <w:rPr>
          <w:rFonts w:cs="Arial"/>
          <w:b/>
          <w:bCs/>
        </w:rPr>
        <w:t xml:space="preserve"> </w:t>
      </w:r>
    </w:p>
    <w:p w14:paraId="322B08E6" w14:textId="27B511A0" w:rsidR="00502AE7" w:rsidRPr="009D3BD2" w:rsidRDefault="00502AE7" w:rsidP="003D7BBD">
      <w:pPr>
        <w:rPr>
          <w:rFonts w:cs="Arial"/>
          <w:b/>
          <w:bCs/>
          <w:color w:val="252424"/>
          <w:lang w:val="en-US"/>
        </w:rPr>
      </w:pPr>
      <w:r w:rsidRPr="101DC013">
        <w:rPr>
          <w:rFonts w:cs="Arial"/>
          <w:b/>
          <w:bCs/>
        </w:rPr>
        <w:t>Venue:</w:t>
      </w:r>
      <w:r>
        <w:tab/>
      </w:r>
      <w:r w:rsidR="00D76711" w:rsidRPr="101DC013">
        <w:rPr>
          <w:rFonts w:cs="Arial"/>
          <w:b/>
          <w:bCs/>
        </w:rPr>
        <w:t xml:space="preserve">Online </w:t>
      </w:r>
      <w:r w:rsidR="00561FAC" w:rsidRPr="101DC013">
        <w:rPr>
          <w:rFonts w:cs="Arial"/>
          <w:b/>
          <w:bCs/>
        </w:rPr>
        <w:t>–</w:t>
      </w:r>
      <w:r w:rsidR="00D76711" w:rsidRPr="101DC013">
        <w:rPr>
          <w:rFonts w:cs="Arial"/>
          <w:b/>
          <w:bCs/>
        </w:rPr>
        <w:t xml:space="preserve"> </w:t>
      </w:r>
      <w:r w:rsidR="101114D0" w:rsidRPr="101DC013">
        <w:rPr>
          <w:rFonts w:cs="Arial"/>
          <w:b/>
          <w:bCs/>
        </w:rPr>
        <w:t>MS Teams</w:t>
      </w:r>
      <w:r>
        <w:tab/>
      </w:r>
      <w:r w:rsidR="008356D5" w:rsidRPr="101DC013">
        <w:rPr>
          <w:rFonts w:cs="Arial"/>
          <w:b/>
          <w:bCs/>
        </w:rPr>
        <w:t xml:space="preserve">                          </w:t>
      </w:r>
    </w:p>
    <w:p w14:paraId="10E6B816" w14:textId="4FE0BA36" w:rsidR="008356D5" w:rsidRPr="009D3BD2" w:rsidRDefault="00502AE7" w:rsidP="008356D5">
      <w:pPr>
        <w:rPr>
          <w:rFonts w:cs="Arial"/>
          <w:b/>
          <w:bCs/>
          <w:color w:val="252424"/>
          <w:lang w:val="en-US"/>
        </w:rPr>
      </w:pPr>
      <w:r w:rsidRPr="101DC013">
        <w:rPr>
          <w:rFonts w:cs="Arial"/>
          <w:b/>
          <w:bCs/>
        </w:rPr>
        <w:t xml:space="preserve">Time:  </w:t>
      </w:r>
      <w:r>
        <w:tab/>
      </w:r>
      <w:r w:rsidR="7ADAA167" w:rsidRPr="101DC013">
        <w:rPr>
          <w:rFonts w:cs="Arial"/>
          <w:b/>
          <w:bCs/>
        </w:rPr>
        <w:t>0900-1200</w:t>
      </w:r>
      <w:r>
        <w:tab/>
      </w:r>
      <w:r>
        <w:tab/>
      </w:r>
      <w:r w:rsidR="008356D5" w:rsidRPr="101DC013">
        <w:rPr>
          <w:rFonts w:cs="Arial"/>
          <w:b/>
          <w:bCs/>
        </w:rPr>
        <w:t xml:space="preserve">                          </w:t>
      </w:r>
    </w:p>
    <w:p w14:paraId="3196D588" w14:textId="77777777" w:rsidR="009B5E5C" w:rsidRPr="009D3BD2" w:rsidRDefault="009B5E5C" w:rsidP="00914B7C">
      <w:pPr>
        <w:widowControl w:val="0"/>
        <w:suppressAutoHyphens/>
        <w:autoSpaceDE w:val="0"/>
        <w:autoSpaceDN w:val="0"/>
        <w:adjustRightInd w:val="0"/>
        <w:textAlignment w:val="center"/>
        <w:rPr>
          <w:rFonts w:cs="Arial"/>
          <w:b/>
          <w:bCs/>
        </w:rPr>
      </w:pPr>
    </w:p>
    <w:p w14:paraId="7BC7BB63" w14:textId="2877F0D2" w:rsidR="00914B7C" w:rsidRPr="009D3BD2" w:rsidRDefault="00914B7C" w:rsidP="00914B7C">
      <w:pPr>
        <w:widowControl w:val="0"/>
        <w:suppressAutoHyphens/>
        <w:autoSpaceDE w:val="0"/>
        <w:autoSpaceDN w:val="0"/>
        <w:adjustRightInd w:val="0"/>
        <w:textAlignment w:val="center"/>
        <w:rPr>
          <w:rFonts w:cs="Arial"/>
          <w:b/>
          <w:bCs/>
        </w:rPr>
      </w:pPr>
      <w:r w:rsidRPr="009D3BD2">
        <w:rPr>
          <w:rFonts w:cs="Arial"/>
          <w:b/>
          <w:bCs/>
        </w:rPr>
        <w:t>Attendees</w:t>
      </w:r>
      <w:r w:rsidR="008356D5" w:rsidRPr="009D3BD2">
        <w:rPr>
          <w:rFonts w:cs="Arial"/>
          <w:b/>
          <w:bCs/>
        </w:rPr>
        <w:t xml:space="preserve"> invited</w:t>
      </w:r>
      <w:r w:rsidR="00753825" w:rsidRPr="009D3BD2">
        <w:rPr>
          <w:rFonts w:cs="Arial"/>
          <w:b/>
          <w:bCs/>
        </w:rPr>
        <w:t xml:space="preserve"> (attended </w:t>
      </w:r>
      <w:sdt>
        <w:sdtPr>
          <w:rPr>
            <w:rFonts w:cs="Arial"/>
            <w:b/>
            <w:bCs/>
          </w:rPr>
          <w:id w:val="-1934972249"/>
          <w14:checkbox>
            <w14:checked w14:val="1"/>
            <w14:checkedState w14:val="00FE" w14:font="Wingdings"/>
            <w14:uncheckedState w14:val="2610" w14:font="MS Gothic"/>
          </w14:checkbox>
        </w:sdtPr>
        <w:sdtEndPr/>
        <w:sdtContent>
          <w:r w:rsidR="00753825" w:rsidRPr="009D3BD2">
            <w:rPr>
              <w:rFonts w:ascii="Wingdings" w:eastAsia="Wingdings" w:hAnsi="Wingdings" w:cs="Wingdings"/>
              <w:b/>
              <w:bCs/>
            </w:rPr>
            <w:t>þ</w:t>
          </w:r>
        </w:sdtContent>
      </w:sdt>
      <w:r w:rsidR="00753825" w:rsidRPr="009D3BD2">
        <w:rPr>
          <w:rFonts w:cs="Arial"/>
          <w:b/>
          <w:bCs/>
        </w:rPr>
        <w:t>):</w:t>
      </w:r>
    </w:p>
    <w:p w14:paraId="2273D459" w14:textId="38426DEA" w:rsidR="00BC6D62" w:rsidRPr="008C2581" w:rsidRDefault="00D829C9" w:rsidP="00BC6D62">
      <w:pPr>
        <w:widowControl w:val="0"/>
        <w:rPr>
          <w:rFonts w:cs="Arial"/>
          <w:b/>
          <w:bCs/>
        </w:rPr>
      </w:pPr>
      <w:sdt>
        <w:sdtPr>
          <w:rPr>
            <w:rFonts w:cs="Arial"/>
            <w:b/>
            <w:bCs/>
            <w:sz w:val="22"/>
            <w:szCs w:val="22"/>
          </w:rPr>
          <w:id w:val="-1028949633"/>
          <w:placeholder>
            <w:docPart w:val="DefaultPlaceholder_1081868574"/>
          </w:placeholder>
          <w14:checkbox>
            <w14:checked w14:val="1"/>
            <w14:checkedState w14:val="2612" w14:font="MS Gothic"/>
            <w14:uncheckedState w14:val="2610" w14:font="MS Gothic"/>
          </w14:checkbox>
        </w:sdtPr>
        <w:sdtEndPr/>
        <w:sdtContent>
          <w:r w:rsidR="008C2581" w:rsidRPr="008C2581">
            <w:rPr>
              <w:rFonts w:ascii="MS Gothic" w:eastAsia="MS Gothic" w:hAnsi="MS Gothic" w:cs="Arial" w:hint="eastAsia"/>
              <w:b/>
              <w:bCs/>
              <w:sz w:val="22"/>
              <w:szCs w:val="22"/>
            </w:rPr>
            <w:t>☒</w:t>
          </w:r>
        </w:sdtContent>
      </w:sdt>
      <w:r w:rsidR="12D5BC29" w:rsidRPr="008C2581">
        <w:rPr>
          <w:rFonts w:cs="Arial"/>
          <w:b/>
          <w:bCs/>
          <w:sz w:val="22"/>
          <w:szCs w:val="22"/>
        </w:rPr>
        <w:t xml:space="preserve"> Sium Ghebru</w:t>
      </w:r>
      <w:r w:rsidR="00BC6D62" w:rsidRPr="008C2581">
        <w:rPr>
          <w:rFonts w:cs="Arial"/>
          <w:b/>
          <w:bCs/>
        </w:rPr>
        <w:tab/>
        <w:t xml:space="preserve">(Chair) </w:t>
      </w:r>
      <w:r w:rsidR="00BC6D62" w:rsidRPr="008C2581">
        <w:rPr>
          <w:rFonts w:cs="Arial"/>
          <w:b/>
          <w:bCs/>
        </w:rPr>
        <w:tab/>
      </w:r>
      <w:r w:rsidR="00BC6D62" w:rsidRPr="008C2581">
        <w:rPr>
          <w:rFonts w:cs="Arial"/>
          <w:b/>
          <w:bCs/>
        </w:rPr>
        <w:tab/>
      </w:r>
      <w:sdt>
        <w:sdtPr>
          <w:rPr>
            <w:rFonts w:cs="Arial"/>
            <w:b/>
            <w:bCs/>
            <w:sz w:val="22"/>
            <w:szCs w:val="22"/>
          </w:rPr>
          <w:id w:val="353851366"/>
          <w:placeholder>
            <w:docPart w:val="DefaultPlaceholder_1081868574"/>
          </w:placeholder>
          <w14:checkbox>
            <w14:checked w14:val="1"/>
            <w14:checkedState w14:val="2612" w14:font="MS Gothic"/>
            <w14:uncheckedState w14:val="2610" w14:font="MS Gothic"/>
          </w14:checkbox>
        </w:sdtPr>
        <w:sdtEndPr/>
        <w:sdtContent>
          <w:r w:rsidR="008C2581" w:rsidRPr="008C2581">
            <w:rPr>
              <w:rFonts w:ascii="MS Gothic" w:eastAsia="MS Gothic" w:hAnsi="MS Gothic" w:cs="Arial" w:hint="eastAsia"/>
              <w:b/>
              <w:bCs/>
              <w:sz w:val="22"/>
              <w:szCs w:val="22"/>
            </w:rPr>
            <w:t>☒</w:t>
          </w:r>
        </w:sdtContent>
      </w:sdt>
      <w:r w:rsidR="00BC6D62" w:rsidRPr="008C2581">
        <w:rPr>
          <w:rFonts w:cs="Arial"/>
          <w:b/>
          <w:bCs/>
        </w:rPr>
        <w:t xml:space="preserve"> Charlotte Chuter</w:t>
      </w:r>
      <w:r w:rsidR="00BC6D62" w:rsidRPr="008C2581">
        <w:rPr>
          <w:rFonts w:cs="Arial"/>
          <w:b/>
          <w:bCs/>
        </w:rPr>
        <w:tab/>
        <w:t>(Wider Forum Lead)</w:t>
      </w:r>
    </w:p>
    <w:p w14:paraId="50A61BE5" w14:textId="6ECA802F" w:rsidR="00BC6D62" w:rsidRPr="008C2581" w:rsidRDefault="00D829C9" w:rsidP="00BC6D62">
      <w:pPr>
        <w:widowControl w:val="0"/>
        <w:rPr>
          <w:rFonts w:cs="Arial"/>
          <w:b/>
          <w:bCs/>
        </w:rPr>
      </w:pPr>
      <w:sdt>
        <w:sdtPr>
          <w:rPr>
            <w:rFonts w:cs="Arial"/>
            <w:b/>
            <w:bCs/>
            <w:sz w:val="22"/>
            <w:szCs w:val="22"/>
          </w:rPr>
          <w:id w:val="645559772"/>
          <w:placeholder>
            <w:docPart w:val="DefaultPlaceholder_1081868574"/>
          </w:placeholder>
          <w14:checkbox>
            <w14:checked w14:val="0"/>
            <w14:checkedState w14:val="2612" w14:font="MS Gothic"/>
            <w14:uncheckedState w14:val="2610" w14:font="MS Gothic"/>
          </w14:checkbox>
        </w:sdtPr>
        <w:sdtEndPr/>
        <w:sdtContent>
          <w:r w:rsidR="00BC6D62" w:rsidRPr="008C2581">
            <w:rPr>
              <w:rFonts w:ascii="MS Gothic" w:eastAsia="MS Gothic" w:hAnsi="MS Gothic" w:cs="Arial"/>
              <w:b/>
              <w:bCs/>
              <w:sz w:val="22"/>
              <w:szCs w:val="22"/>
            </w:rPr>
            <w:t>☐</w:t>
          </w:r>
        </w:sdtContent>
      </w:sdt>
      <w:r w:rsidR="00BC6D62" w:rsidRPr="008C2581">
        <w:rPr>
          <w:rFonts w:cs="Arial"/>
          <w:b/>
          <w:bCs/>
        </w:rPr>
        <w:t xml:space="preserve"> </w:t>
      </w:r>
      <w:proofErr w:type="spellStart"/>
      <w:r w:rsidR="00BC6D62" w:rsidRPr="008C2581">
        <w:rPr>
          <w:rFonts w:cs="Arial"/>
        </w:rPr>
        <w:t>Raykal</w:t>
      </w:r>
      <w:proofErr w:type="spellEnd"/>
      <w:r w:rsidR="00BC6D62" w:rsidRPr="008C2581">
        <w:rPr>
          <w:rFonts w:cs="Arial"/>
        </w:rPr>
        <w:t xml:space="preserve"> Sim</w:t>
      </w:r>
      <w:r w:rsidR="00BC6D62" w:rsidRPr="008C2581">
        <w:rPr>
          <w:rFonts w:cs="Arial"/>
        </w:rPr>
        <w:tab/>
        <w:t>(Vice Chair)</w:t>
      </w:r>
      <w:r w:rsidR="00BC6D62" w:rsidRPr="008C2581">
        <w:rPr>
          <w:rFonts w:cs="Arial"/>
        </w:rPr>
        <w:tab/>
      </w:r>
      <w:r w:rsidR="00BC6D62" w:rsidRPr="008C2581">
        <w:rPr>
          <w:rFonts w:cs="Arial"/>
          <w:b/>
          <w:bCs/>
        </w:rPr>
        <w:tab/>
      </w:r>
      <w:sdt>
        <w:sdtPr>
          <w:rPr>
            <w:rFonts w:cs="Arial"/>
            <w:b/>
            <w:bCs/>
            <w:sz w:val="22"/>
            <w:szCs w:val="22"/>
          </w:rPr>
          <w:id w:val="-1668703353"/>
          <w:placeholder>
            <w:docPart w:val="DefaultPlaceholder_1081868574"/>
          </w:placeholder>
          <w14:checkbox>
            <w14:checked w14:val="1"/>
            <w14:checkedState w14:val="2612" w14:font="MS Gothic"/>
            <w14:uncheckedState w14:val="2610" w14:font="MS Gothic"/>
          </w14:checkbox>
        </w:sdtPr>
        <w:sdtEndPr/>
        <w:sdtContent>
          <w:r w:rsidR="008C2581" w:rsidRPr="008C2581">
            <w:rPr>
              <w:rFonts w:ascii="MS Gothic" w:eastAsia="MS Gothic" w:hAnsi="MS Gothic" w:cs="Arial" w:hint="eastAsia"/>
              <w:b/>
              <w:bCs/>
              <w:sz w:val="22"/>
              <w:szCs w:val="22"/>
            </w:rPr>
            <w:t>☒</w:t>
          </w:r>
        </w:sdtContent>
      </w:sdt>
      <w:r w:rsidR="008C2581" w:rsidRPr="008C2581">
        <w:rPr>
          <w:rFonts w:cs="Arial"/>
          <w:b/>
          <w:bCs/>
          <w:sz w:val="22"/>
          <w:szCs w:val="22"/>
        </w:rPr>
        <w:t xml:space="preserve"> </w:t>
      </w:r>
      <w:r w:rsidR="00FB6A64" w:rsidRPr="008C2581">
        <w:rPr>
          <w:rFonts w:cs="Arial"/>
          <w:b/>
          <w:bCs/>
        </w:rPr>
        <w:t>Chioma Maduka</w:t>
      </w:r>
      <w:r w:rsidR="00BC6D62" w:rsidRPr="008C2581">
        <w:rPr>
          <w:rFonts w:cs="Arial"/>
          <w:b/>
          <w:bCs/>
          <w:sz w:val="28"/>
          <w:szCs w:val="28"/>
        </w:rPr>
        <w:tab/>
      </w:r>
      <w:r w:rsidR="00BC6D62" w:rsidRPr="008C2581">
        <w:rPr>
          <w:rFonts w:cs="Arial"/>
          <w:b/>
          <w:bCs/>
        </w:rPr>
        <w:tab/>
        <w:t xml:space="preserve">(East Locality Lead) </w:t>
      </w:r>
    </w:p>
    <w:p w14:paraId="0F88F790" w14:textId="053D6499" w:rsidR="00BC6D62" w:rsidRPr="008C2581" w:rsidRDefault="00D829C9" w:rsidP="00BC6D62">
      <w:pPr>
        <w:widowControl w:val="0"/>
        <w:rPr>
          <w:rFonts w:cs="Arial"/>
          <w:b/>
          <w:bCs/>
        </w:rPr>
      </w:pPr>
      <w:sdt>
        <w:sdtPr>
          <w:rPr>
            <w:rFonts w:cs="Arial"/>
            <w:b/>
            <w:bCs/>
            <w:sz w:val="22"/>
            <w:szCs w:val="22"/>
          </w:rPr>
          <w:id w:val="-1042132099"/>
          <w:placeholder>
            <w:docPart w:val="DefaultPlaceholder_1081868574"/>
          </w:placeholder>
          <w14:checkbox>
            <w14:checked w14:val="1"/>
            <w14:checkedState w14:val="2612" w14:font="MS Gothic"/>
            <w14:uncheckedState w14:val="2610" w14:font="MS Gothic"/>
          </w14:checkbox>
        </w:sdtPr>
        <w:sdtEndPr/>
        <w:sdtContent>
          <w:r w:rsidR="008C2581" w:rsidRPr="008C2581">
            <w:rPr>
              <w:rFonts w:ascii="MS Gothic" w:eastAsia="MS Gothic" w:hAnsi="MS Gothic" w:cs="Arial" w:hint="eastAsia"/>
              <w:b/>
              <w:bCs/>
              <w:sz w:val="22"/>
              <w:szCs w:val="22"/>
            </w:rPr>
            <w:t>☒</w:t>
          </w:r>
        </w:sdtContent>
      </w:sdt>
      <w:r w:rsidR="00BC6D62" w:rsidRPr="008C2581">
        <w:rPr>
          <w:rFonts w:cs="Arial"/>
          <w:b/>
          <w:bCs/>
        </w:rPr>
        <w:t xml:space="preserve"> Susan Stokes</w:t>
      </w:r>
      <w:r w:rsidR="00BC6D62" w:rsidRPr="008C2581">
        <w:rPr>
          <w:rFonts w:cs="Arial"/>
          <w:b/>
          <w:bCs/>
        </w:rPr>
        <w:tab/>
        <w:t>(Secretary)</w:t>
      </w:r>
      <w:r w:rsidR="00BC6D62" w:rsidRPr="008C2581">
        <w:rPr>
          <w:rFonts w:cs="Arial"/>
          <w:b/>
          <w:bCs/>
        </w:rPr>
        <w:tab/>
      </w:r>
      <w:r w:rsidR="00BC6D62" w:rsidRPr="008C2581">
        <w:rPr>
          <w:rFonts w:cs="Arial"/>
          <w:b/>
          <w:bCs/>
        </w:rPr>
        <w:tab/>
      </w:r>
      <w:sdt>
        <w:sdtPr>
          <w:rPr>
            <w:rFonts w:cs="Arial"/>
            <w:b/>
            <w:bCs/>
            <w:sz w:val="22"/>
            <w:szCs w:val="22"/>
          </w:rPr>
          <w:id w:val="-614593099"/>
          <w:placeholder>
            <w:docPart w:val="DefaultPlaceholder_1081868574"/>
          </w:placeholder>
          <w14:checkbox>
            <w14:checked w14:val="1"/>
            <w14:checkedState w14:val="2612" w14:font="MS Gothic"/>
            <w14:uncheckedState w14:val="2610" w14:font="MS Gothic"/>
          </w14:checkbox>
        </w:sdtPr>
        <w:sdtEndPr/>
        <w:sdtContent>
          <w:r w:rsidR="008C2581" w:rsidRPr="008C2581">
            <w:rPr>
              <w:rFonts w:ascii="MS Gothic" w:eastAsia="MS Gothic" w:hAnsi="MS Gothic" w:cs="Arial" w:hint="eastAsia"/>
              <w:b/>
              <w:bCs/>
              <w:sz w:val="22"/>
              <w:szCs w:val="22"/>
            </w:rPr>
            <w:t>☒</w:t>
          </w:r>
        </w:sdtContent>
      </w:sdt>
      <w:r w:rsidR="00BC6D62" w:rsidRPr="008C2581">
        <w:rPr>
          <w:rFonts w:cs="Arial"/>
          <w:b/>
          <w:bCs/>
        </w:rPr>
        <w:t xml:space="preserve"> Ugochukwu </w:t>
      </w:r>
      <w:proofErr w:type="spellStart"/>
      <w:r w:rsidR="00BC6D62" w:rsidRPr="008C2581">
        <w:rPr>
          <w:rFonts w:cs="Arial"/>
          <w:b/>
          <w:bCs/>
        </w:rPr>
        <w:t>Uzondu</w:t>
      </w:r>
      <w:proofErr w:type="spellEnd"/>
      <w:r w:rsidR="00BC6D62" w:rsidRPr="008C2581">
        <w:rPr>
          <w:rFonts w:cs="Arial"/>
          <w:b/>
          <w:bCs/>
        </w:rPr>
        <w:tab/>
        <w:t>(South Locality Lead)</w:t>
      </w:r>
    </w:p>
    <w:p w14:paraId="148DFAD9" w14:textId="4E10650F" w:rsidR="00BC6D62" w:rsidRPr="008C2581" w:rsidRDefault="00D829C9" w:rsidP="00BC6D62">
      <w:pPr>
        <w:widowControl w:val="0"/>
        <w:rPr>
          <w:rFonts w:cs="Arial"/>
          <w:b/>
          <w:bCs/>
        </w:rPr>
      </w:pPr>
      <w:sdt>
        <w:sdtPr>
          <w:rPr>
            <w:rFonts w:cs="Arial"/>
            <w:b/>
            <w:bCs/>
            <w:sz w:val="22"/>
            <w:szCs w:val="22"/>
          </w:rPr>
          <w:id w:val="298956838"/>
          <w:placeholder>
            <w:docPart w:val="DefaultPlaceholder_1081868574"/>
          </w:placeholder>
          <w14:checkbox>
            <w14:checked w14:val="1"/>
            <w14:checkedState w14:val="2612" w14:font="MS Gothic"/>
            <w14:uncheckedState w14:val="2610" w14:font="MS Gothic"/>
          </w14:checkbox>
        </w:sdtPr>
        <w:sdtEndPr/>
        <w:sdtContent>
          <w:r w:rsidR="008C2581" w:rsidRPr="008C2581">
            <w:rPr>
              <w:rFonts w:ascii="MS Gothic" w:eastAsia="MS Gothic" w:hAnsi="MS Gothic" w:cs="Arial" w:hint="eastAsia"/>
              <w:b/>
              <w:bCs/>
              <w:sz w:val="22"/>
              <w:szCs w:val="22"/>
            </w:rPr>
            <w:t>☒</w:t>
          </w:r>
        </w:sdtContent>
      </w:sdt>
      <w:r w:rsidR="00BC6D62" w:rsidRPr="008C2581">
        <w:rPr>
          <w:rFonts w:cs="Arial"/>
          <w:b/>
          <w:bCs/>
        </w:rPr>
        <w:t xml:space="preserve"> William </w:t>
      </w:r>
      <w:proofErr w:type="spellStart"/>
      <w:r w:rsidR="00BC6D62" w:rsidRPr="008C2581">
        <w:rPr>
          <w:rFonts w:cs="Arial"/>
          <w:b/>
          <w:bCs/>
        </w:rPr>
        <w:t>Sapwell</w:t>
      </w:r>
      <w:proofErr w:type="spellEnd"/>
      <w:r w:rsidR="00BC6D62" w:rsidRPr="008C2581">
        <w:rPr>
          <w:rFonts w:cs="Arial"/>
          <w:b/>
          <w:bCs/>
        </w:rPr>
        <w:tab/>
        <w:t>(Employers Lead)</w:t>
      </w:r>
      <w:r w:rsidR="00BC6D62" w:rsidRPr="008C2581">
        <w:rPr>
          <w:rFonts w:cs="Arial"/>
          <w:b/>
          <w:bCs/>
        </w:rPr>
        <w:tab/>
      </w:r>
      <w:sdt>
        <w:sdtPr>
          <w:rPr>
            <w:rFonts w:cs="Arial"/>
            <w:b/>
            <w:bCs/>
            <w:sz w:val="22"/>
            <w:szCs w:val="22"/>
          </w:rPr>
          <w:id w:val="-1382553770"/>
          <w:placeholder>
            <w:docPart w:val="DefaultPlaceholder_1081868574"/>
          </w:placeholder>
          <w14:checkbox>
            <w14:checked w14:val="1"/>
            <w14:checkedState w14:val="2612" w14:font="MS Gothic"/>
            <w14:uncheckedState w14:val="2610" w14:font="MS Gothic"/>
          </w14:checkbox>
        </w:sdtPr>
        <w:sdtEndPr/>
        <w:sdtContent>
          <w:r w:rsidR="008C2581" w:rsidRPr="008C2581">
            <w:rPr>
              <w:rFonts w:ascii="MS Gothic" w:eastAsia="MS Gothic" w:hAnsi="MS Gothic" w:cs="Arial" w:hint="eastAsia"/>
              <w:b/>
              <w:bCs/>
              <w:sz w:val="22"/>
              <w:szCs w:val="22"/>
            </w:rPr>
            <w:t>☒</w:t>
          </w:r>
        </w:sdtContent>
      </w:sdt>
      <w:r w:rsidR="00BC6D62" w:rsidRPr="008C2581">
        <w:rPr>
          <w:rFonts w:cs="Arial"/>
          <w:b/>
          <w:bCs/>
        </w:rPr>
        <w:t xml:space="preserve"> Eman Hassanin</w:t>
      </w:r>
      <w:r w:rsidR="00BC6D62" w:rsidRPr="008C2581">
        <w:rPr>
          <w:rFonts w:cs="Arial"/>
          <w:b/>
          <w:bCs/>
        </w:rPr>
        <w:tab/>
      </w:r>
      <w:r w:rsidR="00BC6D62" w:rsidRPr="008C2581">
        <w:rPr>
          <w:rFonts w:cs="Arial"/>
          <w:b/>
          <w:bCs/>
        </w:rPr>
        <w:tab/>
        <w:t xml:space="preserve">(West Locality Lead) </w:t>
      </w:r>
    </w:p>
    <w:p w14:paraId="25DD1EC4" w14:textId="7A3B21DE" w:rsidR="00BC6D62" w:rsidRPr="008C2581" w:rsidRDefault="00D829C9" w:rsidP="00BC6D62">
      <w:pPr>
        <w:widowControl w:val="0"/>
        <w:rPr>
          <w:rFonts w:cs="Arial"/>
          <w:b/>
          <w:bCs/>
        </w:rPr>
      </w:pPr>
      <w:sdt>
        <w:sdtPr>
          <w:rPr>
            <w:rFonts w:cs="Arial"/>
            <w:b/>
            <w:bCs/>
            <w:sz w:val="22"/>
            <w:szCs w:val="22"/>
          </w:rPr>
          <w:id w:val="-438068597"/>
          <w:placeholder>
            <w:docPart w:val="DefaultPlaceholder_1081868574"/>
          </w:placeholder>
          <w14:checkbox>
            <w14:checked w14:val="1"/>
            <w14:checkedState w14:val="2612" w14:font="MS Gothic"/>
            <w14:uncheckedState w14:val="2610" w14:font="MS Gothic"/>
          </w14:checkbox>
        </w:sdtPr>
        <w:sdtEndPr/>
        <w:sdtContent>
          <w:r w:rsidR="008C2581" w:rsidRPr="008C2581">
            <w:rPr>
              <w:rFonts w:ascii="MS Gothic" w:eastAsia="MS Gothic" w:hAnsi="MS Gothic" w:cs="Arial" w:hint="eastAsia"/>
              <w:b/>
              <w:bCs/>
              <w:sz w:val="22"/>
              <w:szCs w:val="22"/>
            </w:rPr>
            <w:t>☒</w:t>
          </w:r>
        </w:sdtContent>
      </w:sdt>
      <w:r w:rsidR="00BC6D62" w:rsidRPr="008C2581">
        <w:rPr>
          <w:rFonts w:cs="Arial"/>
          <w:b/>
          <w:bCs/>
        </w:rPr>
        <w:t xml:space="preserve"> Waqas Din</w:t>
      </w:r>
      <w:r w:rsidR="00BC6D62" w:rsidRPr="008C2581">
        <w:rPr>
          <w:rFonts w:cs="Arial"/>
          <w:b/>
          <w:bCs/>
        </w:rPr>
        <w:tab/>
        <w:t>(Quality Lead)</w:t>
      </w:r>
      <w:r w:rsidR="00BC6D62" w:rsidRPr="008C2581">
        <w:rPr>
          <w:rFonts w:cs="Arial"/>
          <w:b/>
          <w:bCs/>
        </w:rPr>
        <w:tab/>
      </w:r>
      <w:sdt>
        <w:sdtPr>
          <w:rPr>
            <w:rFonts w:cs="Arial"/>
            <w:b/>
            <w:bCs/>
            <w:sz w:val="22"/>
            <w:szCs w:val="22"/>
          </w:rPr>
          <w:id w:val="1743759113"/>
          <w:placeholder>
            <w:docPart w:val="DefaultPlaceholder_1081868574"/>
          </w:placeholder>
          <w14:checkbox>
            <w14:checked w14:val="0"/>
            <w14:checkedState w14:val="2612" w14:font="MS Gothic"/>
            <w14:uncheckedState w14:val="2610" w14:font="MS Gothic"/>
          </w14:checkbox>
        </w:sdtPr>
        <w:sdtEndPr/>
        <w:sdtContent>
          <w:r w:rsidR="008C2581" w:rsidRPr="008C2581">
            <w:rPr>
              <w:rFonts w:ascii="MS Gothic" w:eastAsia="MS Gothic" w:hAnsi="MS Gothic" w:cs="Arial" w:hint="eastAsia"/>
              <w:b/>
              <w:bCs/>
              <w:sz w:val="22"/>
              <w:szCs w:val="22"/>
            </w:rPr>
            <w:t>☐</w:t>
          </w:r>
        </w:sdtContent>
      </w:sdt>
      <w:r w:rsidR="00BC6D62" w:rsidRPr="008C2581">
        <w:rPr>
          <w:rFonts w:cs="Arial"/>
          <w:b/>
          <w:bCs/>
        </w:rPr>
        <w:t xml:space="preserve"> </w:t>
      </w:r>
      <w:r w:rsidR="00BC6D62" w:rsidRPr="008C2581">
        <w:rPr>
          <w:rFonts w:cs="Arial"/>
        </w:rPr>
        <w:t>Sara Khalid</w:t>
      </w:r>
      <w:r w:rsidR="00BC6D62" w:rsidRPr="008C2581">
        <w:rPr>
          <w:rFonts w:cs="Arial"/>
        </w:rPr>
        <w:tab/>
        <w:t>(Wellbeing &amp; Support Lead)</w:t>
      </w:r>
    </w:p>
    <w:p w14:paraId="2EF20711" w14:textId="35C1CC52" w:rsidR="00BC6D62" w:rsidRPr="008C2581" w:rsidRDefault="00D829C9" w:rsidP="00BC6D62">
      <w:pPr>
        <w:widowControl w:val="0"/>
        <w:rPr>
          <w:rFonts w:cs="Arial"/>
        </w:rPr>
      </w:pPr>
      <w:sdt>
        <w:sdtPr>
          <w:rPr>
            <w:rFonts w:cs="Arial"/>
            <w:b/>
            <w:bCs/>
            <w:sz w:val="22"/>
            <w:szCs w:val="22"/>
          </w:rPr>
          <w:id w:val="496003416"/>
          <w:placeholder>
            <w:docPart w:val="DefaultPlaceholder_1081868574"/>
          </w:placeholder>
          <w14:checkbox>
            <w14:checked w14:val="1"/>
            <w14:checkedState w14:val="2612" w14:font="MS Gothic"/>
            <w14:uncheckedState w14:val="2610" w14:font="MS Gothic"/>
          </w14:checkbox>
        </w:sdtPr>
        <w:sdtEndPr/>
        <w:sdtContent>
          <w:r w:rsidR="008C2581" w:rsidRPr="008C2581">
            <w:rPr>
              <w:rFonts w:ascii="MS Gothic" w:eastAsia="MS Gothic" w:hAnsi="MS Gothic" w:cs="Arial" w:hint="eastAsia"/>
              <w:b/>
              <w:bCs/>
              <w:sz w:val="22"/>
              <w:szCs w:val="22"/>
            </w:rPr>
            <w:t>☒</w:t>
          </w:r>
        </w:sdtContent>
      </w:sdt>
      <w:r w:rsidR="00BC6D62" w:rsidRPr="008C2581">
        <w:rPr>
          <w:rFonts w:cs="Arial"/>
          <w:b/>
          <w:bCs/>
        </w:rPr>
        <w:t xml:space="preserve"> </w:t>
      </w:r>
      <w:proofErr w:type="spellStart"/>
      <w:r w:rsidR="00BC6D62" w:rsidRPr="008C2581">
        <w:rPr>
          <w:rFonts w:cs="Arial"/>
          <w:b/>
          <w:bCs/>
        </w:rPr>
        <w:t>Donnar</w:t>
      </w:r>
      <w:proofErr w:type="spellEnd"/>
      <w:r w:rsidR="00BC6D62" w:rsidRPr="008C2581">
        <w:rPr>
          <w:rFonts w:cs="Arial"/>
          <w:b/>
          <w:bCs/>
        </w:rPr>
        <w:t xml:space="preserve"> Ejiofor</w:t>
      </w:r>
      <w:r w:rsidR="00BC6D62" w:rsidRPr="008C2581">
        <w:rPr>
          <w:rFonts w:cs="Arial"/>
          <w:b/>
          <w:bCs/>
        </w:rPr>
        <w:tab/>
        <w:t>(EDI Lead)</w:t>
      </w:r>
      <w:r w:rsidR="00BC6D62" w:rsidRPr="008C2581">
        <w:rPr>
          <w:rFonts w:cs="Arial"/>
          <w:b/>
          <w:bCs/>
        </w:rPr>
        <w:tab/>
      </w:r>
      <w:r w:rsidR="00BC6D62" w:rsidRPr="008C2581">
        <w:rPr>
          <w:rFonts w:cs="Arial"/>
          <w:b/>
          <w:bCs/>
        </w:rPr>
        <w:tab/>
      </w:r>
      <w:sdt>
        <w:sdtPr>
          <w:rPr>
            <w:rFonts w:cs="Arial"/>
            <w:b/>
            <w:bCs/>
            <w:sz w:val="22"/>
            <w:szCs w:val="22"/>
          </w:rPr>
          <w:id w:val="-2032340883"/>
          <w:placeholder>
            <w:docPart w:val="DefaultPlaceholder_1081868574"/>
          </w:placeholder>
          <w14:checkbox>
            <w14:checked w14:val="0"/>
            <w14:checkedState w14:val="2612" w14:font="MS Gothic"/>
            <w14:uncheckedState w14:val="2610" w14:font="MS Gothic"/>
          </w14:checkbox>
        </w:sdtPr>
        <w:sdtEndPr/>
        <w:sdtContent>
          <w:r w:rsidR="00BC6D62" w:rsidRPr="008C2581">
            <w:rPr>
              <w:rFonts w:ascii="MS Gothic" w:eastAsia="MS Gothic" w:hAnsi="MS Gothic" w:cs="Arial"/>
              <w:b/>
              <w:bCs/>
              <w:sz w:val="22"/>
              <w:szCs w:val="22"/>
            </w:rPr>
            <w:t>☐</w:t>
          </w:r>
        </w:sdtContent>
      </w:sdt>
      <w:r w:rsidR="00BC6D62" w:rsidRPr="008C2581">
        <w:rPr>
          <w:rFonts w:cs="Arial"/>
          <w:b/>
          <w:bCs/>
        </w:rPr>
        <w:t xml:space="preserve"> </w:t>
      </w:r>
      <w:r w:rsidR="00BC6D62" w:rsidRPr="008C2581">
        <w:rPr>
          <w:rFonts w:cs="Arial"/>
        </w:rPr>
        <w:t>Jessie Tebbutt</w:t>
      </w:r>
      <w:r w:rsidR="00BC6D62" w:rsidRPr="008C2581">
        <w:rPr>
          <w:rFonts w:cs="Arial"/>
        </w:rPr>
        <w:tab/>
        <w:t>(Comms &amp; Engagement Lead)</w:t>
      </w:r>
    </w:p>
    <w:p w14:paraId="1605E40E" w14:textId="2B913169" w:rsidR="00BC6D62" w:rsidRPr="008C2581" w:rsidRDefault="00D829C9" w:rsidP="00BC6D62">
      <w:pPr>
        <w:widowControl w:val="0"/>
        <w:rPr>
          <w:rFonts w:cs="Arial"/>
        </w:rPr>
      </w:pPr>
      <w:sdt>
        <w:sdtPr>
          <w:rPr>
            <w:rFonts w:cs="Arial"/>
            <w:b/>
            <w:bCs/>
            <w:sz w:val="22"/>
            <w:szCs w:val="22"/>
          </w:rPr>
          <w:id w:val="-1846852038"/>
          <w:placeholder>
            <w:docPart w:val="DefaultPlaceholder_1081868574"/>
          </w:placeholder>
          <w14:checkbox>
            <w14:checked w14:val="1"/>
            <w14:checkedState w14:val="2612" w14:font="MS Gothic"/>
            <w14:uncheckedState w14:val="2610" w14:font="MS Gothic"/>
          </w14:checkbox>
        </w:sdtPr>
        <w:sdtEndPr/>
        <w:sdtContent>
          <w:r w:rsidR="008C2581" w:rsidRPr="008C2581">
            <w:rPr>
              <w:rFonts w:ascii="MS Gothic" w:eastAsia="MS Gothic" w:hAnsi="MS Gothic" w:cs="Arial" w:hint="eastAsia"/>
              <w:b/>
              <w:bCs/>
              <w:sz w:val="22"/>
              <w:szCs w:val="22"/>
            </w:rPr>
            <w:t>☒</w:t>
          </w:r>
        </w:sdtContent>
      </w:sdt>
      <w:r w:rsidR="00BC6D62" w:rsidRPr="008C2581">
        <w:rPr>
          <w:rFonts w:cs="Arial"/>
          <w:b/>
          <w:bCs/>
        </w:rPr>
        <w:t xml:space="preserve"> Laura Naish</w:t>
      </w:r>
      <w:r w:rsidR="00BC6D62" w:rsidRPr="008C2581">
        <w:rPr>
          <w:rFonts w:cs="Arial"/>
          <w:b/>
          <w:bCs/>
        </w:rPr>
        <w:tab/>
        <w:t>(EDI Lead)</w:t>
      </w:r>
      <w:r w:rsidR="00BC6D62" w:rsidRPr="008C2581">
        <w:rPr>
          <w:rFonts w:cs="Arial"/>
          <w:b/>
          <w:bCs/>
        </w:rPr>
        <w:tab/>
      </w:r>
      <w:r w:rsidR="00BC6D62" w:rsidRPr="008C2581">
        <w:rPr>
          <w:rFonts w:cs="Arial"/>
          <w:b/>
          <w:bCs/>
        </w:rPr>
        <w:tab/>
      </w:r>
      <w:sdt>
        <w:sdtPr>
          <w:rPr>
            <w:rFonts w:cs="Arial"/>
            <w:b/>
            <w:bCs/>
            <w:sz w:val="22"/>
            <w:szCs w:val="22"/>
          </w:rPr>
          <w:id w:val="745155199"/>
          <w:placeholder>
            <w:docPart w:val="DefaultPlaceholder_1081868574"/>
          </w:placeholder>
          <w14:checkbox>
            <w14:checked w14:val="0"/>
            <w14:checkedState w14:val="2612" w14:font="MS Gothic"/>
            <w14:uncheckedState w14:val="2610" w14:font="MS Gothic"/>
          </w14:checkbox>
        </w:sdtPr>
        <w:sdtEndPr/>
        <w:sdtContent>
          <w:r w:rsidR="00BC6D62" w:rsidRPr="008C2581">
            <w:rPr>
              <w:rFonts w:ascii="MS Gothic" w:eastAsia="MS Gothic" w:hAnsi="MS Gothic" w:cs="Arial"/>
              <w:b/>
              <w:bCs/>
              <w:sz w:val="22"/>
              <w:szCs w:val="22"/>
            </w:rPr>
            <w:t>☐</w:t>
          </w:r>
        </w:sdtContent>
      </w:sdt>
      <w:r w:rsidR="00BC6D62" w:rsidRPr="008C2581">
        <w:rPr>
          <w:rFonts w:cs="Arial"/>
          <w:b/>
          <w:bCs/>
        </w:rPr>
        <w:t xml:space="preserve"> </w:t>
      </w:r>
      <w:r w:rsidR="00BC6D62" w:rsidRPr="008C2581">
        <w:rPr>
          <w:rFonts w:cs="Arial"/>
        </w:rPr>
        <w:t>Michelle Horridge</w:t>
      </w:r>
      <w:r w:rsidR="00BC6D62" w:rsidRPr="008C2581">
        <w:rPr>
          <w:rFonts w:cs="Arial"/>
        </w:rPr>
        <w:tab/>
      </w:r>
      <w:r w:rsidR="00BC6D62" w:rsidRPr="008C2581">
        <w:rPr>
          <w:rFonts w:cs="Arial"/>
        </w:rPr>
        <w:tab/>
        <w:t>(LTFT Lead)</w:t>
      </w:r>
      <w:r w:rsidR="00BC6D62" w:rsidRPr="008C2581">
        <w:rPr>
          <w:rFonts w:cs="Arial"/>
        </w:rPr>
        <w:tab/>
      </w:r>
    </w:p>
    <w:p w14:paraId="7F84BDD7" w14:textId="77777777" w:rsidR="00BC6D62" w:rsidRPr="009D3BD2" w:rsidRDefault="00BC6D62" w:rsidP="181A8840">
      <w:pPr>
        <w:widowControl w:val="0"/>
        <w:rPr>
          <w:rFonts w:cs="Arial"/>
          <w:sz w:val="22"/>
          <w:szCs w:val="22"/>
        </w:rPr>
      </w:pPr>
    </w:p>
    <w:p w14:paraId="18564BDF" w14:textId="38644B88" w:rsidR="00A16340" w:rsidRPr="009D3BD2" w:rsidRDefault="00CD6A3E" w:rsidP="4FBFEC42">
      <w:pPr>
        <w:widowControl w:val="0"/>
        <w:suppressAutoHyphens/>
        <w:autoSpaceDE w:val="0"/>
        <w:autoSpaceDN w:val="0"/>
        <w:adjustRightInd w:val="0"/>
        <w:textAlignment w:val="center"/>
        <w:rPr>
          <w:rFonts w:cs="Arial"/>
          <w:b/>
          <w:bCs/>
        </w:rPr>
      </w:pPr>
      <w:r w:rsidRPr="04AFA3C4">
        <w:rPr>
          <w:rFonts w:cs="Arial"/>
          <w:b/>
          <w:bCs/>
        </w:rPr>
        <w:t>Apologies</w:t>
      </w:r>
      <w:r w:rsidR="007E20B5" w:rsidRPr="04AFA3C4">
        <w:rPr>
          <w:rFonts w:cs="Arial"/>
          <w:b/>
          <w:bCs/>
        </w:rPr>
        <w:t xml:space="preserve">: </w:t>
      </w:r>
      <w:r w:rsidR="279A0071" w:rsidRPr="04AFA3C4">
        <w:rPr>
          <w:rFonts w:cs="Arial"/>
          <w:b/>
          <w:bCs/>
        </w:rPr>
        <w:t>RS, JT, SK</w:t>
      </w:r>
    </w:p>
    <w:p w14:paraId="7BA81109" w14:textId="2C4A6506" w:rsidR="04AFA3C4" w:rsidRDefault="04AFA3C4" w:rsidP="04AFA3C4">
      <w:pPr>
        <w:widowControl w:val="0"/>
        <w:rPr>
          <w:rFonts w:cs="Arial"/>
          <w:b/>
          <w:bCs/>
        </w:rPr>
      </w:pPr>
    </w:p>
    <w:p w14:paraId="5DA7F8E0" w14:textId="04ED340E" w:rsidR="074E4A9B" w:rsidRDefault="074E4A9B" w:rsidP="04AFA3C4">
      <w:pPr>
        <w:widowControl w:val="0"/>
        <w:rPr>
          <w:rFonts w:cs="Arial"/>
        </w:rPr>
      </w:pPr>
      <w:r w:rsidRPr="04AFA3C4">
        <w:rPr>
          <w:rFonts w:cs="Arial"/>
          <w:b/>
          <w:bCs/>
        </w:rPr>
        <w:t>Other attendees:</w:t>
      </w:r>
    </w:p>
    <w:p w14:paraId="395BE719" w14:textId="575602F1" w:rsidR="074E4A9B" w:rsidRDefault="074E4A9B" w:rsidP="04AFA3C4">
      <w:pPr>
        <w:widowControl w:val="0"/>
        <w:rPr>
          <w:rFonts w:cs="Arial"/>
          <w:b/>
          <w:bCs/>
        </w:rPr>
      </w:pPr>
      <w:r w:rsidRPr="04AFA3C4">
        <w:rPr>
          <w:rFonts w:cs="Arial"/>
          <w:b/>
          <w:bCs/>
        </w:rPr>
        <w:t>Claire Murphy (Associate Dean with remit for reviewing Regional Teaching)</w:t>
      </w:r>
    </w:p>
    <w:p w14:paraId="66F83C13" w14:textId="686CED6D" w:rsidR="008356D5" w:rsidRPr="009D3BD2" w:rsidRDefault="008356D5" w:rsidP="000E7EC2">
      <w:pPr>
        <w:widowControl w:val="0"/>
        <w:suppressAutoHyphens/>
        <w:autoSpaceDE w:val="0"/>
        <w:autoSpaceDN w:val="0"/>
        <w:adjustRightInd w:val="0"/>
        <w:textAlignment w:val="center"/>
        <w:rPr>
          <w:rFonts w:cs="Arial"/>
          <w:b/>
          <w:sz w:val="22"/>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9776"/>
      </w:tblGrid>
      <w:tr w:rsidR="00332126" w:rsidRPr="009D3BD2" w14:paraId="0787848D" w14:textId="77777777" w:rsidTr="04AFA3C4">
        <w:trPr>
          <w:trHeight w:val="277"/>
        </w:trPr>
        <w:tc>
          <w:tcPr>
            <w:tcW w:w="9776"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56A891D7" w14:textId="4B911B6E" w:rsidR="00332126" w:rsidRPr="009D3BD2" w:rsidRDefault="00332126" w:rsidP="00140677">
            <w:pPr>
              <w:rPr>
                <w:rFonts w:eastAsia="Calibri" w:cs="Arial"/>
                <w:b/>
                <w:sz w:val="22"/>
                <w:szCs w:val="22"/>
              </w:rPr>
            </w:pPr>
          </w:p>
        </w:tc>
      </w:tr>
      <w:tr w:rsidR="00332126" w:rsidRPr="009D3BD2" w14:paraId="410E6718" w14:textId="77777777" w:rsidTr="04AFA3C4">
        <w:tc>
          <w:tcPr>
            <w:tcW w:w="9776" w:type="dxa"/>
            <w:tcBorders>
              <w:top w:val="single" w:sz="4" w:space="0" w:color="auto"/>
              <w:left w:val="single" w:sz="4" w:space="0" w:color="auto"/>
              <w:bottom w:val="single" w:sz="4" w:space="0" w:color="auto"/>
              <w:right w:val="single" w:sz="4" w:space="0" w:color="auto"/>
            </w:tcBorders>
            <w:shd w:val="clear" w:color="auto" w:fill="auto"/>
          </w:tcPr>
          <w:p w14:paraId="580C92B4" w14:textId="77777777" w:rsidR="00332126" w:rsidRPr="009D3BD2" w:rsidRDefault="00332126" w:rsidP="00C26936">
            <w:pPr>
              <w:pStyle w:val="Introductionparagraphpink"/>
              <w:jc w:val="both"/>
              <w:rPr>
                <w:rFonts w:cs="Arial"/>
                <w:b/>
                <w:bCs/>
              </w:rPr>
            </w:pPr>
            <w:r w:rsidRPr="009D3BD2">
              <w:rPr>
                <w:rFonts w:cs="Arial"/>
                <w:b/>
                <w:bCs/>
              </w:rPr>
              <w:t>Welcome</w:t>
            </w:r>
          </w:p>
          <w:p w14:paraId="04390D59" w14:textId="77777777" w:rsidR="00332126" w:rsidRPr="009D3BD2" w:rsidRDefault="2F3C4BFC" w:rsidP="00C26936">
            <w:pPr>
              <w:jc w:val="both"/>
              <w:rPr>
                <w:rFonts w:cs="Arial"/>
                <w:b/>
                <w:bCs/>
                <w:sz w:val="22"/>
                <w:szCs w:val="22"/>
              </w:rPr>
            </w:pPr>
            <w:r w:rsidRPr="4FBFEC42">
              <w:rPr>
                <w:rFonts w:cs="Arial"/>
                <w:b/>
                <w:bCs/>
                <w:sz w:val="22"/>
                <w:szCs w:val="22"/>
              </w:rPr>
              <w:t>Introductions, apologies</w:t>
            </w:r>
          </w:p>
          <w:p w14:paraId="00695715" w14:textId="6ECB65E4" w:rsidR="18912B9F" w:rsidRDefault="58A15741" w:rsidP="4FBFEC42">
            <w:pPr>
              <w:jc w:val="both"/>
              <w:rPr>
                <w:rFonts w:cs="Arial"/>
                <w:b/>
                <w:bCs/>
                <w:sz w:val="22"/>
                <w:szCs w:val="22"/>
              </w:rPr>
            </w:pPr>
            <w:r w:rsidRPr="101DC013">
              <w:rPr>
                <w:rFonts w:cs="Arial"/>
                <w:b/>
                <w:bCs/>
                <w:sz w:val="22"/>
                <w:szCs w:val="22"/>
              </w:rPr>
              <w:t>“Moment of Joy”</w:t>
            </w:r>
            <w:r w:rsidR="6A68F233" w:rsidRPr="101DC013">
              <w:rPr>
                <w:rFonts w:cs="Arial"/>
                <w:b/>
                <w:bCs/>
                <w:sz w:val="22"/>
                <w:szCs w:val="22"/>
              </w:rPr>
              <w:t xml:space="preserve"> breakout rooms</w:t>
            </w:r>
          </w:p>
          <w:p w14:paraId="75BCB573" w14:textId="77777777" w:rsidR="00332126" w:rsidRPr="009D3BD2" w:rsidRDefault="00332126" w:rsidP="00C26936">
            <w:pPr>
              <w:jc w:val="both"/>
              <w:rPr>
                <w:rFonts w:cs="Arial"/>
                <w:sz w:val="22"/>
                <w:szCs w:val="22"/>
              </w:rPr>
            </w:pPr>
          </w:p>
          <w:p w14:paraId="7F77BD2E" w14:textId="0A463CA8" w:rsidR="1981D292" w:rsidRDefault="1981D292" w:rsidP="101DC013">
            <w:pPr>
              <w:pStyle w:val="Introductionparagraphpink"/>
              <w:jc w:val="both"/>
              <w:rPr>
                <w:rFonts w:cs="Arial"/>
                <w:b/>
                <w:bCs/>
              </w:rPr>
            </w:pPr>
            <w:r w:rsidRPr="101DC013">
              <w:rPr>
                <w:rFonts w:cs="Arial"/>
                <w:b/>
                <w:bCs/>
              </w:rPr>
              <w:t>ITEM</w:t>
            </w:r>
            <w:r w:rsidR="4F848B40" w:rsidRPr="101DC013">
              <w:rPr>
                <w:rFonts w:cs="Arial"/>
                <w:b/>
                <w:bCs/>
              </w:rPr>
              <w:t>:</w:t>
            </w:r>
            <w:r w:rsidR="4250EFCC" w:rsidRPr="101DC013">
              <w:rPr>
                <w:rFonts w:cs="Arial"/>
                <w:b/>
                <w:bCs/>
              </w:rPr>
              <w:t xml:space="preserve"> Previous agenda review</w:t>
            </w:r>
          </w:p>
          <w:p w14:paraId="4F284302" w14:textId="65ED93C3" w:rsidR="4250EFCC" w:rsidRDefault="2F3456DD" w:rsidP="101DC013">
            <w:pPr>
              <w:pStyle w:val="NoSpacing"/>
              <w:numPr>
                <w:ilvl w:val="0"/>
                <w:numId w:val="8"/>
              </w:numPr>
              <w:spacing w:line="259" w:lineRule="auto"/>
              <w:jc w:val="both"/>
              <w:rPr>
                <w:rFonts w:cs="Arial"/>
              </w:rPr>
            </w:pPr>
            <w:r w:rsidRPr="04AFA3C4">
              <w:rPr>
                <w:rFonts w:cs="Arial"/>
              </w:rPr>
              <w:t xml:space="preserve">There was low </w:t>
            </w:r>
            <w:r w:rsidR="4250EFCC" w:rsidRPr="04AFA3C4">
              <w:rPr>
                <w:rFonts w:cs="Arial"/>
              </w:rPr>
              <w:t xml:space="preserve">turnout </w:t>
            </w:r>
            <w:r w:rsidR="047786B7" w:rsidRPr="04AFA3C4">
              <w:rPr>
                <w:rFonts w:cs="Arial"/>
              </w:rPr>
              <w:t xml:space="preserve">(3/14) </w:t>
            </w:r>
            <w:r w:rsidR="4250EFCC" w:rsidRPr="04AFA3C4">
              <w:rPr>
                <w:rFonts w:cs="Arial"/>
              </w:rPr>
              <w:t xml:space="preserve">for TEF </w:t>
            </w:r>
            <w:r w:rsidR="5448B021" w:rsidRPr="04AFA3C4">
              <w:rPr>
                <w:rFonts w:cs="Arial"/>
              </w:rPr>
              <w:t xml:space="preserve">September </w:t>
            </w:r>
            <w:r w:rsidR="4250EFCC" w:rsidRPr="04AFA3C4">
              <w:rPr>
                <w:rFonts w:cs="Arial"/>
              </w:rPr>
              <w:t xml:space="preserve">– </w:t>
            </w:r>
            <w:r w:rsidR="5F9BCEAC" w:rsidRPr="04AFA3C4">
              <w:rPr>
                <w:rFonts w:cs="Arial"/>
              </w:rPr>
              <w:t xml:space="preserve">reasons for this are varied but one theme is difficulty obtaining </w:t>
            </w:r>
            <w:r w:rsidR="4250EFCC" w:rsidRPr="04AFA3C4">
              <w:rPr>
                <w:rFonts w:cs="Arial"/>
              </w:rPr>
              <w:t>professional leave</w:t>
            </w:r>
            <w:r w:rsidR="482C269A" w:rsidRPr="04AFA3C4">
              <w:rPr>
                <w:rFonts w:cs="Arial"/>
              </w:rPr>
              <w:t>. Th</w:t>
            </w:r>
            <w:r w:rsidR="4250EFCC" w:rsidRPr="04AFA3C4">
              <w:rPr>
                <w:rFonts w:cs="Arial"/>
              </w:rPr>
              <w:t xml:space="preserve"> </w:t>
            </w:r>
            <w:r w:rsidR="703BAB4B" w:rsidRPr="04AFA3C4">
              <w:rPr>
                <w:rFonts w:cs="Arial"/>
              </w:rPr>
              <w:t xml:space="preserve">will be </w:t>
            </w:r>
            <w:r w:rsidR="4250EFCC" w:rsidRPr="04AFA3C4">
              <w:rPr>
                <w:rFonts w:cs="Arial"/>
              </w:rPr>
              <w:t>reviewed</w:t>
            </w:r>
            <w:r w:rsidR="644599E7" w:rsidRPr="04AFA3C4">
              <w:rPr>
                <w:rFonts w:cs="Arial"/>
              </w:rPr>
              <w:t xml:space="preserve"> as </w:t>
            </w:r>
            <w:r w:rsidR="69CB8243" w:rsidRPr="04AFA3C4">
              <w:rPr>
                <w:rFonts w:cs="Arial"/>
              </w:rPr>
              <w:t xml:space="preserve">part of the TOR review, as </w:t>
            </w:r>
            <w:r w:rsidR="4E62F70A" w:rsidRPr="04AFA3C4">
              <w:rPr>
                <w:rFonts w:cs="Arial"/>
              </w:rPr>
              <w:t>we are aware there have been some difficulties</w:t>
            </w:r>
            <w:r w:rsidR="5BF9DB21" w:rsidRPr="04AFA3C4">
              <w:rPr>
                <w:rFonts w:cs="Arial"/>
              </w:rPr>
              <w:t xml:space="preserve"> in members having leave approved to attend</w:t>
            </w:r>
            <w:r w:rsidR="4E62F70A" w:rsidRPr="04AFA3C4">
              <w:rPr>
                <w:rFonts w:cs="Arial"/>
              </w:rPr>
              <w:t>.</w:t>
            </w:r>
          </w:p>
          <w:p w14:paraId="725A8494" w14:textId="5D0B06A5" w:rsidR="4250EFCC" w:rsidRDefault="4250EFCC" w:rsidP="101DC013">
            <w:pPr>
              <w:pStyle w:val="NoSpacing"/>
              <w:numPr>
                <w:ilvl w:val="0"/>
                <w:numId w:val="8"/>
              </w:numPr>
              <w:spacing w:line="259" w:lineRule="auto"/>
              <w:jc w:val="both"/>
              <w:rPr>
                <w:rFonts w:cs="Arial"/>
              </w:rPr>
            </w:pPr>
            <w:r w:rsidRPr="101DC013">
              <w:rPr>
                <w:rFonts w:cs="Arial"/>
              </w:rPr>
              <w:t>WD looking into</w:t>
            </w:r>
            <w:r w:rsidR="05CA740E" w:rsidRPr="101DC013">
              <w:rPr>
                <w:rFonts w:cs="Arial"/>
              </w:rPr>
              <w:t xml:space="preserve"> getting a regional</w:t>
            </w:r>
            <w:r w:rsidRPr="101DC013">
              <w:rPr>
                <w:rFonts w:cs="Arial"/>
              </w:rPr>
              <w:t xml:space="preserve"> </w:t>
            </w:r>
            <w:r w:rsidR="34C2F4BF" w:rsidRPr="101DC013">
              <w:rPr>
                <w:rFonts w:cs="Arial"/>
              </w:rPr>
              <w:t>induction schedule</w:t>
            </w:r>
            <w:r w:rsidR="17463C73" w:rsidRPr="101DC013">
              <w:rPr>
                <w:rFonts w:cs="Arial"/>
              </w:rPr>
              <w:t xml:space="preserve"> for TEF advertisement</w:t>
            </w:r>
          </w:p>
          <w:p w14:paraId="3D581E6B" w14:textId="31EFE475" w:rsidR="7823D9CE" w:rsidRDefault="7823D9CE" w:rsidP="101DC013">
            <w:pPr>
              <w:pStyle w:val="NoSpacing"/>
              <w:numPr>
                <w:ilvl w:val="0"/>
                <w:numId w:val="8"/>
              </w:numPr>
              <w:spacing w:line="259" w:lineRule="auto"/>
              <w:jc w:val="both"/>
              <w:rPr>
                <w:rFonts w:cs="Arial"/>
              </w:rPr>
            </w:pPr>
            <w:r w:rsidRPr="04AFA3C4">
              <w:rPr>
                <w:rFonts w:cs="Arial"/>
              </w:rPr>
              <w:t>WD to explore scope of ES training</w:t>
            </w:r>
            <w:r w:rsidR="6F6EB422" w:rsidRPr="04AFA3C4">
              <w:rPr>
                <w:rFonts w:cs="Arial"/>
              </w:rPr>
              <w:t xml:space="preserve"> in upcoming meeting</w:t>
            </w:r>
            <w:r w:rsidR="12E2F3E0" w:rsidRPr="04AFA3C4">
              <w:rPr>
                <w:rFonts w:cs="Arial"/>
              </w:rPr>
              <w:t xml:space="preserve"> with Medical Education team in Mid Yorks</w:t>
            </w:r>
          </w:p>
          <w:p w14:paraId="223BC92A" w14:textId="13C3592D" w:rsidR="724C27CE" w:rsidRDefault="724C27CE" w:rsidP="04AFA3C4">
            <w:pPr>
              <w:pStyle w:val="NoSpacing"/>
              <w:numPr>
                <w:ilvl w:val="0"/>
                <w:numId w:val="8"/>
              </w:numPr>
              <w:spacing w:line="259" w:lineRule="auto"/>
              <w:jc w:val="both"/>
              <w:rPr>
                <w:rFonts w:cs="Arial"/>
              </w:rPr>
            </w:pPr>
            <w:r w:rsidRPr="04AFA3C4">
              <w:rPr>
                <w:rFonts w:cs="Arial"/>
              </w:rPr>
              <w:t>November WF agenda discussed:</w:t>
            </w:r>
          </w:p>
          <w:p w14:paraId="5FB691B2" w14:textId="79F368E2" w:rsidR="4250EFCC" w:rsidRDefault="4250EFCC" w:rsidP="04AFA3C4">
            <w:pPr>
              <w:pStyle w:val="NoSpacing"/>
              <w:numPr>
                <w:ilvl w:val="1"/>
                <w:numId w:val="8"/>
              </w:numPr>
              <w:spacing w:line="259" w:lineRule="auto"/>
              <w:jc w:val="both"/>
              <w:rPr>
                <w:rFonts w:cs="Arial"/>
              </w:rPr>
            </w:pPr>
            <w:r w:rsidRPr="04AFA3C4">
              <w:rPr>
                <w:rFonts w:cs="Arial"/>
              </w:rPr>
              <w:t>Becky Travis confirmed for</w:t>
            </w:r>
            <w:r w:rsidR="228F0793" w:rsidRPr="04AFA3C4">
              <w:rPr>
                <w:rFonts w:cs="Arial"/>
              </w:rPr>
              <w:t xml:space="preserve"> to speak at</w:t>
            </w:r>
            <w:r w:rsidRPr="04AFA3C4">
              <w:rPr>
                <w:rFonts w:cs="Arial"/>
              </w:rPr>
              <w:t xml:space="preserve"> Nov WF</w:t>
            </w:r>
          </w:p>
          <w:p w14:paraId="0E665D33" w14:textId="6685DAE0" w:rsidR="4250EFCC" w:rsidRDefault="4250EFCC" w:rsidP="04AFA3C4">
            <w:pPr>
              <w:pStyle w:val="NoSpacing"/>
              <w:numPr>
                <w:ilvl w:val="1"/>
                <w:numId w:val="8"/>
              </w:numPr>
              <w:spacing w:line="259" w:lineRule="auto"/>
              <w:jc w:val="both"/>
              <w:rPr>
                <w:rFonts w:cs="Arial"/>
              </w:rPr>
            </w:pPr>
            <w:r w:rsidRPr="04AFA3C4">
              <w:rPr>
                <w:rFonts w:cs="Arial"/>
              </w:rPr>
              <w:t>GMC booked in for</w:t>
            </w:r>
            <w:r w:rsidR="3ED6BAE1" w:rsidRPr="04AFA3C4">
              <w:rPr>
                <w:rFonts w:cs="Arial"/>
              </w:rPr>
              <w:t xml:space="preserve"> repeat of TEF September Q&amp;A during</w:t>
            </w:r>
            <w:r w:rsidRPr="04AFA3C4">
              <w:rPr>
                <w:rFonts w:cs="Arial"/>
              </w:rPr>
              <w:t xml:space="preserve"> Nov WF (dentists will have the opportunity to le</w:t>
            </w:r>
            <w:r w:rsidR="7B52EFD6" w:rsidRPr="04AFA3C4">
              <w:rPr>
                <w:rFonts w:cs="Arial"/>
              </w:rPr>
              <w:t>ave before this)</w:t>
            </w:r>
          </w:p>
          <w:p w14:paraId="3977873C" w14:textId="5C0A030E" w:rsidR="00A16340" w:rsidRPr="009D3BD2" w:rsidRDefault="00A16340" w:rsidP="00C26936">
            <w:pPr>
              <w:pStyle w:val="NoSpacing"/>
              <w:jc w:val="both"/>
              <w:rPr>
                <w:rFonts w:cs="Arial"/>
              </w:rPr>
            </w:pPr>
          </w:p>
          <w:p w14:paraId="4242DCD6" w14:textId="29B7F0E3" w:rsidR="00332126" w:rsidRDefault="1F0EBDEF" w:rsidP="00C26936">
            <w:pPr>
              <w:pStyle w:val="Introductionparagraphblue"/>
              <w:shd w:val="clear" w:color="auto" w:fill="DBE5F1" w:themeFill="accent1" w:themeFillTint="33"/>
              <w:jc w:val="both"/>
              <w:rPr>
                <w:rFonts w:cs="Arial"/>
                <w:sz w:val="22"/>
                <w:szCs w:val="22"/>
              </w:rPr>
            </w:pPr>
            <w:r w:rsidRPr="04AFA3C4">
              <w:rPr>
                <w:rFonts w:cs="Arial"/>
                <w:b/>
                <w:bCs/>
                <w:sz w:val="22"/>
                <w:szCs w:val="22"/>
              </w:rPr>
              <w:t>Action point</w:t>
            </w:r>
            <w:r w:rsidRPr="04AFA3C4">
              <w:rPr>
                <w:rFonts w:cs="Arial"/>
                <w:sz w:val="22"/>
                <w:szCs w:val="22"/>
              </w:rPr>
              <w:t>:</w:t>
            </w:r>
            <w:r w:rsidR="12227A59" w:rsidRPr="04AFA3C4">
              <w:rPr>
                <w:rFonts w:cs="Arial"/>
                <w:sz w:val="22"/>
                <w:szCs w:val="22"/>
              </w:rPr>
              <w:t xml:space="preserve"> SG</w:t>
            </w:r>
            <w:r w:rsidR="007846A8">
              <w:rPr>
                <w:rFonts w:cs="Arial"/>
                <w:sz w:val="22"/>
                <w:szCs w:val="22"/>
              </w:rPr>
              <w:t>/RS</w:t>
            </w:r>
            <w:r w:rsidR="12227A59" w:rsidRPr="04AFA3C4">
              <w:rPr>
                <w:rFonts w:cs="Arial"/>
                <w:sz w:val="22"/>
                <w:szCs w:val="22"/>
              </w:rPr>
              <w:t xml:space="preserve"> to discuss professional leave at upcoming TEF directorate meeting 13/10/23. </w:t>
            </w:r>
            <w:r w:rsidRPr="04AFA3C4">
              <w:rPr>
                <w:rFonts w:cs="Arial"/>
                <w:sz w:val="22"/>
                <w:szCs w:val="22"/>
              </w:rPr>
              <w:t xml:space="preserve"> </w:t>
            </w:r>
            <w:r w:rsidR="58F0772B" w:rsidRPr="04AFA3C4">
              <w:rPr>
                <w:rFonts w:cs="Arial"/>
                <w:sz w:val="22"/>
                <w:szCs w:val="22"/>
              </w:rPr>
              <w:t xml:space="preserve">Relevant members to </w:t>
            </w:r>
            <w:r w:rsidR="567CD882" w:rsidRPr="04AFA3C4">
              <w:rPr>
                <w:rFonts w:cs="Arial"/>
                <w:sz w:val="22"/>
                <w:szCs w:val="22"/>
              </w:rPr>
              <w:t>feed back at next meeting</w:t>
            </w:r>
          </w:p>
          <w:p w14:paraId="42E987BB" w14:textId="77777777" w:rsidR="007846A8" w:rsidRPr="009D3BD2" w:rsidRDefault="007846A8" w:rsidP="00C26936">
            <w:pPr>
              <w:pStyle w:val="Introductionparagraphblue"/>
              <w:shd w:val="clear" w:color="auto" w:fill="DBE5F1" w:themeFill="accent1" w:themeFillTint="33"/>
              <w:jc w:val="both"/>
              <w:rPr>
                <w:rFonts w:cs="Arial"/>
                <w:sz w:val="22"/>
                <w:szCs w:val="22"/>
              </w:rPr>
            </w:pPr>
          </w:p>
          <w:p w14:paraId="2799D28A" w14:textId="77777777" w:rsidR="00332126" w:rsidRPr="009D3BD2" w:rsidRDefault="00332126" w:rsidP="00C26936">
            <w:pPr>
              <w:pStyle w:val="NoSpacing"/>
              <w:jc w:val="both"/>
              <w:rPr>
                <w:rFonts w:cs="Arial"/>
                <w:sz w:val="14"/>
                <w:szCs w:val="14"/>
              </w:rPr>
            </w:pPr>
          </w:p>
          <w:p w14:paraId="1667C021" w14:textId="79975B67" w:rsidR="00332126" w:rsidRPr="009D3BD2" w:rsidRDefault="1981D292" w:rsidP="00DC7818">
            <w:pPr>
              <w:pStyle w:val="Introductionparagraphpink"/>
              <w:rPr>
                <w:rFonts w:cs="Arial"/>
                <w:b/>
                <w:bCs/>
              </w:rPr>
            </w:pPr>
            <w:r w:rsidRPr="101DC013">
              <w:rPr>
                <w:rFonts w:cs="Arial"/>
                <w:b/>
                <w:bCs/>
              </w:rPr>
              <w:t>ITEM</w:t>
            </w:r>
            <w:r w:rsidR="49789915" w:rsidRPr="101DC013">
              <w:rPr>
                <w:rFonts w:cs="Arial"/>
                <w:b/>
                <w:bCs/>
              </w:rPr>
              <w:t>:</w:t>
            </w:r>
            <w:r w:rsidRPr="101DC013">
              <w:rPr>
                <w:rFonts w:cs="Arial"/>
                <w:b/>
                <w:bCs/>
              </w:rPr>
              <w:t xml:space="preserve"> </w:t>
            </w:r>
            <w:r w:rsidR="2A159D69" w:rsidRPr="101DC013">
              <w:rPr>
                <w:rFonts w:cs="Arial"/>
                <w:b/>
                <w:bCs/>
              </w:rPr>
              <w:t>Team Updates</w:t>
            </w:r>
          </w:p>
          <w:p w14:paraId="08D91873" w14:textId="398BD8D2" w:rsidR="00E35106" w:rsidRDefault="00E35106" w:rsidP="00E35106">
            <w:pPr>
              <w:pStyle w:val="NoSpacing"/>
              <w:rPr>
                <w:rFonts w:cs="Arial"/>
              </w:rPr>
            </w:pPr>
          </w:p>
          <w:p w14:paraId="51A682DD" w14:textId="6575A3F3" w:rsidR="00A16340" w:rsidRDefault="47FC60A6" w:rsidP="101DC013">
            <w:pPr>
              <w:pStyle w:val="NoSpacing"/>
              <w:numPr>
                <w:ilvl w:val="0"/>
                <w:numId w:val="8"/>
              </w:numPr>
              <w:spacing w:line="259" w:lineRule="auto"/>
              <w:jc w:val="both"/>
              <w:rPr>
                <w:rFonts w:cs="Arial"/>
              </w:rPr>
            </w:pPr>
            <w:r w:rsidRPr="04AFA3C4">
              <w:rPr>
                <w:rFonts w:cs="Arial"/>
              </w:rPr>
              <w:t>CC</w:t>
            </w:r>
            <w:r w:rsidR="64CA9B81" w:rsidRPr="04AFA3C4">
              <w:rPr>
                <w:rFonts w:cs="Arial"/>
              </w:rPr>
              <w:t xml:space="preserve"> (WF lead)</w:t>
            </w:r>
            <w:r w:rsidRPr="04AFA3C4">
              <w:rPr>
                <w:rFonts w:cs="Arial"/>
              </w:rPr>
              <w:t>: WF – issues</w:t>
            </w:r>
            <w:r w:rsidR="0844D70E" w:rsidRPr="04AFA3C4">
              <w:rPr>
                <w:rFonts w:cs="Arial"/>
              </w:rPr>
              <w:t xml:space="preserve"> raised</w:t>
            </w:r>
            <w:r w:rsidRPr="04AFA3C4">
              <w:rPr>
                <w:rFonts w:cs="Arial"/>
              </w:rPr>
              <w:t xml:space="preserve"> around 5 days study leave</w:t>
            </w:r>
            <w:r w:rsidR="35C41489" w:rsidRPr="04AFA3C4">
              <w:rPr>
                <w:rFonts w:cs="Arial"/>
              </w:rPr>
              <w:t xml:space="preserve"> being granted</w:t>
            </w:r>
            <w:r w:rsidRPr="04AFA3C4">
              <w:rPr>
                <w:rFonts w:cs="Arial"/>
              </w:rPr>
              <w:t xml:space="preserve">, </w:t>
            </w:r>
            <w:r w:rsidR="228E0333" w:rsidRPr="04AFA3C4">
              <w:rPr>
                <w:rFonts w:cs="Arial"/>
              </w:rPr>
              <w:t xml:space="preserve">as well as </w:t>
            </w:r>
            <w:r w:rsidRPr="04AFA3C4">
              <w:rPr>
                <w:rFonts w:cs="Arial"/>
              </w:rPr>
              <w:t xml:space="preserve">trainees not getting enough endoscopy raised at last meeting.  Maya Navari </w:t>
            </w:r>
            <w:r w:rsidR="3665E256" w:rsidRPr="04AFA3C4">
              <w:rPr>
                <w:rFonts w:cs="Arial"/>
              </w:rPr>
              <w:t xml:space="preserve">(AD) </w:t>
            </w:r>
            <w:r w:rsidR="1521C7D4" w:rsidRPr="04AFA3C4">
              <w:rPr>
                <w:rFonts w:cs="Arial"/>
              </w:rPr>
              <w:t xml:space="preserve">will be </w:t>
            </w:r>
            <w:r w:rsidRPr="04AFA3C4">
              <w:rPr>
                <w:rFonts w:cs="Arial"/>
              </w:rPr>
              <w:t>coming in to address</w:t>
            </w:r>
            <w:r w:rsidR="6D421449" w:rsidRPr="04AFA3C4">
              <w:rPr>
                <w:rFonts w:cs="Arial"/>
              </w:rPr>
              <w:t xml:space="preserve"> some of</w:t>
            </w:r>
            <w:r w:rsidRPr="04AFA3C4">
              <w:rPr>
                <w:rFonts w:cs="Arial"/>
              </w:rPr>
              <w:t xml:space="preserve"> these issues at</w:t>
            </w:r>
            <w:r w:rsidR="4151B508" w:rsidRPr="04AFA3C4">
              <w:rPr>
                <w:rFonts w:cs="Arial"/>
              </w:rPr>
              <w:t xml:space="preserve"> the</w:t>
            </w:r>
            <w:r w:rsidRPr="04AFA3C4">
              <w:rPr>
                <w:rFonts w:cs="Arial"/>
              </w:rPr>
              <w:t xml:space="preserve"> next WF. </w:t>
            </w:r>
            <w:proofErr w:type="spellStart"/>
            <w:r w:rsidRPr="04AFA3C4">
              <w:rPr>
                <w:rFonts w:cs="Arial"/>
              </w:rPr>
              <w:t>Rammina</w:t>
            </w:r>
            <w:proofErr w:type="spellEnd"/>
            <w:r w:rsidRPr="04AFA3C4">
              <w:rPr>
                <w:rFonts w:cs="Arial"/>
              </w:rPr>
              <w:t xml:space="preserve"> </w:t>
            </w:r>
            <w:proofErr w:type="spellStart"/>
            <w:r w:rsidRPr="04AFA3C4">
              <w:rPr>
                <w:rFonts w:cs="Arial"/>
              </w:rPr>
              <w:t>Yassaie</w:t>
            </w:r>
            <w:proofErr w:type="spellEnd"/>
            <w:r w:rsidRPr="04AFA3C4">
              <w:rPr>
                <w:rFonts w:cs="Arial"/>
              </w:rPr>
              <w:t xml:space="preserve"> will be speaking at the next WF, Susy Stirling in May</w:t>
            </w:r>
            <w:r w:rsidR="735E474C" w:rsidRPr="04AFA3C4">
              <w:rPr>
                <w:rFonts w:cs="Arial"/>
              </w:rPr>
              <w:t xml:space="preserve"> WF</w:t>
            </w:r>
            <w:r w:rsidRPr="04AFA3C4">
              <w:rPr>
                <w:rFonts w:cs="Arial"/>
              </w:rPr>
              <w:t>.</w:t>
            </w:r>
          </w:p>
          <w:p w14:paraId="61DFEDFC" w14:textId="10E615FD" w:rsidR="00A16340" w:rsidRDefault="47FC60A6" w:rsidP="101DC013">
            <w:pPr>
              <w:pStyle w:val="NoSpacing"/>
              <w:numPr>
                <w:ilvl w:val="0"/>
                <w:numId w:val="8"/>
              </w:numPr>
              <w:spacing w:line="259" w:lineRule="auto"/>
              <w:jc w:val="both"/>
              <w:rPr>
                <w:rFonts w:cs="Arial"/>
              </w:rPr>
            </w:pPr>
            <w:r w:rsidRPr="04AFA3C4">
              <w:rPr>
                <w:rFonts w:cs="Arial"/>
              </w:rPr>
              <w:t>WD</w:t>
            </w:r>
            <w:r w:rsidR="20CF2B84" w:rsidRPr="04AFA3C4">
              <w:rPr>
                <w:rFonts w:cs="Arial"/>
              </w:rPr>
              <w:t xml:space="preserve"> (Quality)</w:t>
            </w:r>
            <w:r w:rsidRPr="04AFA3C4">
              <w:rPr>
                <w:rFonts w:cs="Arial"/>
              </w:rPr>
              <w:t xml:space="preserve">:  mid-Yorks </w:t>
            </w:r>
            <w:r w:rsidR="3B9AF6B6" w:rsidRPr="04AFA3C4">
              <w:rPr>
                <w:rFonts w:cs="Arial"/>
              </w:rPr>
              <w:t>was</w:t>
            </w:r>
            <w:r w:rsidRPr="04AFA3C4">
              <w:rPr>
                <w:rFonts w:cs="Arial"/>
              </w:rPr>
              <w:t xml:space="preserve"> made a teaching hospital in May.  </w:t>
            </w:r>
            <w:r w:rsidR="43F365C8" w:rsidRPr="04AFA3C4">
              <w:rPr>
                <w:rFonts w:cs="Arial"/>
              </w:rPr>
              <w:t>It is k</w:t>
            </w:r>
            <w:r w:rsidRPr="04AFA3C4">
              <w:rPr>
                <w:rFonts w:cs="Arial"/>
              </w:rPr>
              <w:t xml:space="preserve">een to develop a robust teaching structure.  Plan to send an email re NETS from trainees to trainees, also incorporating an advert for TEF.  Getting all induction dates for mid-Yorkshire so we can advertise TEF – either one of the TEF or one of the WF.  </w:t>
            </w:r>
            <w:r w:rsidR="24EE1602" w:rsidRPr="04AFA3C4">
              <w:rPr>
                <w:rFonts w:cs="Arial"/>
              </w:rPr>
              <w:t>WD is m</w:t>
            </w:r>
            <w:r w:rsidRPr="04AFA3C4">
              <w:rPr>
                <w:rFonts w:cs="Arial"/>
              </w:rPr>
              <w:t>eeting with Julie Platts next week and James Tomlinson (Quality Lead) to discuss how he can best utilise us.</w:t>
            </w:r>
          </w:p>
          <w:p w14:paraId="65653D79" w14:textId="1FEAE352" w:rsidR="00A16340" w:rsidRDefault="47FC60A6" w:rsidP="101DC013">
            <w:pPr>
              <w:pStyle w:val="NoSpacing"/>
              <w:numPr>
                <w:ilvl w:val="0"/>
                <w:numId w:val="8"/>
              </w:numPr>
              <w:spacing w:line="259" w:lineRule="auto"/>
              <w:jc w:val="both"/>
              <w:rPr>
                <w:rFonts w:cs="Arial"/>
              </w:rPr>
            </w:pPr>
            <w:r w:rsidRPr="04AFA3C4">
              <w:rPr>
                <w:rFonts w:cs="Arial"/>
              </w:rPr>
              <w:t>WS</w:t>
            </w:r>
            <w:r w:rsidR="023DC12A" w:rsidRPr="04AFA3C4">
              <w:rPr>
                <w:rFonts w:cs="Arial"/>
              </w:rPr>
              <w:t xml:space="preserve"> (Employers Lead) </w:t>
            </w:r>
            <w:r w:rsidRPr="04AFA3C4">
              <w:rPr>
                <w:rFonts w:cs="Arial"/>
              </w:rPr>
              <w:t>:  attended SOP meeting</w:t>
            </w:r>
            <w:r w:rsidR="29C7DDFD" w:rsidRPr="04AFA3C4">
              <w:rPr>
                <w:rFonts w:cs="Arial"/>
              </w:rPr>
              <w:t xml:space="preserve"> 27/9/23</w:t>
            </w:r>
            <w:r w:rsidRPr="04AFA3C4">
              <w:rPr>
                <w:rFonts w:cs="Arial"/>
              </w:rPr>
              <w:t xml:space="preserve">.   </w:t>
            </w:r>
          </w:p>
          <w:p w14:paraId="59926781" w14:textId="1EA73439" w:rsidR="00A16340" w:rsidRDefault="0E09BA0C" w:rsidP="04AFA3C4">
            <w:pPr>
              <w:pStyle w:val="NoSpacing"/>
              <w:numPr>
                <w:ilvl w:val="1"/>
                <w:numId w:val="8"/>
              </w:numPr>
              <w:spacing w:line="259" w:lineRule="auto"/>
              <w:jc w:val="both"/>
              <w:rPr>
                <w:rFonts w:cs="Arial"/>
              </w:rPr>
            </w:pPr>
            <w:r w:rsidRPr="04AFA3C4">
              <w:rPr>
                <w:rFonts w:cs="Arial"/>
              </w:rPr>
              <w:t>SOP event – topics discussed</w:t>
            </w:r>
            <w:r w:rsidR="4A756B64" w:rsidRPr="04AFA3C4">
              <w:rPr>
                <w:rFonts w:cs="Arial"/>
              </w:rPr>
              <w:t xml:space="preserve"> – </w:t>
            </w:r>
            <w:r w:rsidR="47FC60A6" w:rsidRPr="04AFA3C4">
              <w:rPr>
                <w:rFonts w:cs="Arial"/>
              </w:rPr>
              <w:t>shifting the burden of arranging ARCP to deanery when people are going on parental leave.  Trying to remove barriers to people accelerating their training.  Deanery trying to audit and improve the process of training numbers/placements.</w:t>
            </w:r>
          </w:p>
          <w:p w14:paraId="35545344" w14:textId="66000FB5" w:rsidR="4AF99D86" w:rsidRDefault="4AF99D86" w:rsidP="04AFA3C4">
            <w:pPr>
              <w:pStyle w:val="NoSpacing"/>
              <w:numPr>
                <w:ilvl w:val="1"/>
                <w:numId w:val="8"/>
              </w:numPr>
              <w:spacing w:line="259" w:lineRule="auto"/>
              <w:jc w:val="both"/>
              <w:rPr>
                <w:rFonts w:cs="Arial"/>
              </w:rPr>
            </w:pPr>
            <w:r w:rsidRPr="04AFA3C4">
              <w:rPr>
                <w:rFonts w:cs="Arial"/>
              </w:rPr>
              <w:t>SG attending the Deanery Employers Engagement Forum (DEEF) on 19</w:t>
            </w:r>
            <w:r w:rsidRPr="04AFA3C4">
              <w:rPr>
                <w:rFonts w:cs="Arial"/>
                <w:vertAlign w:val="superscript"/>
              </w:rPr>
              <w:t>th</w:t>
            </w:r>
            <w:r w:rsidRPr="04AFA3C4">
              <w:rPr>
                <w:rFonts w:cs="Arial"/>
              </w:rPr>
              <w:t xml:space="preserve"> October on WS’ behalf</w:t>
            </w:r>
          </w:p>
          <w:p w14:paraId="0D2B3290" w14:textId="3EAA7852" w:rsidR="00A16340" w:rsidRDefault="47FC60A6" w:rsidP="101DC013">
            <w:pPr>
              <w:pStyle w:val="NoSpacing"/>
              <w:numPr>
                <w:ilvl w:val="0"/>
                <w:numId w:val="8"/>
              </w:numPr>
              <w:spacing w:line="259" w:lineRule="auto"/>
              <w:jc w:val="both"/>
              <w:rPr>
                <w:rFonts w:cs="Arial"/>
              </w:rPr>
            </w:pPr>
            <w:r w:rsidRPr="04AFA3C4">
              <w:rPr>
                <w:rFonts w:cs="Arial"/>
              </w:rPr>
              <w:t>UU</w:t>
            </w:r>
            <w:r w:rsidR="67F5AC28" w:rsidRPr="04AFA3C4">
              <w:rPr>
                <w:rFonts w:cs="Arial"/>
              </w:rPr>
              <w:t xml:space="preserve"> (South Locality)</w:t>
            </w:r>
            <w:r w:rsidRPr="04AFA3C4">
              <w:rPr>
                <w:rFonts w:cs="Arial"/>
              </w:rPr>
              <w:t>:  survey sent out to different educational departments, anticipated results</w:t>
            </w:r>
            <w:r w:rsidR="6D7BE30A" w:rsidRPr="04AFA3C4">
              <w:rPr>
                <w:rFonts w:cs="Arial"/>
              </w:rPr>
              <w:t xml:space="preserve"> would be available</w:t>
            </w:r>
            <w:r w:rsidRPr="04AFA3C4">
              <w:rPr>
                <w:rFonts w:cs="Arial"/>
              </w:rPr>
              <w:t xml:space="preserve"> in September, but the admin team forgot to send out the survey link.  This has now been sent out and Ugo will feed back the data to the TEF when he receives it.</w:t>
            </w:r>
          </w:p>
          <w:p w14:paraId="16DFBCC6" w14:textId="0527F5D5" w:rsidR="00A16340" w:rsidRDefault="47FC60A6" w:rsidP="101DC013">
            <w:pPr>
              <w:pStyle w:val="NoSpacing"/>
              <w:numPr>
                <w:ilvl w:val="0"/>
                <w:numId w:val="8"/>
              </w:numPr>
              <w:spacing w:line="259" w:lineRule="auto"/>
              <w:jc w:val="both"/>
              <w:rPr>
                <w:rFonts w:cs="Arial"/>
              </w:rPr>
            </w:pPr>
            <w:r w:rsidRPr="04AFA3C4">
              <w:rPr>
                <w:rFonts w:cs="Arial"/>
              </w:rPr>
              <w:t>EH</w:t>
            </w:r>
            <w:r w:rsidR="39F03BD6" w:rsidRPr="04AFA3C4">
              <w:rPr>
                <w:rFonts w:cs="Arial"/>
              </w:rPr>
              <w:t>( West Locality)</w:t>
            </w:r>
            <w:r w:rsidRPr="04AFA3C4">
              <w:rPr>
                <w:rFonts w:cs="Arial"/>
              </w:rPr>
              <w:t xml:space="preserve">:  waiting for updates about regional teaching for ST6+ in </w:t>
            </w:r>
            <w:proofErr w:type="spellStart"/>
            <w:r w:rsidRPr="04AFA3C4">
              <w:rPr>
                <w:rFonts w:cs="Arial"/>
              </w:rPr>
              <w:t>paeds</w:t>
            </w:r>
            <w:proofErr w:type="spellEnd"/>
            <w:r w:rsidRPr="04AFA3C4">
              <w:rPr>
                <w:rFonts w:cs="Arial"/>
              </w:rPr>
              <w:t xml:space="preserve">.  Has had contact from an FY3 who is keen to improve teaching for FY2s in clinical skills.  He has now had a meeting with </w:t>
            </w:r>
            <w:r w:rsidR="6B4C66B5" w:rsidRPr="04AFA3C4">
              <w:rPr>
                <w:rFonts w:cs="Arial"/>
              </w:rPr>
              <w:t>LTHT</w:t>
            </w:r>
            <w:r w:rsidRPr="04AFA3C4">
              <w:rPr>
                <w:rFonts w:cs="Arial"/>
              </w:rPr>
              <w:t xml:space="preserve"> Chief Registrar Katie Summers.  EH has invited </w:t>
            </w:r>
            <w:r w:rsidR="60117207" w:rsidRPr="04AFA3C4">
              <w:rPr>
                <w:rFonts w:cs="Arial"/>
              </w:rPr>
              <w:t>the trainee</w:t>
            </w:r>
            <w:r w:rsidRPr="04AFA3C4">
              <w:rPr>
                <w:rFonts w:cs="Arial"/>
              </w:rPr>
              <w:t xml:space="preserve"> to the WF.</w:t>
            </w:r>
          </w:p>
          <w:p w14:paraId="072CCC47" w14:textId="09C120BB" w:rsidR="00A16340" w:rsidRDefault="47FC60A6" w:rsidP="101DC013">
            <w:pPr>
              <w:pStyle w:val="NoSpacing"/>
              <w:numPr>
                <w:ilvl w:val="0"/>
                <w:numId w:val="8"/>
              </w:numPr>
              <w:spacing w:line="259" w:lineRule="auto"/>
              <w:jc w:val="both"/>
              <w:rPr>
                <w:rFonts w:cs="Arial"/>
              </w:rPr>
            </w:pPr>
            <w:r w:rsidRPr="04AFA3C4">
              <w:rPr>
                <w:rFonts w:cs="Arial"/>
              </w:rPr>
              <w:t>LN and ED</w:t>
            </w:r>
            <w:r w:rsidR="14ED5234" w:rsidRPr="04AFA3C4">
              <w:rPr>
                <w:rFonts w:cs="Arial"/>
              </w:rPr>
              <w:t xml:space="preserve"> (EDI co-leads)</w:t>
            </w:r>
            <w:r w:rsidRPr="04AFA3C4">
              <w:rPr>
                <w:rFonts w:cs="Arial"/>
              </w:rPr>
              <w:t>: IMG handbook – about to go live.  Both doing work on reverse mentoring.</w:t>
            </w:r>
          </w:p>
          <w:p w14:paraId="57EB5A19" w14:textId="06EF152A" w:rsidR="326077DC" w:rsidRDefault="326077DC" w:rsidP="04AFA3C4">
            <w:pPr>
              <w:pStyle w:val="NoSpacing"/>
              <w:numPr>
                <w:ilvl w:val="0"/>
                <w:numId w:val="8"/>
              </w:numPr>
              <w:spacing w:line="259" w:lineRule="auto"/>
              <w:jc w:val="both"/>
              <w:rPr>
                <w:rFonts w:cs="Arial"/>
              </w:rPr>
            </w:pPr>
            <w:r w:rsidRPr="04AFA3C4">
              <w:rPr>
                <w:rFonts w:cs="Arial"/>
              </w:rPr>
              <w:t>SG presented on behalf of absent members</w:t>
            </w:r>
          </w:p>
          <w:p w14:paraId="4DE482F1" w14:textId="43747B22" w:rsidR="00A16340" w:rsidRDefault="47FC60A6" w:rsidP="04AFA3C4">
            <w:pPr>
              <w:pStyle w:val="NoSpacing"/>
              <w:numPr>
                <w:ilvl w:val="1"/>
                <w:numId w:val="8"/>
              </w:numPr>
              <w:spacing w:line="259" w:lineRule="auto"/>
              <w:jc w:val="both"/>
              <w:rPr>
                <w:rFonts w:cs="Arial"/>
              </w:rPr>
            </w:pPr>
            <w:r w:rsidRPr="04AFA3C4">
              <w:rPr>
                <w:rFonts w:cs="Arial"/>
              </w:rPr>
              <w:t>SK</w:t>
            </w:r>
            <w:r w:rsidR="621465E4" w:rsidRPr="04AFA3C4">
              <w:rPr>
                <w:rFonts w:cs="Arial"/>
              </w:rPr>
              <w:t xml:space="preserve"> (Wellbeing)</w:t>
            </w:r>
            <w:r w:rsidRPr="04AFA3C4">
              <w:rPr>
                <w:rFonts w:cs="Arial"/>
              </w:rPr>
              <w:t>: SG has linked SK with Katie Cobb re arranging workplace wellbeing sessions for trainees.</w:t>
            </w:r>
          </w:p>
          <w:p w14:paraId="01554D78" w14:textId="4F7FE2D4" w:rsidR="00A16340" w:rsidRDefault="47FC60A6" w:rsidP="04AFA3C4">
            <w:pPr>
              <w:pStyle w:val="NoSpacing"/>
              <w:numPr>
                <w:ilvl w:val="1"/>
                <w:numId w:val="8"/>
              </w:numPr>
              <w:spacing w:line="259" w:lineRule="auto"/>
              <w:jc w:val="both"/>
              <w:rPr>
                <w:rFonts w:cs="Arial"/>
              </w:rPr>
            </w:pPr>
            <w:r w:rsidRPr="04AFA3C4">
              <w:rPr>
                <w:rFonts w:cs="Arial"/>
              </w:rPr>
              <w:t>JT</w:t>
            </w:r>
            <w:r w:rsidR="2ADAAF62" w:rsidRPr="04AFA3C4">
              <w:rPr>
                <w:rFonts w:cs="Arial"/>
              </w:rPr>
              <w:t xml:space="preserve"> (comms &amp; engagement)</w:t>
            </w:r>
            <w:r w:rsidRPr="04AFA3C4">
              <w:rPr>
                <w:rFonts w:cs="Arial"/>
              </w:rPr>
              <w:t xml:space="preserve">:  </w:t>
            </w:r>
            <w:r w:rsidR="5B4CB50F" w:rsidRPr="04AFA3C4">
              <w:rPr>
                <w:rFonts w:cs="Arial"/>
              </w:rPr>
              <w:t xml:space="preserve">Comms team </w:t>
            </w:r>
            <w:r w:rsidRPr="04AFA3C4">
              <w:rPr>
                <w:rFonts w:cs="Arial"/>
              </w:rPr>
              <w:t>posting</w:t>
            </w:r>
            <w:r w:rsidR="0EC44ACF" w:rsidRPr="04AFA3C4">
              <w:rPr>
                <w:rFonts w:cs="Arial"/>
              </w:rPr>
              <w:t xml:space="preserve"> on social media </w:t>
            </w:r>
            <w:r w:rsidRPr="04AFA3C4">
              <w:rPr>
                <w:rFonts w:cs="Arial"/>
              </w:rPr>
              <w:t>nearly every day</w:t>
            </w:r>
            <w:r w:rsidR="49215627" w:rsidRPr="04AFA3C4">
              <w:rPr>
                <w:rFonts w:cs="Arial"/>
              </w:rPr>
              <w:t xml:space="preserve">. JT has redesigned </w:t>
            </w:r>
            <w:r w:rsidRPr="04AFA3C4">
              <w:rPr>
                <w:rFonts w:cs="Arial"/>
              </w:rPr>
              <w:t>the website</w:t>
            </w:r>
            <w:r w:rsidR="0E94F85E" w:rsidRPr="04AFA3C4">
              <w:rPr>
                <w:rFonts w:cs="Arial"/>
              </w:rPr>
              <w:t>,</w:t>
            </w:r>
            <w:r w:rsidR="0535919E" w:rsidRPr="04AFA3C4">
              <w:rPr>
                <w:rFonts w:cs="Arial"/>
              </w:rPr>
              <w:t xml:space="preserve"> </w:t>
            </w:r>
            <w:r w:rsidRPr="04AFA3C4">
              <w:rPr>
                <w:rFonts w:cs="Arial"/>
              </w:rPr>
              <w:t xml:space="preserve">which </w:t>
            </w:r>
            <w:r w:rsidR="50141D69" w:rsidRPr="04AFA3C4">
              <w:rPr>
                <w:rFonts w:cs="Arial"/>
              </w:rPr>
              <w:t xml:space="preserve">has had </w:t>
            </w:r>
            <w:r w:rsidRPr="04AFA3C4">
              <w:rPr>
                <w:rFonts w:cs="Arial"/>
              </w:rPr>
              <w:t>great</w:t>
            </w:r>
            <w:r w:rsidR="48FEE712" w:rsidRPr="04AFA3C4">
              <w:rPr>
                <w:rFonts w:cs="Arial"/>
              </w:rPr>
              <w:t xml:space="preserve"> feedback.</w:t>
            </w:r>
          </w:p>
          <w:p w14:paraId="4509C9D4" w14:textId="211B5399" w:rsidR="00A16340" w:rsidRDefault="00A16340" w:rsidP="00E35106">
            <w:pPr>
              <w:pStyle w:val="NoSpacing"/>
              <w:rPr>
                <w:rFonts w:cs="Arial"/>
              </w:rPr>
            </w:pPr>
          </w:p>
          <w:p w14:paraId="7F43F638" w14:textId="77777777" w:rsidR="00A16340" w:rsidRPr="009D3BD2" w:rsidRDefault="00A16340" w:rsidP="00E35106">
            <w:pPr>
              <w:pStyle w:val="NoSpacing"/>
              <w:rPr>
                <w:rFonts w:cs="Arial"/>
              </w:rPr>
            </w:pPr>
          </w:p>
          <w:p w14:paraId="44297C43" w14:textId="259982C2" w:rsidR="00332126" w:rsidRPr="009D3BD2" w:rsidRDefault="1981D292" w:rsidP="00E35106">
            <w:pPr>
              <w:pStyle w:val="Introductionparagraphblue"/>
              <w:shd w:val="clear" w:color="auto" w:fill="DBE5F1" w:themeFill="accent1" w:themeFillTint="33"/>
              <w:jc w:val="both"/>
              <w:rPr>
                <w:rFonts w:cs="Arial"/>
                <w:sz w:val="22"/>
                <w:szCs w:val="22"/>
              </w:rPr>
            </w:pPr>
            <w:r w:rsidRPr="04AFA3C4">
              <w:rPr>
                <w:rFonts w:cs="Arial"/>
                <w:b/>
                <w:bCs/>
                <w:sz w:val="22"/>
                <w:szCs w:val="22"/>
              </w:rPr>
              <w:t>Action point</w:t>
            </w:r>
            <w:r w:rsidRPr="04AFA3C4">
              <w:rPr>
                <w:rFonts w:cs="Arial"/>
                <w:sz w:val="22"/>
                <w:szCs w:val="22"/>
              </w:rPr>
              <w:t xml:space="preserve">: </w:t>
            </w:r>
            <w:r w:rsidR="1425FE69" w:rsidRPr="04AFA3C4">
              <w:rPr>
                <w:rFonts w:cs="Arial"/>
                <w:sz w:val="22"/>
                <w:szCs w:val="22"/>
              </w:rPr>
              <w:t xml:space="preserve">Ongoing work by members – to </w:t>
            </w:r>
            <w:r w:rsidR="32032C7E" w:rsidRPr="04AFA3C4">
              <w:rPr>
                <w:rFonts w:cs="Arial"/>
                <w:sz w:val="22"/>
                <w:szCs w:val="22"/>
              </w:rPr>
              <w:t>update the team at the next meeting</w:t>
            </w:r>
          </w:p>
          <w:p w14:paraId="201E506C" w14:textId="4DA9E664" w:rsidR="00E35106" w:rsidRPr="009D3BD2" w:rsidRDefault="1981D292" w:rsidP="00E35106">
            <w:pPr>
              <w:pStyle w:val="Introductionparagraphpink"/>
              <w:jc w:val="both"/>
              <w:rPr>
                <w:rFonts w:cs="Arial"/>
                <w:b/>
                <w:bCs/>
              </w:rPr>
            </w:pPr>
            <w:r w:rsidRPr="101DC013">
              <w:rPr>
                <w:rFonts w:cs="Arial"/>
                <w:b/>
                <w:bCs/>
              </w:rPr>
              <w:t>ITEM</w:t>
            </w:r>
            <w:r w:rsidR="076B41B5" w:rsidRPr="101DC013">
              <w:rPr>
                <w:rFonts w:cs="Arial"/>
                <w:b/>
                <w:bCs/>
              </w:rPr>
              <w:t xml:space="preserve"> Meetings Attended</w:t>
            </w:r>
            <w:r w:rsidR="15237457" w:rsidRPr="101DC013">
              <w:rPr>
                <w:rFonts w:cs="Arial"/>
                <w:b/>
                <w:bCs/>
              </w:rPr>
              <w:t xml:space="preserve"> and Meetings Upcoming</w:t>
            </w:r>
          </w:p>
          <w:p w14:paraId="45FFF123" w14:textId="6D49B56E" w:rsidR="00E35106" w:rsidRDefault="00E35106" w:rsidP="00E35106">
            <w:pPr>
              <w:pStyle w:val="NoSpacing"/>
              <w:jc w:val="both"/>
              <w:rPr>
                <w:rFonts w:cs="Arial"/>
              </w:rPr>
            </w:pPr>
          </w:p>
          <w:p w14:paraId="1C84DA23" w14:textId="58C7DB68" w:rsidR="00A16340" w:rsidRDefault="076B41B5" w:rsidP="101DC013">
            <w:pPr>
              <w:pStyle w:val="NoSpacing"/>
              <w:numPr>
                <w:ilvl w:val="0"/>
                <w:numId w:val="7"/>
              </w:numPr>
              <w:jc w:val="both"/>
              <w:rPr>
                <w:rFonts w:cs="Arial"/>
              </w:rPr>
            </w:pPr>
            <w:r w:rsidRPr="04AFA3C4">
              <w:rPr>
                <w:rFonts w:cs="Arial"/>
              </w:rPr>
              <w:t>SG attended regional</w:t>
            </w:r>
            <w:r w:rsidR="4105BE0C" w:rsidRPr="04AFA3C4">
              <w:rPr>
                <w:rFonts w:cs="Arial"/>
              </w:rPr>
              <w:t xml:space="preserve"> teaching</w:t>
            </w:r>
            <w:r w:rsidRPr="04AFA3C4">
              <w:rPr>
                <w:rFonts w:cs="Arial"/>
              </w:rPr>
              <w:t xml:space="preserve"> </w:t>
            </w:r>
            <w:r w:rsidR="7C4308C2" w:rsidRPr="04AFA3C4">
              <w:rPr>
                <w:rFonts w:cs="Arial"/>
              </w:rPr>
              <w:t>bi-annual sharing</w:t>
            </w:r>
            <w:r w:rsidRPr="04AFA3C4">
              <w:rPr>
                <w:rFonts w:cs="Arial"/>
              </w:rPr>
              <w:t xml:space="preserve"> event</w:t>
            </w:r>
            <w:r w:rsidR="7EE59E5E" w:rsidRPr="04AFA3C4">
              <w:rPr>
                <w:rFonts w:cs="Arial"/>
              </w:rPr>
              <w:t xml:space="preserve"> on 5/10/23 - productive, managed to discuss TEF at the meeting and covered:</w:t>
            </w:r>
          </w:p>
          <w:p w14:paraId="3FC23D2A" w14:textId="53086730" w:rsidR="00A16340" w:rsidRDefault="076B41B5" w:rsidP="04AFA3C4">
            <w:pPr>
              <w:pStyle w:val="NoSpacing"/>
              <w:numPr>
                <w:ilvl w:val="1"/>
                <w:numId w:val="7"/>
              </w:numPr>
              <w:jc w:val="both"/>
              <w:rPr>
                <w:rFonts w:cs="Arial"/>
              </w:rPr>
            </w:pPr>
            <w:proofErr w:type="spellStart"/>
            <w:r w:rsidRPr="04AFA3C4">
              <w:rPr>
                <w:rFonts w:cs="Arial"/>
              </w:rPr>
              <w:lastRenderedPageBreak/>
              <w:t>SPRinT</w:t>
            </w:r>
            <w:proofErr w:type="spellEnd"/>
            <w:r w:rsidRPr="04AFA3C4">
              <w:rPr>
                <w:rFonts w:cs="Arial"/>
              </w:rPr>
              <w:t xml:space="preserve"> </w:t>
            </w:r>
            <w:r w:rsidR="494CF614" w:rsidRPr="04AFA3C4">
              <w:rPr>
                <w:rFonts w:cs="Arial"/>
              </w:rPr>
              <w:t>(</w:t>
            </w:r>
            <w:r w:rsidR="494CF614" w:rsidRPr="04AFA3C4">
              <w:rPr>
                <w:rFonts w:eastAsia="Arial" w:cs="Arial"/>
              </w:rPr>
              <w:t xml:space="preserve">Specialised Paediatric Regional Innovative Training) </w:t>
            </w:r>
            <w:r w:rsidRPr="04AFA3C4">
              <w:rPr>
                <w:rFonts w:cs="Arial"/>
              </w:rPr>
              <w:t>program for paediatrics discussed.</w:t>
            </w:r>
          </w:p>
          <w:p w14:paraId="1C3205D8" w14:textId="5592653E" w:rsidR="076B41B5" w:rsidRDefault="076B41B5" w:rsidP="04AFA3C4">
            <w:pPr>
              <w:pStyle w:val="NoSpacing"/>
              <w:numPr>
                <w:ilvl w:val="1"/>
                <w:numId w:val="7"/>
              </w:numPr>
              <w:jc w:val="both"/>
              <w:rPr>
                <w:rFonts w:cs="Arial"/>
              </w:rPr>
            </w:pPr>
            <w:r w:rsidRPr="04AFA3C4">
              <w:rPr>
                <w:rFonts w:cs="Arial"/>
              </w:rPr>
              <w:t>Pathology Showcase displayed different ways of using Blackboard</w:t>
            </w:r>
            <w:r w:rsidR="32875EA0" w:rsidRPr="04AFA3C4">
              <w:rPr>
                <w:rFonts w:cs="Arial"/>
              </w:rPr>
              <w:t xml:space="preserve"> which we could consider employing for TEF.</w:t>
            </w:r>
          </w:p>
          <w:p w14:paraId="1B16C2E7" w14:textId="5A064368" w:rsidR="44D28D74" w:rsidRDefault="44D28D74" w:rsidP="04AFA3C4">
            <w:pPr>
              <w:pStyle w:val="NoSpacing"/>
              <w:numPr>
                <w:ilvl w:val="1"/>
                <w:numId w:val="7"/>
              </w:numPr>
              <w:jc w:val="both"/>
              <w:rPr>
                <w:rFonts w:cs="Arial"/>
              </w:rPr>
            </w:pPr>
            <w:r w:rsidRPr="04AFA3C4">
              <w:rPr>
                <w:rFonts w:cs="Arial"/>
              </w:rPr>
              <w:t xml:space="preserve">Potential speakers identified: </w:t>
            </w:r>
            <w:r w:rsidR="076B41B5" w:rsidRPr="04AFA3C4">
              <w:rPr>
                <w:rFonts w:cs="Arial"/>
              </w:rPr>
              <w:t>James Tibbott (O&amp;G sim</w:t>
            </w:r>
            <w:r w:rsidR="161A6540" w:rsidRPr="04AFA3C4">
              <w:rPr>
                <w:rFonts w:cs="Arial"/>
              </w:rPr>
              <w:t>ulation</w:t>
            </w:r>
            <w:r w:rsidR="076B41B5" w:rsidRPr="04AFA3C4">
              <w:rPr>
                <w:rFonts w:cs="Arial"/>
              </w:rPr>
              <w:t>) and James Storey, Bob Klaber (Leadership)</w:t>
            </w:r>
            <w:r w:rsidR="75201E3C" w:rsidRPr="04AFA3C4">
              <w:rPr>
                <w:rFonts w:cs="Arial"/>
              </w:rPr>
              <w:t>, Matt Rollins (Innovation)</w:t>
            </w:r>
            <w:r w:rsidR="589D4637" w:rsidRPr="04AFA3C4">
              <w:rPr>
                <w:rFonts w:cs="Arial"/>
              </w:rPr>
              <w:t>, Taj Hassan</w:t>
            </w:r>
          </w:p>
          <w:p w14:paraId="6EDE9CAE" w14:textId="3F79D353" w:rsidR="76E1CED3" w:rsidRDefault="76E1CED3" w:rsidP="04AFA3C4">
            <w:pPr>
              <w:pStyle w:val="NoSpacing"/>
              <w:numPr>
                <w:ilvl w:val="0"/>
                <w:numId w:val="7"/>
              </w:numPr>
              <w:jc w:val="both"/>
              <w:rPr>
                <w:rFonts w:cs="Arial"/>
              </w:rPr>
            </w:pPr>
            <w:r w:rsidRPr="04AFA3C4">
              <w:rPr>
                <w:rFonts w:cs="Arial"/>
              </w:rPr>
              <w:t xml:space="preserve">SG had meeting with </w:t>
            </w:r>
            <w:r w:rsidR="68E3D276" w:rsidRPr="04AFA3C4">
              <w:rPr>
                <w:rFonts w:cs="Arial"/>
              </w:rPr>
              <w:t xml:space="preserve">current </w:t>
            </w:r>
            <w:r w:rsidRPr="04AFA3C4">
              <w:rPr>
                <w:rFonts w:cs="Arial"/>
              </w:rPr>
              <w:t>NE TEF Chair</w:t>
            </w:r>
            <w:r w:rsidR="66C6656F" w:rsidRPr="04AFA3C4">
              <w:rPr>
                <w:rFonts w:cs="Arial"/>
              </w:rPr>
              <w:t xml:space="preserve"> (Toby James)</w:t>
            </w:r>
            <w:r w:rsidRPr="04AFA3C4">
              <w:rPr>
                <w:rFonts w:cs="Arial"/>
              </w:rPr>
              <w:t xml:space="preserve"> for ideas exchange.  Whilst they’re called the TEF, their structure is a lot smaller.  It became clear at the meeting that they are not </w:t>
            </w:r>
            <w:r w:rsidR="0FE743A3" w:rsidRPr="04AFA3C4">
              <w:rPr>
                <w:rFonts w:cs="Arial"/>
              </w:rPr>
              <w:t>comparable</w:t>
            </w:r>
            <w:r w:rsidRPr="04AFA3C4">
              <w:rPr>
                <w:rFonts w:cs="Arial"/>
              </w:rPr>
              <w:t xml:space="preserve"> structures; </w:t>
            </w:r>
            <w:r w:rsidR="4363FA05" w:rsidRPr="04AFA3C4">
              <w:rPr>
                <w:rFonts w:cs="Arial"/>
              </w:rPr>
              <w:t xml:space="preserve">NE </w:t>
            </w:r>
            <w:r w:rsidRPr="04AFA3C4">
              <w:rPr>
                <w:rFonts w:cs="Arial"/>
              </w:rPr>
              <w:t xml:space="preserve">tend to devolve forums within the TEF </w:t>
            </w:r>
            <w:proofErr w:type="spellStart"/>
            <w:r w:rsidRPr="04AFA3C4">
              <w:rPr>
                <w:rFonts w:cs="Arial"/>
              </w:rPr>
              <w:t>eg</w:t>
            </w:r>
            <w:proofErr w:type="spellEnd"/>
            <w:r w:rsidRPr="04AFA3C4">
              <w:rPr>
                <w:rFonts w:cs="Arial"/>
              </w:rPr>
              <w:t xml:space="preserve"> separate EDI forum, separate LTFT forum, etc, and use their TEF as a forum for trainees to bring employment and training related issues to – much like the blue sky segment of our WF meetings.  SG to attend their next meeting on 24</w:t>
            </w:r>
            <w:r w:rsidRPr="04AFA3C4">
              <w:rPr>
                <w:rFonts w:cs="Arial"/>
                <w:vertAlign w:val="superscript"/>
              </w:rPr>
              <w:t>th</w:t>
            </w:r>
            <w:r w:rsidRPr="04AFA3C4">
              <w:rPr>
                <w:rFonts w:cs="Arial"/>
              </w:rPr>
              <w:t xml:space="preserve"> Nov</w:t>
            </w:r>
            <w:r w:rsidR="5C7A24A1" w:rsidRPr="04AFA3C4">
              <w:rPr>
                <w:rFonts w:cs="Arial"/>
              </w:rPr>
              <w:t xml:space="preserve"> to gain further perspective</w:t>
            </w:r>
            <w:r w:rsidRPr="04AFA3C4">
              <w:rPr>
                <w:rFonts w:cs="Arial"/>
              </w:rPr>
              <w:t>.</w:t>
            </w:r>
          </w:p>
          <w:p w14:paraId="412B3268" w14:textId="4AC17C9D" w:rsidR="15923D01" w:rsidRDefault="15923D01" w:rsidP="101DC013">
            <w:pPr>
              <w:pStyle w:val="NoSpacing"/>
              <w:numPr>
                <w:ilvl w:val="0"/>
                <w:numId w:val="7"/>
              </w:numPr>
              <w:jc w:val="both"/>
              <w:rPr>
                <w:rFonts w:cs="Arial"/>
              </w:rPr>
            </w:pPr>
            <w:r w:rsidRPr="04AFA3C4">
              <w:rPr>
                <w:rFonts w:cs="Arial"/>
              </w:rPr>
              <w:t xml:space="preserve">Upcoming Meeting SG is attending – </w:t>
            </w:r>
            <w:r w:rsidR="649C515B" w:rsidRPr="04AFA3C4">
              <w:rPr>
                <w:rFonts w:eastAsia="Arial" w:cs="Arial"/>
                <w:color w:val="242424"/>
              </w:rPr>
              <w:t>NHS England National Study Leave Stakeholder Engagement event</w:t>
            </w:r>
            <w:r w:rsidR="649C515B" w:rsidRPr="04AFA3C4">
              <w:rPr>
                <w:rFonts w:cs="Arial"/>
              </w:rPr>
              <w:t xml:space="preserve"> 16/10/2023</w:t>
            </w:r>
          </w:p>
          <w:p w14:paraId="7A8C030E" w14:textId="0A458861" w:rsidR="7ADC7D53" w:rsidRDefault="7ADC7D53" w:rsidP="101DC013">
            <w:pPr>
              <w:pStyle w:val="NoSpacing"/>
              <w:numPr>
                <w:ilvl w:val="0"/>
                <w:numId w:val="7"/>
              </w:numPr>
              <w:jc w:val="both"/>
              <w:rPr>
                <w:rFonts w:cs="Arial"/>
              </w:rPr>
            </w:pPr>
            <w:r w:rsidRPr="04AFA3C4">
              <w:rPr>
                <w:rFonts w:cs="Arial"/>
              </w:rPr>
              <w:t>Induction spot for school of surgery on 20/10/23 -</w:t>
            </w:r>
            <w:r w:rsidR="77494DC3" w:rsidRPr="04AFA3C4">
              <w:rPr>
                <w:rFonts w:cs="Arial"/>
              </w:rPr>
              <w:t xml:space="preserve"> WD +/- additional members (SG possible)  </w:t>
            </w:r>
            <w:r w:rsidR="007A7218" w:rsidRPr="04AFA3C4">
              <w:rPr>
                <w:rFonts w:cs="Arial"/>
              </w:rPr>
              <w:t>to</w:t>
            </w:r>
            <w:r w:rsidRPr="04AFA3C4">
              <w:rPr>
                <w:rFonts w:cs="Arial"/>
              </w:rPr>
              <w:t xml:space="preserve"> give a TEF talk?</w:t>
            </w:r>
          </w:p>
          <w:p w14:paraId="7B6656A7" w14:textId="056BF2C4" w:rsidR="7ADC7D53" w:rsidRDefault="7ADC7D53" w:rsidP="101DC013">
            <w:pPr>
              <w:pStyle w:val="NoSpacing"/>
              <w:numPr>
                <w:ilvl w:val="0"/>
                <w:numId w:val="7"/>
              </w:numPr>
              <w:jc w:val="both"/>
              <w:rPr>
                <w:rFonts w:cs="Arial"/>
              </w:rPr>
            </w:pPr>
            <w:r w:rsidRPr="04AFA3C4">
              <w:rPr>
                <w:rFonts w:cs="Arial"/>
              </w:rPr>
              <w:t>Harrogate doctors in training forum on 1/11/23 - is anyone free to give a TEF talk?</w:t>
            </w:r>
          </w:p>
          <w:p w14:paraId="4CC382CC" w14:textId="2BCDBA81" w:rsidR="4102DAE7" w:rsidRDefault="1CDAA029" w:rsidP="04AFA3C4">
            <w:pPr>
              <w:pStyle w:val="NoSpacing"/>
              <w:numPr>
                <w:ilvl w:val="0"/>
                <w:numId w:val="7"/>
              </w:numPr>
              <w:jc w:val="both"/>
              <w:rPr>
                <w:rFonts w:eastAsia="Arial" w:cs="Arial"/>
              </w:rPr>
            </w:pPr>
            <w:r w:rsidRPr="04AFA3C4">
              <w:rPr>
                <w:rFonts w:eastAsia="Arial" w:cs="Arial"/>
              </w:rPr>
              <w:t>List of upcoming meetings that SF is attending:</w:t>
            </w:r>
          </w:p>
          <w:p w14:paraId="2DDA0AB8" w14:textId="1226745D" w:rsidR="4102DAE7" w:rsidRDefault="4102DAE7" w:rsidP="04AFA3C4">
            <w:pPr>
              <w:pStyle w:val="NoSpacing"/>
              <w:numPr>
                <w:ilvl w:val="1"/>
                <w:numId w:val="7"/>
              </w:numPr>
              <w:jc w:val="both"/>
              <w:rPr>
                <w:rFonts w:eastAsia="Arial" w:cs="Arial"/>
              </w:rPr>
            </w:pPr>
            <w:r w:rsidRPr="04AFA3C4">
              <w:rPr>
                <w:rFonts w:eastAsia="Arial" w:cs="Arial"/>
              </w:rPr>
              <w:t>TEF directorate - 13th October, 16th October - DME/</w:t>
            </w:r>
            <w:proofErr w:type="spellStart"/>
            <w:r w:rsidRPr="04AFA3C4">
              <w:rPr>
                <w:rFonts w:eastAsia="Arial" w:cs="Arial"/>
              </w:rPr>
              <w:t>HoS</w:t>
            </w:r>
            <w:proofErr w:type="spellEnd"/>
            <w:r w:rsidRPr="04AFA3C4">
              <w:rPr>
                <w:rFonts w:eastAsia="Arial" w:cs="Arial"/>
              </w:rPr>
              <w:t xml:space="preserve">, 16th October PM - Study leave </w:t>
            </w:r>
            <w:r w:rsidR="2F4EFC9E" w:rsidRPr="04AFA3C4">
              <w:rPr>
                <w:rFonts w:eastAsia="Arial" w:cs="Arial"/>
              </w:rPr>
              <w:t>working group</w:t>
            </w:r>
            <w:r w:rsidRPr="04AFA3C4">
              <w:rPr>
                <w:rFonts w:eastAsia="Arial" w:cs="Arial"/>
              </w:rPr>
              <w:t>, 19th October - DEEF</w:t>
            </w:r>
          </w:p>
          <w:p w14:paraId="40D774B9" w14:textId="77777777" w:rsidR="00A16340" w:rsidRPr="009D3BD2" w:rsidRDefault="00A16340" w:rsidP="00E35106">
            <w:pPr>
              <w:pStyle w:val="NoSpacing"/>
              <w:jc w:val="both"/>
              <w:rPr>
                <w:rFonts w:cs="Arial"/>
              </w:rPr>
            </w:pPr>
          </w:p>
          <w:p w14:paraId="06D2A482" w14:textId="47CA5479" w:rsidR="00E35106" w:rsidRPr="009D3BD2" w:rsidRDefault="1981D292" w:rsidP="101DC013">
            <w:pPr>
              <w:pStyle w:val="Introductionparagraphblue"/>
              <w:shd w:val="clear" w:color="auto" w:fill="DBE5F1" w:themeFill="accent1" w:themeFillTint="33"/>
              <w:spacing w:after="0"/>
              <w:jc w:val="both"/>
              <w:rPr>
                <w:rFonts w:cs="Arial"/>
                <w:sz w:val="22"/>
                <w:szCs w:val="22"/>
              </w:rPr>
            </w:pPr>
            <w:r w:rsidRPr="101DC013">
              <w:rPr>
                <w:rFonts w:cs="Arial"/>
                <w:b/>
                <w:bCs/>
                <w:sz w:val="22"/>
                <w:szCs w:val="22"/>
              </w:rPr>
              <w:t>Action point</w:t>
            </w:r>
            <w:r w:rsidRPr="101DC013">
              <w:rPr>
                <w:rFonts w:cs="Arial"/>
                <w:sz w:val="22"/>
                <w:szCs w:val="22"/>
              </w:rPr>
              <w:t xml:space="preserve">: </w:t>
            </w:r>
            <w:r w:rsidR="3E8AF11E" w:rsidRPr="101DC013">
              <w:rPr>
                <w:rFonts w:cs="Arial"/>
                <w:sz w:val="22"/>
                <w:szCs w:val="22"/>
              </w:rPr>
              <w:t>ALL to email SG re comments on SL to take to the working group meeting</w:t>
            </w:r>
          </w:p>
          <w:p w14:paraId="627CC821" w14:textId="259FF195" w:rsidR="5A9DB896" w:rsidRDefault="5A9DB896" w:rsidP="101DC013">
            <w:pPr>
              <w:pStyle w:val="Introductionparagraphblue"/>
              <w:shd w:val="clear" w:color="auto" w:fill="DBE5F1" w:themeFill="accent1" w:themeFillTint="33"/>
              <w:spacing w:after="0"/>
              <w:jc w:val="both"/>
              <w:rPr>
                <w:rFonts w:cs="Arial"/>
                <w:sz w:val="22"/>
                <w:szCs w:val="22"/>
              </w:rPr>
            </w:pPr>
            <w:r w:rsidRPr="04AFA3C4">
              <w:rPr>
                <w:rFonts w:cs="Arial"/>
                <w:sz w:val="22"/>
                <w:szCs w:val="22"/>
              </w:rPr>
              <w:t>TEF members to let SG know if they are able to represent the TEF at any of these meetings.</w:t>
            </w:r>
          </w:p>
          <w:p w14:paraId="705BC8CD" w14:textId="7E6D0020" w:rsidR="7D486537" w:rsidRDefault="7D486537" w:rsidP="04AFA3C4">
            <w:pPr>
              <w:pStyle w:val="Introductionparagraphblue"/>
              <w:shd w:val="clear" w:color="auto" w:fill="DBE5F1" w:themeFill="accent1" w:themeFillTint="33"/>
              <w:spacing w:after="0"/>
              <w:jc w:val="both"/>
              <w:rPr>
                <w:rFonts w:cs="Arial"/>
                <w:sz w:val="22"/>
                <w:szCs w:val="22"/>
              </w:rPr>
            </w:pPr>
            <w:r w:rsidRPr="04AFA3C4">
              <w:rPr>
                <w:rFonts w:cs="Arial"/>
                <w:sz w:val="22"/>
                <w:szCs w:val="22"/>
              </w:rPr>
              <w:t>SG to observe North East TEF on 24</w:t>
            </w:r>
            <w:r w:rsidRPr="04AFA3C4">
              <w:rPr>
                <w:rFonts w:cs="Arial"/>
                <w:sz w:val="22"/>
                <w:szCs w:val="22"/>
                <w:vertAlign w:val="superscript"/>
              </w:rPr>
              <w:t>th</w:t>
            </w:r>
            <w:r w:rsidRPr="04AFA3C4">
              <w:rPr>
                <w:rFonts w:cs="Arial"/>
                <w:sz w:val="22"/>
                <w:szCs w:val="22"/>
              </w:rPr>
              <w:t xml:space="preserve"> November</w:t>
            </w:r>
          </w:p>
          <w:p w14:paraId="4E9E8BBC" w14:textId="2E228CDF" w:rsidR="101DC013" w:rsidRDefault="101DC013" w:rsidP="101DC013">
            <w:pPr>
              <w:pStyle w:val="Introductionparagraphpink"/>
              <w:jc w:val="both"/>
              <w:rPr>
                <w:rFonts w:cs="Arial"/>
                <w:b/>
                <w:bCs/>
              </w:rPr>
            </w:pPr>
          </w:p>
          <w:p w14:paraId="54D4C8E5" w14:textId="137600C0" w:rsidR="001C3935" w:rsidRPr="009D3BD2" w:rsidRDefault="7E88092F" w:rsidP="001C3935">
            <w:pPr>
              <w:pStyle w:val="Introductionparagraphpink"/>
              <w:jc w:val="both"/>
              <w:rPr>
                <w:rFonts w:cs="Arial"/>
                <w:b/>
                <w:bCs/>
              </w:rPr>
            </w:pPr>
            <w:r w:rsidRPr="101DC013">
              <w:rPr>
                <w:rFonts w:cs="Arial"/>
                <w:b/>
                <w:bCs/>
              </w:rPr>
              <w:t>ITEM</w:t>
            </w:r>
            <w:r w:rsidR="7FF65723" w:rsidRPr="101DC013">
              <w:rPr>
                <w:rFonts w:cs="Arial"/>
                <w:b/>
                <w:bCs/>
              </w:rPr>
              <w:t xml:space="preserve">  Question of the Month:  How do we best use the wider forum?</w:t>
            </w:r>
          </w:p>
          <w:p w14:paraId="55EB4731" w14:textId="0116D328" w:rsidR="00A16340" w:rsidRDefault="2341368D" w:rsidP="101DC013">
            <w:pPr>
              <w:pStyle w:val="NoSpacing"/>
              <w:numPr>
                <w:ilvl w:val="0"/>
                <w:numId w:val="6"/>
              </w:numPr>
              <w:jc w:val="both"/>
              <w:rPr>
                <w:rFonts w:cs="Arial"/>
              </w:rPr>
            </w:pPr>
            <w:r w:rsidRPr="04AFA3C4">
              <w:rPr>
                <w:rFonts w:cs="Arial"/>
              </w:rPr>
              <w:t>Increasing number of</w:t>
            </w:r>
            <w:r w:rsidR="7FF65723" w:rsidRPr="04AFA3C4">
              <w:rPr>
                <w:rFonts w:cs="Arial"/>
              </w:rPr>
              <w:t xml:space="preserve"> applicants to WF</w:t>
            </w:r>
            <w:r w:rsidR="74117AA6" w:rsidRPr="04AFA3C4">
              <w:rPr>
                <w:rFonts w:cs="Arial"/>
              </w:rPr>
              <w:t xml:space="preserve"> has led to thoughts about best to utilise the WF and whether we c</w:t>
            </w:r>
            <w:r w:rsidR="7FF65723" w:rsidRPr="04AFA3C4">
              <w:rPr>
                <w:rFonts w:cs="Arial"/>
              </w:rPr>
              <w:t>an expand the use of the WF?</w:t>
            </w:r>
          </w:p>
          <w:p w14:paraId="5F6174B4" w14:textId="1C1C7D77" w:rsidR="00A16340" w:rsidRDefault="1B176558" w:rsidP="101DC013">
            <w:pPr>
              <w:pStyle w:val="NoSpacing"/>
              <w:numPr>
                <w:ilvl w:val="0"/>
                <w:numId w:val="6"/>
              </w:numPr>
              <w:jc w:val="both"/>
              <w:rPr>
                <w:rFonts w:cs="Arial"/>
              </w:rPr>
            </w:pPr>
            <w:r w:rsidRPr="04AFA3C4">
              <w:rPr>
                <w:rFonts w:cs="Arial"/>
              </w:rPr>
              <w:t>Currently, the WF is a p</w:t>
            </w:r>
            <w:r w:rsidR="574F18EB" w:rsidRPr="04AFA3C4">
              <w:rPr>
                <w:rFonts w:cs="Arial"/>
              </w:rPr>
              <w:t xml:space="preserve">lace for trainees to bring their issues and for TEF to pass up </w:t>
            </w:r>
            <w:r w:rsidR="15F3FE1D" w:rsidRPr="04AFA3C4">
              <w:rPr>
                <w:rFonts w:cs="Arial"/>
              </w:rPr>
              <w:t>any shared issues/issues that come up repeatedly.</w:t>
            </w:r>
          </w:p>
          <w:p w14:paraId="290B45C8" w14:textId="043D78CD" w:rsidR="724C20FB" w:rsidRDefault="724C20FB" w:rsidP="04AFA3C4">
            <w:pPr>
              <w:pStyle w:val="NoSpacing"/>
              <w:numPr>
                <w:ilvl w:val="0"/>
                <w:numId w:val="6"/>
              </w:numPr>
              <w:jc w:val="both"/>
              <w:rPr>
                <w:rFonts w:cs="Arial"/>
              </w:rPr>
            </w:pPr>
            <w:r w:rsidRPr="04AFA3C4">
              <w:rPr>
                <w:rFonts w:cs="Arial"/>
              </w:rPr>
              <w:t>Questions proposed:</w:t>
            </w:r>
          </w:p>
          <w:p w14:paraId="16B808A2" w14:textId="733BA02D" w:rsidR="00A16340" w:rsidRDefault="15F3FE1D" w:rsidP="04AFA3C4">
            <w:pPr>
              <w:pStyle w:val="NoSpacing"/>
              <w:numPr>
                <w:ilvl w:val="1"/>
                <w:numId w:val="6"/>
              </w:numPr>
              <w:jc w:val="both"/>
              <w:rPr>
                <w:rFonts w:cs="Arial"/>
              </w:rPr>
            </w:pPr>
            <w:r w:rsidRPr="04AFA3C4">
              <w:rPr>
                <w:rFonts w:cs="Arial"/>
              </w:rPr>
              <w:t>Are there any projects that we can get people involved in?  Does NHSE</w:t>
            </w:r>
            <w:r w:rsidR="06709BB8" w:rsidRPr="04AFA3C4">
              <w:rPr>
                <w:rFonts w:cs="Arial"/>
              </w:rPr>
              <w:t xml:space="preserve"> have any QI projects we can refer people to?</w:t>
            </w:r>
          </w:p>
          <w:p w14:paraId="1491A25D" w14:textId="7E877B0B" w:rsidR="00A16340" w:rsidRDefault="451580E9" w:rsidP="04AFA3C4">
            <w:pPr>
              <w:pStyle w:val="NoSpacing"/>
              <w:numPr>
                <w:ilvl w:val="1"/>
                <w:numId w:val="6"/>
              </w:numPr>
              <w:jc w:val="both"/>
              <w:rPr>
                <w:rFonts w:cs="Arial"/>
              </w:rPr>
            </w:pPr>
            <w:r w:rsidRPr="04AFA3C4">
              <w:rPr>
                <w:rFonts w:cs="Arial"/>
              </w:rPr>
              <w:t>If trainees bring projects to us, can we advertise them?</w:t>
            </w:r>
          </w:p>
          <w:p w14:paraId="72A5AC33" w14:textId="60319641" w:rsidR="00A16340" w:rsidRDefault="593A2007" w:rsidP="04AFA3C4">
            <w:pPr>
              <w:pStyle w:val="NoSpacing"/>
              <w:numPr>
                <w:ilvl w:val="1"/>
                <w:numId w:val="6"/>
              </w:numPr>
              <w:jc w:val="both"/>
              <w:rPr>
                <w:rFonts w:cs="Arial"/>
              </w:rPr>
            </w:pPr>
            <w:r w:rsidRPr="04AFA3C4">
              <w:rPr>
                <w:rFonts w:cs="Arial"/>
              </w:rPr>
              <w:t>Can we put local trainees in touch with one another?</w:t>
            </w:r>
          </w:p>
          <w:p w14:paraId="34A83ACC" w14:textId="2AB0E469" w:rsidR="00A16340" w:rsidRDefault="593A2007" w:rsidP="04AFA3C4">
            <w:pPr>
              <w:pStyle w:val="NoSpacing"/>
              <w:numPr>
                <w:ilvl w:val="1"/>
                <w:numId w:val="6"/>
              </w:numPr>
              <w:jc w:val="both"/>
              <w:rPr>
                <w:rFonts w:cs="Arial"/>
              </w:rPr>
            </w:pPr>
            <w:r w:rsidRPr="04AFA3C4">
              <w:rPr>
                <w:rFonts w:cs="Arial"/>
              </w:rPr>
              <w:t xml:space="preserve">Can we </w:t>
            </w:r>
            <w:r w:rsidR="501D5406" w:rsidRPr="04AFA3C4">
              <w:rPr>
                <w:rFonts w:cs="Arial"/>
              </w:rPr>
              <w:t xml:space="preserve">signpost trainees to our contacts within the deanery and </w:t>
            </w:r>
            <w:r w:rsidRPr="04AFA3C4">
              <w:rPr>
                <w:rFonts w:cs="Arial"/>
              </w:rPr>
              <w:t>oversee projects for trainees</w:t>
            </w:r>
            <w:r w:rsidR="085BA2D4" w:rsidRPr="04AFA3C4">
              <w:rPr>
                <w:rFonts w:cs="Arial"/>
              </w:rPr>
              <w:t xml:space="preserve"> according to our roles</w:t>
            </w:r>
            <w:r w:rsidRPr="04AFA3C4">
              <w:rPr>
                <w:rFonts w:cs="Arial"/>
              </w:rPr>
              <w:t>?</w:t>
            </w:r>
          </w:p>
          <w:p w14:paraId="0B139D27" w14:textId="0D698658" w:rsidR="00A16340" w:rsidRDefault="35BF8E85" w:rsidP="101DC013">
            <w:pPr>
              <w:pStyle w:val="NoSpacing"/>
              <w:numPr>
                <w:ilvl w:val="0"/>
                <w:numId w:val="6"/>
              </w:numPr>
              <w:jc w:val="both"/>
              <w:rPr>
                <w:rFonts w:cs="Arial"/>
              </w:rPr>
            </w:pPr>
            <w:r w:rsidRPr="04AFA3C4">
              <w:rPr>
                <w:rFonts w:cs="Arial"/>
              </w:rPr>
              <w:t>ED</w:t>
            </w:r>
            <w:r w:rsidR="388A1DAF" w:rsidRPr="04AFA3C4">
              <w:rPr>
                <w:rFonts w:cs="Arial"/>
              </w:rPr>
              <w:t xml:space="preserve"> has had contact from trainees looking to get involved in EDI roles – the more the TEF put ourselves out there</w:t>
            </w:r>
            <w:r w:rsidR="51F78575" w:rsidRPr="04AFA3C4">
              <w:rPr>
                <w:rFonts w:cs="Arial"/>
              </w:rPr>
              <w:t xml:space="preserve"> the more people are likely to be inspired to get in touch.</w:t>
            </w:r>
          </w:p>
          <w:p w14:paraId="5C8F213A" w14:textId="338DB5FB" w:rsidR="00A16340" w:rsidRDefault="4E7E28BF" w:rsidP="04AFA3C4">
            <w:pPr>
              <w:pStyle w:val="NoSpacing"/>
              <w:numPr>
                <w:ilvl w:val="0"/>
                <w:numId w:val="6"/>
              </w:numPr>
              <w:jc w:val="both"/>
              <w:rPr>
                <w:rFonts w:cs="Arial"/>
              </w:rPr>
            </w:pPr>
            <w:r w:rsidRPr="04AFA3C4">
              <w:rPr>
                <w:rFonts w:cs="Arial"/>
              </w:rPr>
              <w:t xml:space="preserve">WD - </w:t>
            </w:r>
            <w:r w:rsidR="2500FD68" w:rsidRPr="04AFA3C4">
              <w:rPr>
                <w:rFonts w:cs="Arial"/>
              </w:rPr>
              <w:t>Could each member of the TEF develop an idea for a project that we can present to the WF and invite involvement</w:t>
            </w:r>
            <w:r w:rsidR="2C96C144" w:rsidRPr="04AFA3C4">
              <w:rPr>
                <w:rFonts w:cs="Arial"/>
              </w:rPr>
              <w:t>?</w:t>
            </w:r>
          </w:p>
          <w:p w14:paraId="1A5794D1" w14:textId="1AD3785F" w:rsidR="00A16340" w:rsidRDefault="5B365256" w:rsidP="04AFA3C4">
            <w:pPr>
              <w:pStyle w:val="NoSpacing"/>
              <w:numPr>
                <w:ilvl w:val="0"/>
                <w:numId w:val="6"/>
              </w:numPr>
              <w:jc w:val="both"/>
              <w:rPr>
                <w:rFonts w:cs="Arial"/>
              </w:rPr>
            </w:pPr>
            <w:r w:rsidRPr="04AFA3C4">
              <w:rPr>
                <w:rFonts w:cs="Arial"/>
              </w:rPr>
              <w:t xml:space="preserve">WS - </w:t>
            </w:r>
            <w:r w:rsidR="79092D7C" w:rsidRPr="04AFA3C4">
              <w:rPr>
                <w:rFonts w:cs="Arial"/>
              </w:rPr>
              <w:t>Taking role of representatives seriously – robust evidence shows very little political influence happens online</w:t>
            </w:r>
            <w:r w:rsidR="0427EA9A" w:rsidRPr="04AFA3C4">
              <w:rPr>
                <w:rFonts w:cs="Arial"/>
              </w:rPr>
              <w:t xml:space="preserve"> </w:t>
            </w:r>
          </w:p>
          <w:p w14:paraId="27C395D3" w14:textId="5CDE43EC" w:rsidR="79092D7C" w:rsidRDefault="79092D7C" w:rsidP="04AFA3C4">
            <w:pPr>
              <w:pStyle w:val="NoSpacing"/>
              <w:numPr>
                <w:ilvl w:val="1"/>
                <w:numId w:val="6"/>
              </w:numPr>
              <w:jc w:val="both"/>
              <w:rPr>
                <w:rFonts w:cs="Arial"/>
              </w:rPr>
            </w:pPr>
            <w:r w:rsidRPr="04AFA3C4">
              <w:rPr>
                <w:rFonts w:cs="Arial"/>
              </w:rPr>
              <w:t>Before attending meetings, try to gather thoughts of colleagues, invite colleagues to meetings</w:t>
            </w:r>
          </w:p>
          <w:p w14:paraId="013AFAB5" w14:textId="47EB61DC" w:rsidR="00A16340" w:rsidRDefault="79092D7C" w:rsidP="101DC013">
            <w:pPr>
              <w:pStyle w:val="NoSpacing"/>
              <w:numPr>
                <w:ilvl w:val="0"/>
                <w:numId w:val="5"/>
              </w:numPr>
              <w:jc w:val="both"/>
              <w:rPr>
                <w:rFonts w:cs="Arial"/>
              </w:rPr>
            </w:pPr>
            <w:r w:rsidRPr="04AFA3C4">
              <w:rPr>
                <w:rFonts w:cs="Arial"/>
              </w:rPr>
              <w:t xml:space="preserve">WF membership vs Representatives – </w:t>
            </w:r>
            <w:r w:rsidR="0BEC9528" w:rsidRPr="04AFA3C4">
              <w:rPr>
                <w:rFonts w:cs="Arial"/>
              </w:rPr>
              <w:t xml:space="preserve">possible direction could be to </w:t>
            </w:r>
            <w:r w:rsidRPr="04AFA3C4">
              <w:rPr>
                <w:rFonts w:cs="Arial"/>
              </w:rPr>
              <w:t>expand on the WF 40 that Emma Howe</w:t>
            </w:r>
            <w:r w:rsidR="617537ED" w:rsidRPr="04AFA3C4">
              <w:rPr>
                <w:rFonts w:cs="Arial"/>
              </w:rPr>
              <w:t xml:space="preserve"> (previous Chair of TEF)</w:t>
            </w:r>
            <w:r w:rsidRPr="04AFA3C4">
              <w:rPr>
                <w:rFonts w:cs="Arial"/>
              </w:rPr>
              <w:t xml:space="preserve"> and Katie Cobb</w:t>
            </w:r>
            <w:r w:rsidR="5A7182F0" w:rsidRPr="04AFA3C4">
              <w:rPr>
                <w:rFonts w:cs="Arial"/>
              </w:rPr>
              <w:t xml:space="preserve"> (senior business manager in NHSE)</w:t>
            </w:r>
            <w:r w:rsidRPr="04AFA3C4">
              <w:rPr>
                <w:rFonts w:cs="Arial"/>
              </w:rPr>
              <w:t xml:space="preserve"> worked on?</w:t>
            </w:r>
          </w:p>
          <w:p w14:paraId="49ED497D" w14:textId="145D8330" w:rsidR="652FB8BD" w:rsidRDefault="652FB8BD" w:rsidP="04AFA3C4">
            <w:pPr>
              <w:pStyle w:val="NoSpacing"/>
              <w:numPr>
                <w:ilvl w:val="0"/>
                <w:numId w:val="5"/>
              </w:numPr>
              <w:jc w:val="both"/>
              <w:rPr>
                <w:rFonts w:cs="Arial"/>
              </w:rPr>
            </w:pPr>
            <w:r w:rsidRPr="04AFA3C4">
              <w:rPr>
                <w:rFonts w:cs="Arial"/>
              </w:rPr>
              <w:lastRenderedPageBreak/>
              <w:t>CV requirement could be deterrent to potential new members.</w:t>
            </w:r>
          </w:p>
          <w:p w14:paraId="5EB93AE3" w14:textId="751DDEE2" w:rsidR="652FB8BD" w:rsidRDefault="652FB8BD" w:rsidP="04AFA3C4">
            <w:pPr>
              <w:pStyle w:val="NoSpacing"/>
              <w:numPr>
                <w:ilvl w:val="0"/>
                <w:numId w:val="5"/>
              </w:numPr>
              <w:jc w:val="both"/>
              <w:rPr>
                <w:rFonts w:cs="Arial"/>
              </w:rPr>
            </w:pPr>
            <w:r w:rsidRPr="04AFA3C4">
              <w:rPr>
                <w:rFonts w:cs="Arial"/>
              </w:rPr>
              <w:t>Consider development of an entry form (Microsoft/Google Forms) rather than a CV, incorporating a space for GMC/GDC number in order to verify members.</w:t>
            </w:r>
          </w:p>
          <w:p w14:paraId="542564F6" w14:textId="537744CC" w:rsidR="652FB8BD" w:rsidRDefault="652FB8BD" w:rsidP="04AFA3C4">
            <w:pPr>
              <w:pStyle w:val="NoSpacing"/>
              <w:numPr>
                <w:ilvl w:val="0"/>
                <w:numId w:val="5"/>
              </w:numPr>
              <w:jc w:val="both"/>
              <w:rPr>
                <w:rFonts w:cs="Arial"/>
              </w:rPr>
            </w:pPr>
            <w:r w:rsidRPr="04AFA3C4">
              <w:rPr>
                <w:rFonts w:cs="Arial"/>
              </w:rPr>
              <w:t>2 minute video/chat suggested</w:t>
            </w:r>
          </w:p>
          <w:p w14:paraId="5355F37A" w14:textId="4B7A5F23" w:rsidR="652FB8BD" w:rsidRDefault="652FB8BD" w:rsidP="04AFA3C4">
            <w:pPr>
              <w:pStyle w:val="NoSpacing"/>
              <w:numPr>
                <w:ilvl w:val="1"/>
                <w:numId w:val="5"/>
              </w:numPr>
              <w:jc w:val="both"/>
              <w:rPr>
                <w:rFonts w:cs="Arial"/>
              </w:rPr>
            </w:pPr>
            <w:r w:rsidRPr="04AFA3C4">
              <w:rPr>
                <w:rFonts w:cs="Arial"/>
              </w:rPr>
              <w:t>Must consider accessibility from an EDI point of view – 2 min videos suggested but some concern that this will put off introverts/those at risk of overwhelm.</w:t>
            </w:r>
          </w:p>
          <w:p w14:paraId="54BC6CF7" w14:textId="63CBF371" w:rsidR="00A16340" w:rsidRDefault="79092D7C" w:rsidP="101DC013">
            <w:pPr>
              <w:pStyle w:val="NoSpacing"/>
              <w:numPr>
                <w:ilvl w:val="0"/>
                <w:numId w:val="5"/>
              </w:numPr>
              <w:jc w:val="both"/>
              <w:rPr>
                <w:rFonts w:cs="Arial"/>
              </w:rPr>
            </w:pPr>
            <w:r w:rsidRPr="04AFA3C4">
              <w:rPr>
                <w:rFonts w:cs="Arial"/>
              </w:rPr>
              <w:t>If CV is to differentiate between people in order to ensure cover within a department, this should really be the responsibility of the trainee members within the department to agree</w:t>
            </w:r>
          </w:p>
          <w:p w14:paraId="12EAD110" w14:textId="7B61E5E6" w:rsidR="00A16340" w:rsidRDefault="79092D7C" w:rsidP="101DC013">
            <w:pPr>
              <w:pStyle w:val="NoSpacing"/>
              <w:numPr>
                <w:ilvl w:val="0"/>
                <w:numId w:val="5"/>
              </w:numPr>
              <w:jc w:val="both"/>
              <w:rPr>
                <w:rFonts w:cs="Arial"/>
              </w:rPr>
            </w:pPr>
            <w:r w:rsidRPr="04AFA3C4">
              <w:rPr>
                <w:rFonts w:cs="Arial"/>
              </w:rPr>
              <w:t>Working group development to work on the Terms of Reference to explore this further: SG, WD, SS, CC.</w:t>
            </w:r>
          </w:p>
          <w:p w14:paraId="52AD39C9" w14:textId="77777777" w:rsidR="00A16340" w:rsidRPr="009D3BD2" w:rsidRDefault="00A16340" w:rsidP="001C3935">
            <w:pPr>
              <w:pStyle w:val="NoSpacing"/>
              <w:jc w:val="both"/>
              <w:rPr>
                <w:rFonts w:cs="Arial"/>
              </w:rPr>
            </w:pPr>
          </w:p>
          <w:p w14:paraId="08EE5B76" w14:textId="07DE8F76" w:rsidR="001C3935" w:rsidRPr="009D3BD2" w:rsidRDefault="7E88092F" w:rsidP="04AFA3C4">
            <w:pPr>
              <w:pStyle w:val="Introductionparagraphblue"/>
              <w:shd w:val="clear" w:color="auto" w:fill="DBE5F1" w:themeFill="accent1" w:themeFillTint="33"/>
              <w:jc w:val="both"/>
              <w:rPr>
                <w:rFonts w:cs="Arial"/>
                <w:sz w:val="22"/>
                <w:szCs w:val="22"/>
              </w:rPr>
            </w:pPr>
            <w:r w:rsidRPr="04AFA3C4">
              <w:rPr>
                <w:rFonts w:cs="Arial"/>
                <w:b/>
                <w:bCs/>
                <w:sz w:val="22"/>
                <w:szCs w:val="22"/>
              </w:rPr>
              <w:t>Action point</w:t>
            </w:r>
            <w:r w:rsidRPr="04AFA3C4">
              <w:rPr>
                <w:rFonts w:cs="Arial"/>
                <w:sz w:val="22"/>
                <w:szCs w:val="22"/>
              </w:rPr>
              <w:t xml:space="preserve">: </w:t>
            </w:r>
            <w:r w:rsidR="54B7C061" w:rsidRPr="04AFA3C4">
              <w:rPr>
                <w:rFonts w:cs="Arial"/>
                <w:sz w:val="22"/>
                <w:szCs w:val="22"/>
              </w:rPr>
              <w:t>Arrange working group meeting SG/WD/SS/CC</w:t>
            </w:r>
            <w:r w:rsidR="2D6B1BEA" w:rsidRPr="04AFA3C4">
              <w:rPr>
                <w:rFonts w:cs="Arial"/>
                <w:sz w:val="22"/>
                <w:szCs w:val="22"/>
              </w:rPr>
              <w:t xml:space="preserve"> to discuss reforms to WF</w:t>
            </w:r>
          </w:p>
          <w:p w14:paraId="2B0444E0" w14:textId="7C4C6179" w:rsidR="001C3935" w:rsidRPr="009D3BD2" w:rsidRDefault="2D6B1BEA" w:rsidP="04AFA3C4">
            <w:pPr>
              <w:pStyle w:val="Introductionparagraphblue"/>
              <w:shd w:val="clear" w:color="auto" w:fill="DBE5F1" w:themeFill="accent1" w:themeFillTint="33"/>
              <w:jc w:val="both"/>
              <w:rPr>
                <w:rFonts w:cs="Arial"/>
                <w:sz w:val="22"/>
                <w:szCs w:val="22"/>
              </w:rPr>
            </w:pPr>
            <w:r w:rsidRPr="04AFA3C4">
              <w:rPr>
                <w:rFonts w:cs="Arial"/>
                <w:sz w:val="22"/>
                <w:szCs w:val="22"/>
              </w:rPr>
              <w:t>Link interested trainees up with ongoing projects we are aware of (</w:t>
            </w:r>
            <w:proofErr w:type="spellStart"/>
            <w:r w:rsidRPr="04AFA3C4">
              <w:rPr>
                <w:rFonts w:cs="Arial"/>
                <w:sz w:val="22"/>
                <w:szCs w:val="22"/>
              </w:rPr>
              <w:t>eg</w:t>
            </w:r>
            <w:proofErr w:type="spellEnd"/>
            <w:r w:rsidRPr="04AFA3C4">
              <w:rPr>
                <w:rFonts w:cs="Arial"/>
                <w:sz w:val="22"/>
                <w:szCs w:val="22"/>
              </w:rPr>
              <w:t xml:space="preserve"> if teaching interest can link up with Claire Murphy etc)</w:t>
            </w:r>
          </w:p>
          <w:p w14:paraId="228F340B" w14:textId="2477E455" w:rsidR="7E88092F" w:rsidRDefault="7E88092F" w:rsidP="101DC013">
            <w:pPr>
              <w:pStyle w:val="Introductionparagraphpink"/>
              <w:rPr>
                <w:rFonts w:cs="Arial"/>
                <w:b/>
                <w:bCs/>
              </w:rPr>
            </w:pPr>
            <w:r w:rsidRPr="101DC013">
              <w:rPr>
                <w:rFonts w:cs="Arial"/>
                <w:b/>
                <w:bCs/>
              </w:rPr>
              <w:t xml:space="preserve">ITEM </w:t>
            </w:r>
            <w:r w:rsidR="5A4C6FFF" w:rsidRPr="101DC013">
              <w:rPr>
                <w:rFonts w:cs="Arial"/>
                <w:b/>
                <w:bCs/>
              </w:rPr>
              <w:t>Regional T</w:t>
            </w:r>
            <w:r w:rsidR="552103CC" w:rsidRPr="101DC013">
              <w:rPr>
                <w:rFonts w:cs="Arial"/>
                <w:b/>
                <w:bCs/>
              </w:rPr>
              <w:t>e</w:t>
            </w:r>
            <w:r w:rsidR="5A4C6FFF" w:rsidRPr="101DC013">
              <w:rPr>
                <w:rFonts w:cs="Arial"/>
                <w:b/>
                <w:bCs/>
              </w:rPr>
              <w:t>aching – Claire Murphy (AD)</w:t>
            </w:r>
          </w:p>
          <w:p w14:paraId="329055FA" w14:textId="35671CD8" w:rsidR="00A16340" w:rsidRDefault="5A4C6FFF" w:rsidP="101DC013">
            <w:pPr>
              <w:pStyle w:val="NoSpacing"/>
              <w:numPr>
                <w:ilvl w:val="0"/>
                <w:numId w:val="3"/>
              </w:numPr>
              <w:jc w:val="both"/>
              <w:rPr>
                <w:rFonts w:cs="Arial"/>
              </w:rPr>
            </w:pPr>
            <w:r w:rsidRPr="101DC013">
              <w:rPr>
                <w:rFonts w:cs="Arial"/>
              </w:rPr>
              <w:t>Looking at regional teaching across the board</w:t>
            </w:r>
          </w:p>
          <w:p w14:paraId="140E8C9B" w14:textId="64EA19C9" w:rsidR="5A4C6FFF" w:rsidRDefault="5A4C6FFF" w:rsidP="101DC013">
            <w:pPr>
              <w:pStyle w:val="NoSpacing"/>
              <w:numPr>
                <w:ilvl w:val="0"/>
                <w:numId w:val="3"/>
              </w:numPr>
              <w:jc w:val="both"/>
              <w:rPr>
                <w:rFonts w:cs="Arial"/>
              </w:rPr>
            </w:pPr>
            <w:r w:rsidRPr="101DC013">
              <w:rPr>
                <w:rFonts w:cs="Arial"/>
              </w:rPr>
              <w:t>Y&amp;H are scoring lower on NETS for regional teaching than other regions – why is this?  Quality? Access? Opportunities?</w:t>
            </w:r>
            <w:r w:rsidR="10719E0C" w:rsidRPr="101DC013">
              <w:rPr>
                <w:rFonts w:cs="Arial"/>
              </w:rPr>
              <w:t xml:space="preserve">  </w:t>
            </w:r>
          </w:p>
          <w:p w14:paraId="05FA9FC9" w14:textId="14835528" w:rsidR="10719E0C" w:rsidRDefault="10719E0C" w:rsidP="101DC013">
            <w:pPr>
              <w:pStyle w:val="NoSpacing"/>
              <w:numPr>
                <w:ilvl w:val="0"/>
                <w:numId w:val="3"/>
              </w:numPr>
              <w:jc w:val="both"/>
              <w:rPr>
                <w:rFonts w:cs="Arial"/>
              </w:rPr>
            </w:pPr>
            <w:r w:rsidRPr="101DC013">
              <w:rPr>
                <w:rFonts w:cs="Arial"/>
              </w:rPr>
              <w:t>Greatest gap is on sim opportunities.</w:t>
            </w:r>
          </w:p>
          <w:p w14:paraId="232DD301" w14:textId="316E0AA5" w:rsidR="4CC4F342" w:rsidRDefault="4CC4F342" w:rsidP="101DC013">
            <w:pPr>
              <w:pStyle w:val="NoSpacing"/>
              <w:numPr>
                <w:ilvl w:val="0"/>
                <w:numId w:val="3"/>
              </w:numPr>
              <w:jc w:val="both"/>
              <w:rPr>
                <w:rFonts w:cs="Arial"/>
              </w:rPr>
            </w:pPr>
            <w:r w:rsidRPr="101DC013">
              <w:rPr>
                <w:rFonts w:cs="Arial"/>
              </w:rPr>
              <w:t xml:space="preserve">Priya has reached out to Schools for initial </w:t>
            </w:r>
            <w:r w:rsidR="2172099A" w:rsidRPr="101DC013">
              <w:rPr>
                <w:rFonts w:cs="Arial"/>
              </w:rPr>
              <w:t>data collection of avail</w:t>
            </w:r>
            <w:r w:rsidR="6D0DDB07" w:rsidRPr="101DC013">
              <w:rPr>
                <w:rFonts w:cs="Arial"/>
              </w:rPr>
              <w:t>a</w:t>
            </w:r>
            <w:r w:rsidR="2172099A" w:rsidRPr="101DC013">
              <w:rPr>
                <w:rFonts w:cs="Arial"/>
              </w:rPr>
              <w:t>ble teaching but has had limited responses</w:t>
            </w:r>
          </w:p>
          <w:p w14:paraId="3F99E14F" w14:textId="4392DADC" w:rsidR="2172099A" w:rsidRDefault="2172099A" w:rsidP="101DC013">
            <w:pPr>
              <w:pStyle w:val="NoSpacing"/>
              <w:numPr>
                <w:ilvl w:val="0"/>
                <w:numId w:val="3"/>
              </w:numPr>
              <w:jc w:val="both"/>
              <w:rPr>
                <w:rFonts w:cs="Arial"/>
              </w:rPr>
            </w:pPr>
            <w:r w:rsidRPr="04AFA3C4">
              <w:rPr>
                <w:rFonts w:cs="Arial"/>
              </w:rPr>
              <w:t xml:space="preserve">Themes that have come out of focus groups so far: trainer engagement, mostly online, variations in regularity, </w:t>
            </w:r>
            <w:r w:rsidR="46FAEB22" w:rsidRPr="04AFA3C4">
              <w:rPr>
                <w:rFonts w:cs="Arial"/>
              </w:rPr>
              <w:t>trainee involvement in organisation, split region/whole region/supra-regional</w:t>
            </w:r>
            <w:r w:rsidR="5D424534" w:rsidRPr="04AFA3C4">
              <w:rPr>
                <w:rFonts w:cs="Arial"/>
              </w:rPr>
              <w:t xml:space="preserve"> (</w:t>
            </w:r>
            <w:r w:rsidR="13F3D98D" w:rsidRPr="04AFA3C4">
              <w:rPr>
                <w:rFonts w:cs="Arial"/>
              </w:rPr>
              <w:t>e.g.</w:t>
            </w:r>
            <w:r w:rsidR="5D424534" w:rsidRPr="04AFA3C4">
              <w:rPr>
                <w:rFonts w:cs="Arial"/>
              </w:rPr>
              <w:t xml:space="preserve"> paediatric surgery)</w:t>
            </w:r>
            <w:r w:rsidR="46FAEB22" w:rsidRPr="04AFA3C4">
              <w:rPr>
                <w:rFonts w:cs="Arial"/>
              </w:rPr>
              <w:t>, attendance/barriers to access.</w:t>
            </w:r>
          </w:p>
          <w:p w14:paraId="0CA4A342" w14:textId="46D35DBD" w:rsidR="46FAEB22" w:rsidRDefault="46FAEB22" w:rsidP="101DC013">
            <w:pPr>
              <w:pStyle w:val="NoSpacing"/>
              <w:numPr>
                <w:ilvl w:val="0"/>
                <w:numId w:val="3"/>
              </w:numPr>
              <w:jc w:val="both"/>
              <w:rPr>
                <w:rFonts w:cs="Arial"/>
              </w:rPr>
            </w:pPr>
            <w:r w:rsidRPr="101DC013">
              <w:rPr>
                <w:rFonts w:cs="Arial"/>
              </w:rPr>
              <w:t>There is some emergence of national teaching programmes.</w:t>
            </w:r>
          </w:p>
          <w:p w14:paraId="12083A2D" w14:textId="49A71159" w:rsidR="0795E243" w:rsidRDefault="0795E243" w:rsidP="101DC013">
            <w:pPr>
              <w:pStyle w:val="NoSpacing"/>
              <w:numPr>
                <w:ilvl w:val="0"/>
                <w:numId w:val="3"/>
              </w:numPr>
              <w:jc w:val="both"/>
              <w:rPr>
                <w:rFonts w:cs="Arial"/>
              </w:rPr>
            </w:pPr>
            <w:r w:rsidRPr="04AFA3C4">
              <w:rPr>
                <w:rFonts w:cs="Arial"/>
              </w:rPr>
              <w:t xml:space="preserve">Focus groups have been set up </w:t>
            </w:r>
            <w:r w:rsidR="23D09B24" w:rsidRPr="04AFA3C4">
              <w:rPr>
                <w:rFonts w:cs="Arial"/>
              </w:rPr>
              <w:t>to</w:t>
            </w:r>
            <w:r w:rsidRPr="04AFA3C4">
              <w:rPr>
                <w:rFonts w:cs="Arial"/>
              </w:rPr>
              <w:t xml:space="preserve"> hear trainee experiences </w:t>
            </w:r>
          </w:p>
          <w:p w14:paraId="57E8E2AB" w14:textId="231CC267" w:rsidR="16EF750A" w:rsidRDefault="16EF750A" w:rsidP="04AFA3C4">
            <w:pPr>
              <w:pStyle w:val="NoSpacing"/>
              <w:numPr>
                <w:ilvl w:val="1"/>
                <w:numId w:val="3"/>
              </w:numPr>
              <w:jc w:val="both"/>
              <w:rPr>
                <w:rFonts w:cs="Arial"/>
              </w:rPr>
            </w:pPr>
            <w:r w:rsidRPr="04AFA3C4">
              <w:rPr>
                <w:rFonts w:cs="Arial"/>
              </w:rPr>
              <w:t>Currently, approximately 90 trainees are signed up</w:t>
            </w:r>
          </w:p>
          <w:p w14:paraId="1BD37C1A" w14:textId="0AF0B57A" w:rsidR="101DC013" w:rsidRDefault="101DC013" w:rsidP="101DC013">
            <w:pPr>
              <w:pStyle w:val="NoSpacing"/>
              <w:jc w:val="both"/>
              <w:rPr>
                <w:rFonts w:cs="Arial"/>
              </w:rPr>
            </w:pPr>
          </w:p>
          <w:p w14:paraId="2603DC1C" w14:textId="24EE3165" w:rsidR="12369ACD" w:rsidRDefault="12369ACD" w:rsidP="101DC013">
            <w:pPr>
              <w:pStyle w:val="NoSpacing"/>
              <w:jc w:val="both"/>
              <w:rPr>
                <w:rFonts w:cs="Arial"/>
              </w:rPr>
            </w:pPr>
            <w:r w:rsidRPr="101DC013">
              <w:rPr>
                <w:rFonts w:cs="Arial"/>
              </w:rPr>
              <w:t>TEF comments:</w:t>
            </w:r>
          </w:p>
          <w:p w14:paraId="006F727B" w14:textId="62BF762A" w:rsidR="12369ACD" w:rsidRDefault="12369ACD" w:rsidP="101DC013">
            <w:pPr>
              <w:pStyle w:val="NoSpacing"/>
              <w:numPr>
                <w:ilvl w:val="0"/>
                <w:numId w:val="2"/>
              </w:numPr>
              <w:jc w:val="both"/>
              <w:rPr>
                <w:rFonts w:cs="Arial"/>
              </w:rPr>
            </w:pPr>
            <w:r w:rsidRPr="04AFA3C4">
              <w:rPr>
                <w:rFonts w:cs="Arial"/>
              </w:rPr>
              <w:t xml:space="preserve">Regional teaching needs to be directed by the deanery and removing </w:t>
            </w:r>
            <w:r w:rsidR="2FF8F30A" w:rsidRPr="04AFA3C4">
              <w:rPr>
                <w:rFonts w:cs="Arial"/>
              </w:rPr>
              <w:t xml:space="preserve">the burden from </w:t>
            </w:r>
            <w:r w:rsidRPr="04AFA3C4">
              <w:rPr>
                <w:rFonts w:cs="Arial"/>
              </w:rPr>
              <w:t>trainees</w:t>
            </w:r>
            <w:r w:rsidR="5DB2E4B1" w:rsidRPr="04AFA3C4">
              <w:rPr>
                <w:rFonts w:cs="Arial"/>
              </w:rPr>
              <w:t xml:space="preserve"> to book time</w:t>
            </w:r>
            <w:r w:rsidRPr="04AFA3C4">
              <w:rPr>
                <w:rFonts w:cs="Arial"/>
              </w:rPr>
              <w:t xml:space="preserve"> from clinics</w:t>
            </w:r>
          </w:p>
          <w:p w14:paraId="43F156E6" w14:textId="2992874E" w:rsidR="189DAEEA" w:rsidRDefault="189DAEEA" w:rsidP="101DC013">
            <w:pPr>
              <w:pStyle w:val="NoSpacing"/>
              <w:numPr>
                <w:ilvl w:val="0"/>
                <w:numId w:val="2"/>
              </w:numPr>
              <w:jc w:val="both"/>
              <w:rPr>
                <w:rFonts w:cs="Arial"/>
              </w:rPr>
            </w:pPr>
            <w:r w:rsidRPr="101DC013">
              <w:rPr>
                <w:rFonts w:cs="Arial"/>
              </w:rPr>
              <w:t>Issues around infantilisation of trainees</w:t>
            </w:r>
          </w:p>
          <w:p w14:paraId="37D372F2" w14:textId="5525F4F4" w:rsidR="12369ACD" w:rsidRDefault="12369ACD" w:rsidP="101DC013">
            <w:pPr>
              <w:pStyle w:val="NoSpacing"/>
              <w:numPr>
                <w:ilvl w:val="0"/>
                <w:numId w:val="2"/>
              </w:numPr>
              <w:jc w:val="both"/>
              <w:rPr>
                <w:rFonts w:cs="Arial"/>
              </w:rPr>
            </w:pPr>
            <w:r w:rsidRPr="101DC013">
              <w:rPr>
                <w:rFonts w:cs="Arial"/>
              </w:rPr>
              <w:t>Need to invest in teaching that makes trainees feel valued</w:t>
            </w:r>
          </w:p>
          <w:p w14:paraId="3B8871E5" w14:textId="2FE0C8F6" w:rsidR="12369ACD" w:rsidRDefault="12369ACD" w:rsidP="101DC013">
            <w:pPr>
              <w:pStyle w:val="NoSpacing"/>
              <w:numPr>
                <w:ilvl w:val="0"/>
                <w:numId w:val="2"/>
              </w:numPr>
              <w:jc w:val="both"/>
              <w:rPr>
                <w:rFonts w:cs="Arial"/>
              </w:rPr>
            </w:pPr>
            <w:r w:rsidRPr="101DC013">
              <w:rPr>
                <w:rFonts w:cs="Arial"/>
              </w:rPr>
              <w:t>Using universities that are linked to Trusts for venues/academics</w:t>
            </w:r>
          </w:p>
          <w:p w14:paraId="0019D2EF" w14:textId="71600F34" w:rsidR="12369ACD" w:rsidRDefault="12369ACD" w:rsidP="101DC013">
            <w:pPr>
              <w:pStyle w:val="NoSpacing"/>
              <w:numPr>
                <w:ilvl w:val="0"/>
                <w:numId w:val="2"/>
              </w:numPr>
              <w:jc w:val="both"/>
              <w:rPr>
                <w:rFonts w:cs="Arial"/>
              </w:rPr>
            </w:pPr>
            <w:r w:rsidRPr="04AFA3C4">
              <w:rPr>
                <w:rFonts w:cs="Arial"/>
              </w:rPr>
              <w:t>Needs to be an offer</w:t>
            </w:r>
            <w:r w:rsidR="22F38789" w:rsidRPr="04AFA3C4">
              <w:rPr>
                <w:rFonts w:cs="Arial"/>
              </w:rPr>
              <w:t xml:space="preserve"> for</w:t>
            </w:r>
            <w:r w:rsidRPr="04AFA3C4">
              <w:rPr>
                <w:rFonts w:cs="Arial"/>
              </w:rPr>
              <w:t xml:space="preserve"> face to face </w:t>
            </w:r>
            <w:r w:rsidR="5248CF5E" w:rsidRPr="04AFA3C4">
              <w:rPr>
                <w:rFonts w:cs="Arial"/>
              </w:rPr>
              <w:t xml:space="preserve">training </w:t>
            </w:r>
            <w:r w:rsidRPr="04AFA3C4">
              <w:rPr>
                <w:rFonts w:cs="Arial"/>
              </w:rPr>
              <w:t>and must be sustainable/easy to get to</w:t>
            </w:r>
          </w:p>
          <w:p w14:paraId="0007520F" w14:textId="024F8680" w:rsidR="0B325D23" w:rsidRDefault="0B325D23" w:rsidP="04AFA3C4">
            <w:pPr>
              <w:pStyle w:val="NoSpacing"/>
              <w:numPr>
                <w:ilvl w:val="1"/>
                <w:numId w:val="2"/>
              </w:numPr>
              <w:jc w:val="both"/>
              <w:rPr>
                <w:rFonts w:cs="Arial"/>
              </w:rPr>
            </w:pPr>
            <w:r w:rsidRPr="04AFA3C4">
              <w:rPr>
                <w:rFonts w:cs="Arial"/>
              </w:rPr>
              <w:t>Face to face teaching is often at places that require a car to get there which is expensive and not environmentally friendly.</w:t>
            </w:r>
          </w:p>
          <w:p w14:paraId="3B93166B" w14:textId="2BF5A023" w:rsidR="5CAEFF55" w:rsidRDefault="5CAEFF55" w:rsidP="101DC013">
            <w:pPr>
              <w:pStyle w:val="NoSpacing"/>
              <w:numPr>
                <w:ilvl w:val="0"/>
                <w:numId w:val="2"/>
              </w:numPr>
              <w:jc w:val="both"/>
              <w:rPr>
                <w:rFonts w:cs="Arial"/>
              </w:rPr>
            </w:pPr>
            <w:r w:rsidRPr="101DC013">
              <w:rPr>
                <w:rFonts w:cs="Arial"/>
              </w:rPr>
              <w:t>Trainer availability limited by NHS pressures – needs to be provided/protected by the deanery</w:t>
            </w:r>
          </w:p>
          <w:p w14:paraId="36FBE855" w14:textId="1ABDF99A" w:rsidR="42680852" w:rsidRDefault="42680852" w:rsidP="101DC013">
            <w:pPr>
              <w:pStyle w:val="NoSpacing"/>
              <w:numPr>
                <w:ilvl w:val="0"/>
                <w:numId w:val="2"/>
              </w:numPr>
              <w:jc w:val="both"/>
              <w:rPr>
                <w:rFonts w:cs="Arial"/>
              </w:rPr>
            </w:pPr>
            <w:r w:rsidRPr="101DC013">
              <w:rPr>
                <w:rFonts w:cs="Arial"/>
              </w:rPr>
              <w:t xml:space="preserve">Issues with </w:t>
            </w:r>
            <w:proofErr w:type="spellStart"/>
            <w:r w:rsidRPr="101DC013">
              <w:rPr>
                <w:rFonts w:cs="Arial"/>
              </w:rPr>
              <w:t>paeds</w:t>
            </w:r>
            <w:proofErr w:type="spellEnd"/>
            <w:r w:rsidRPr="101DC013">
              <w:rPr>
                <w:rFonts w:cs="Arial"/>
              </w:rPr>
              <w:t xml:space="preserve"> training for senior trainees – fellow has been appointed to help develop this training, issues with </w:t>
            </w:r>
            <w:proofErr w:type="spellStart"/>
            <w:r w:rsidRPr="101DC013">
              <w:rPr>
                <w:rFonts w:cs="Arial"/>
              </w:rPr>
              <w:t>SPRinT</w:t>
            </w:r>
            <w:proofErr w:type="spellEnd"/>
            <w:r w:rsidRPr="101DC013">
              <w:rPr>
                <w:rFonts w:cs="Arial"/>
              </w:rPr>
              <w:t xml:space="preserve"> comms</w:t>
            </w:r>
            <w:r w:rsidR="010CED84" w:rsidRPr="101DC013">
              <w:rPr>
                <w:rFonts w:cs="Arial"/>
              </w:rPr>
              <w:t>.</w:t>
            </w:r>
          </w:p>
          <w:p w14:paraId="128F3739" w14:textId="7A2612DA" w:rsidR="010CED84" w:rsidRDefault="010CED84" w:rsidP="101DC013">
            <w:pPr>
              <w:pStyle w:val="NoSpacing"/>
              <w:numPr>
                <w:ilvl w:val="0"/>
                <w:numId w:val="2"/>
              </w:numPr>
              <w:jc w:val="both"/>
              <w:rPr>
                <w:rFonts w:cs="Arial"/>
              </w:rPr>
            </w:pPr>
            <w:r w:rsidRPr="04AFA3C4">
              <w:rPr>
                <w:rFonts w:cs="Arial"/>
              </w:rPr>
              <w:t>Teaching</w:t>
            </w:r>
            <w:r w:rsidR="3D426840" w:rsidRPr="04AFA3C4">
              <w:rPr>
                <w:rFonts w:cs="Arial"/>
              </w:rPr>
              <w:t xml:space="preserve"> scheduling</w:t>
            </w:r>
            <w:r w:rsidRPr="04AFA3C4">
              <w:rPr>
                <w:rFonts w:cs="Arial"/>
              </w:rPr>
              <w:t xml:space="preserve"> should bypass the trainee – trainees shouldn’t have to book, it should just be in calendar.  </w:t>
            </w:r>
          </w:p>
          <w:p w14:paraId="218FFBE1" w14:textId="07373BE9" w:rsidR="010CED84" w:rsidRDefault="010CED84" w:rsidP="101DC013">
            <w:pPr>
              <w:pStyle w:val="NoSpacing"/>
              <w:numPr>
                <w:ilvl w:val="0"/>
                <w:numId w:val="2"/>
              </w:numPr>
              <w:jc w:val="both"/>
              <w:rPr>
                <w:rFonts w:cs="Arial"/>
              </w:rPr>
            </w:pPr>
            <w:r w:rsidRPr="101DC013">
              <w:rPr>
                <w:rFonts w:cs="Arial"/>
              </w:rPr>
              <w:lastRenderedPageBreak/>
              <w:t>How do you recruit teachers?  Is there any incentive to trainers?</w:t>
            </w:r>
            <w:r w:rsidR="1F04454E" w:rsidRPr="101DC013">
              <w:rPr>
                <w:rFonts w:cs="Arial"/>
              </w:rPr>
              <w:t xml:space="preserve">  Is there any money ringfenced for SPA time for consultants for supervision/training activities.  Suspect overwhelmed by clinical work.</w:t>
            </w:r>
            <w:r w:rsidR="369506B4" w:rsidRPr="101DC013">
              <w:rPr>
                <w:rFonts w:cs="Arial"/>
              </w:rPr>
              <w:t xml:space="preserve">  </w:t>
            </w:r>
          </w:p>
          <w:p w14:paraId="50E78E66" w14:textId="5284A1F6" w:rsidR="369506B4" w:rsidRDefault="369506B4" w:rsidP="101DC013">
            <w:pPr>
              <w:pStyle w:val="NoSpacing"/>
              <w:numPr>
                <w:ilvl w:val="0"/>
                <w:numId w:val="2"/>
              </w:numPr>
              <w:jc w:val="both"/>
              <w:rPr>
                <w:rFonts w:cs="Arial"/>
              </w:rPr>
            </w:pPr>
            <w:r w:rsidRPr="101DC013">
              <w:rPr>
                <w:rFonts w:cs="Arial"/>
              </w:rPr>
              <w:t>Why are TPDs/departments not taking this work on?</w:t>
            </w:r>
          </w:p>
          <w:p w14:paraId="20F696DB" w14:textId="77777777" w:rsidR="00A16340" w:rsidRPr="009D3BD2" w:rsidRDefault="00A16340" w:rsidP="001C3935">
            <w:pPr>
              <w:pStyle w:val="NoSpacing"/>
              <w:jc w:val="both"/>
              <w:rPr>
                <w:rFonts w:cs="Arial"/>
              </w:rPr>
            </w:pPr>
          </w:p>
          <w:p w14:paraId="632268B0" w14:textId="55AD4216" w:rsidR="001C3935" w:rsidRPr="009D3BD2" w:rsidRDefault="7E88092F" w:rsidP="001C3935">
            <w:pPr>
              <w:pStyle w:val="Introductionparagraphblue"/>
              <w:shd w:val="clear" w:color="auto" w:fill="DBE5F1" w:themeFill="accent1" w:themeFillTint="33"/>
              <w:jc w:val="both"/>
              <w:rPr>
                <w:rFonts w:cs="Arial"/>
                <w:sz w:val="22"/>
                <w:szCs w:val="22"/>
              </w:rPr>
            </w:pPr>
            <w:r w:rsidRPr="04AFA3C4">
              <w:rPr>
                <w:rFonts w:cs="Arial"/>
                <w:b/>
                <w:bCs/>
                <w:sz w:val="22"/>
                <w:szCs w:val="22"/>
              </w:rPr>
              <w:t>Action point</w:t>
            </w:r>
            <w:r w:rsidRPr="04AFA3C4">
              <w:rPr>
                <w:rFonts w:cs="Arial"/>
                <w:sz w:val="22"/>
                <w:szCs w:val="22"/>
              </w:rPr>
              <w:t xml:space="preserve">: </w:t>
            </w:r>
            <w:r w:rsidR="3989A6DF" w:rsidRPr="04AFA3C4">
              <w:rPr>
                <w:rFonts w:cs="Arial"/>
                <w:sz w:val="22"/>
                <w:szCs w:val="22"/>
              </w:rPr>
              <w:t xml:space="preserve">TEF members to </w:t>
            </w:r>
            <w:r w:rsidR="584BAFDF" w:rsidRPr="04AFA3C4">
              <w:rPr>
                <w:rFonts w:cs="Arial"/>
                <w:sz w:val="22"/>
                <w:szCs w:val="22"/>
              </w:rPr>
              <w:t xml:space="preserve">attend </w:t>
            </w:r>
            <w:r w:rsidR="6BBFD897" w:rsidRPr="04AFA3C4">
              <w:rPr>
                <w:rFonts w:cs="Arial"/>
                <w:sz w:val="22"/>
                <w:szCs w:val="22"/>
              </w:rPr>
              <w:t xml:space="preserve">Claire Murphy’s </w:t>
            </w:r>
            <w:r w:rsidR="584BAFDF" w:rsidRPr="04AFA3C4">
              <w:rPr>
                <w:rFonts w:cs="Arial"/>
                <w:sz w:val="22"/>
                <w:szCs w:val="22"/>
              </w:rPr>
              <w:t>Focus Groups</w:t>
            </w:r>
          </w:p>
          <w:p w14:paraId="0B89B6A4" w14:textId="5D9300F1" w:rsidR="47F3ADED" w:rsidRDefault="47F3ADED" w:rsidP="04AFA3C4">
            <w:pPr>
              <w:pStyle w:val="Introductionparagraphblue"/>
              <w:shd w:val="clear" w:color="auto" w:fill="DBE5F1" w:themeFill="accent1" w:themeFillTint="33"/>
              <w:jc w:val="both"/>
              <w:rPr>
                <w:rFonts w:cs="Arial"/>
                <w:sz w:val="22"/>
                <w:szCs w:val="22"/>
              </w:rPr>
            </w:pPr>
            <w:r w:rsidRPr="04AFA3C4">
              <w:rPr>
                <w:rFonts w:cs="Arial"/>
                <w:sz w:val="22"/>
                <w:szCs w:val="22"/>
              </w:rPr>
              <w:t xml:space="preserve">Claire Murphy has been invited to speak at future WF event once themes/data obtained from </w:t>
            </w:r>
            <w:proofErr w:type="spellStart"/>
            <w:r w:rsidRPr="04AFA3C4">
              <w:rPr>
                <w:rFonts w:cs="Arial"/>
                <w:sz w:val="22"/>
                <w:szCs w:val="22"/>
              </w:rPr>
              <w:t>FOcus</w:t>
            </w:r>
            <w:proofErr w:type="spellEnd"/>
            <w:r w:rsidRPr="04AFA3C4">
              <w:rPr>
                <w:rFonts w:cs="Arial"/>
                <w:sz w:val="22"/>
                <w:szCs w:val="22"/>
              </w:rPr>
              <w:t xml:space="preserve"> Groups. </w:t>
            </w:r>
          </w:p>
          <w:p w14:paraId="3A17194E" w14:textId="77777777" w:rsidR="001C3935" w:rsidRPr="009D3BD2" w:rsidRDefault="001C3935" w:rsidP="001C3935">
            <w:pPr>
              <w:pStyle w:val="NoSpacing"/>
              <w:jc w:val="both"/>
              <w:rPr>
                <w:rFonts w:cs="Arial"/>
                <w:sz w:val="14"/>
                <w:szCs w:val="14"/>
              </w:rPr>
            </w:pPr>
          </w:p>
          <w:p w14:paraId="2332985C" w14:textId="3FC035A0" w:rsidR="001C3935" w:rsidRPr="009D3BD2" w:rsidRDefault="7E88092F" w:rsidP="001C3935">
            <w:pPr>
              <w:pStyle w:val="Introductionparagraphpink"/>
              <w:rPr>
                <w:rFonts w:cs="Arial"/>
                <w:b/>
                <w:bCs/>
              </w:rPr>
            </w:pPr>
            <w:r w:rsidRPr="04AFA3C4">
              <w:rPr>
                <w:rFonts w:cs="Arial"/>
                <w:b/>
                <w:bCs/>
              </w:rPr>
              <w:t xml:space="preserve">ITEM </w:t>
            </w:r>
            <w:r w:rsidR="0EA86319" w:rsidRPr="04AFA3C4">
              <w:rPr>
                <w:rFonts w:cs="Arial"/>
                <w:b/>
                <w:bCs/>
              </w:rPr>
              <w:t>Terms of Reference</w:t>
            </w:r>
            <w:r w:rsidR="1F1C0CFA" w:rsidRPr="04AFA3C4">
              <w:rPr>
                <w:rFonts w:cs="Arial"/>
                <w:b/>
                <w:bCs/>
              </w:rPr>
              <w:t xml:space="preserve"> (</w:t>
            </w:r>
            <w:proofErr w:type="spellStart"/>
            <w:r w:rsidR="1F1C0CFA" w:rsidRPr="04AFA3C4">
              <w:rPr>
                <w:rFonts w:cs="Arial"/>
                <w:b/>
                <w:bCs/>
              </w:rPr>
              <w:t>ToR</w:t>
            </w:r>
            <w:proofErr w:type="spellEnd"/>
            <w:r w:rsidR="1F1C0CFA" w:rsidRPr="04AFA3C4">
              <w:rPr>
                <w:rFonts w:cs="Arial"/>
                <w:b/>
                <w:bCs/>
              </w:rPr>
              <w:t>)</w:t>
            </w:r>
          </w:p>
          <w:p w14:paraId="7653675B" w14:textId="5FE0A8E8" w:rsidR="1F1C0CFA" w:rsidRDefault="1F1C0CFA" w:rsidP="04AFA3C4">
            <w:pPr>
              <w:pStyle w:val="NoSpacing"/>
              <w:numPr>
                <w:ilvl w:val="0"/>
                <w:numId w:val="1"/>
              </w:numPr>
              <w:jc w:val="both"/>
              <w:rPr>
                <w:rFonts w:cs="Arial"/>
              </w:rPr>
            </w:pPr>
            <w:proofErr w:type="spellStart"/>
            <w:r w:rsidRPr="04AFA3C4">
              <w:rPr>
                <w:rFonts w:cs="Arial"/>
              </w:rPr>
              <w:t>ToR</w:t>
            </w:r>
            <w:proofErr w:type="spellEnd"/>
            <w:r w:rsidRPr="04AFA3C4">
              <w:rPr>
                <w:rFonts w:cs="Arial"/>
              </w:rPr>
              <w:t xml:space="preserve"> due for annual review and renewal – target for release is December 2023</w:t>
            </w:r>
          </w:p>
          <w:p w14:paraId="05E8F1FB" w14:textId="6E6E71C3" w:rsidR="1F1C0CFA" w:rsidRDefault="1F1C0CFA" w:rsidP="04AFA3C4">
            <w:pPr>
              <w:pStyle w:val="NoSpacing"/>
              <w:numPr>
                <w:ilvl w:val="1"/>
                <w:numId w:val="1"/>
              </w:numPr>
              <w:jc w:val="both"/>
              <w:rPr>
                <w:rFonts w:cs="Arial"/>
              </w:rPr>
            </w:pPr>
            <w:r w:rsidRPr="04AFA3C4">
              <w:rPr>
                <w:rFonts w:cs="Arial"/>
              </w:rPr>
              <w:t xml:space="preserve">Later date will help future Chairs settle into role before adapting </w:t>
            </w:r>
            <w:proofErr w:type="spellStart"/>
            <w:r w:rsidRPr="04AFA3C4">
              <w:rPr>
                <w:rFonts w:cs="Arial"/>
              </w:rPr>
              <w:t>ToR</w:t>
            </w:r>
            <w:proofErr w:type="spellEnd"/>
          </w:p>
          <w:p w14:paraId="48A31C28" w14:textId="2A304A2D" w:rsidR="001C3935" w:rsidRDefault="0EA86319" w:rsidP="101DC013">
            <w:pPr>
              <w:pStyle w:val="NoSpacing"/>
              <w:numPr>
                <w:ilvl w:val="0"/>
                <w:numId w:val="1"/>
              </w:numPr>
              <w:jc w:val="both"/>
              <w:rPr>
                <w:rFonts w:cs="Arial"/>
              </w:rPr>
            </w:pPr>
            <w:r w:rsidRPr="04AFA3C4">
              <w:rPr>
                <w:rFonts w:cs="Arial"/>
              </w:rPr>
              <w:t>Replacing HEE and replacing with NHSE WT&amp;E</w:t>
            </w:r>
          </w:p>
          <w:p w14:paraId="380EE17C" w14:textId="62ADB05F" w:rsidR="00A16340" w:rsidRDefault="0EA86319" w:rsidP="101DC013">
            <w:pPr>
              <w:pStyle w:val="NoSpacing"/>
              <w:numPr>
                <w:ilvl w:val="0"/>
                <w:numId w:val="1"/>
              </w:numPr>
              <w:jc w:val="both"/>
              <w:rPr>
                <w:rFonts w:cs="Arial"/>
              </w:rPr>
            </w:pPr>
            <w:r w:rsidRPr="04AFA3C4">
              <w:rPr>
                <w:rFonts w:cs="Arial"/>
              </w:rPr>
              <w:t>“</w:t>
            </w:r>
            <w:r w:rsidR="404DCC83" w:rsidRPr="04AFA3C4">
              <w:rPr>
                <w:rFonts w:cs="Arial"/>
              </w:rPr>
              <w:t>Consider</w:t>
            </w:r>
            <w:r w:rsidRPr="04AFA3C4">
              <w:rPr>
                <w:rFonts w:cs="Arial"/>
              </w:rPr>
              <w:t xml:space="preserve"> local employment issues and concerns” - should the language be different?</w:t>
            </w:r>
          </w:p>
          <w:p w14:paraId="54A36D1E" w14:textId="77D72C5C" w:rsidR="00A16340" w:rsidRDefault="5FFCD954" w:rsidP="101DC013">
            <w:pPr>
              <w:pStyle w:val="NoSpacing"/>
              <w:numPr>
                <w:ilvl w:val="0"/>
                <w:numId w:val="1"/>
              </w:numPr>
              <w:jc w:val="both"/>
              <w:rPr>
                <w:rFonts w:cs="Arial"/>
              </w:rPr>
            </w:pPr>
            <w:r w:rsidRPr="04AFA3C4">
              <w:rPr>
                <w:rFonts w:cs="Arial"/>
              </w:rPr>
              <w:t xml:space="preserve">4.12 pertaining to Professional Leave.  </w:t>
            </w:r>
            <w:r w:rsidR="46B462E7" w:rsidRPr="04AFA3C4">
              <w:rPr>
                <w:rFonts w:cs="Arial"/>
              </w:rPr>
              <w:t>Members of TEF have expressed concern that TPD/ESs have denied professional leave to attend TEF meetings/perform TFE functions.</w:t>
            </w:r>
          </w:p>
          <w:p w14:paraId="32C6EAEA" w14:textId="7A5C439D" w:rsidR="00A16340" w:rsidRDefault="6956F2D0" w:rsidP="101DC013">
            <w:pPr>
              <w:pStyle w:val="NoSpacing"/>
              <w:numPr>
                <w:ilvl w:val="0"/>
                <w:numId w:val="1"/>
              </w:numPr>
              <w:jc w:val="both"/>
              <w:rPr>
                <w:rFonts w:cs="Arial"/>
              </w:rPr>
            </w:pPr>
            <w:r w:rsidRPr="04AFA3C4">
              <w:rPr>
                <w:rFonts w:cs="Arial"/>
              </w:rPr>
              <w:t>Conversation with Katie Cobb re whether ALM would be useful – as professional leave is Trust based this needs to remain with the ES.</w:t>
            </w:r>
          </w:p>
          <w:p w14:paraId="56CE15EA" w14:textId="70C1CA13" w:rsidR="00A16340" w:rsidRDefault="46B462E7" w:rsidP="101DC013">
            <w:pPr>
              <w:pStyle w:val="NoSpacing"/>
              <w:numPr>
                <w:ilvl w:val="0"/>
                <w:numId w:val="1"/>
              </w:numPr>
              <w:jc w:val="both"/>
              <w:rPr>
                <w:rFonts w:cs="Arial"/>
              </w:rPr>
            </w:pPr>
            <w:r w:rsidRPr="04AFA3C4">
              <w:rPr>
                <w:rFonts w:cs="Arial"/>
              </w:rPr>
              <w:t xml:space="preserve">SG has previously </w:t>
            </w:r>
            <w:r w:rsidR="5FFCD954" w:rsidRPr="04AFA3C4">
              <w:rPr>
                <w:rFonts w:cs="Arial"/>
              </w:rPr>
              <w:t xml:space="preserve">discussed </w:t>
            </w:r>
            <w:r w:rsidR="57DE8DE9" w:rsidRPr="04AFA3C4">
              <w:rPr>
                <w:rFonts w:cs="Arial"/>
              </w:rPr>
              <w:t xml:space="preserve">the issue </w:t>
            </w:r>
            <w:r w:rsidR="5FFCD954" w:rsidRPr="04AFA3C4">
              <w:rPr>
                <w:rFonts w:cs="Arial"/>
              </w:rPr>
              <w:t>with Andy Brennan</w:t>
            </w:r>
            <w:r w:rsidR="6C30EF68" w:rsidRPr="04AFA3C4">
              <w:rPr>
                <w:rFonts w:cs="Arial"/>
              </w:rPr>
              <w:t xml:space="preserve"> (associate dean) and generated a letter of support to send to TEF members.</w:t>
            </w:r>
          </w:p>
          <w:p w14:paraId="57B41E7D" w14:textId="2D5C7EBF" w:rsidR="00A16340" w:rsidRDefault="6C30EF68" w:rsidP="04AFA3C4">
            <w:pPr>
              <w:pStyle w:val="NoSpacing"/>
              <w:numPr>
                <w:ilvl w:val="1"/>
                <w:numId w:val="1"/>
              </w:numPr>
              <w:jc w:val="both"/>
              <w:rPr>
                <w:rFonts w:cs="Arial"/>
              </w:rPr>
            </w:pPr>
            <w:r w:rsidRPr="04AFA3C4">
              <w:rPr>
                <w:rFonts w:cs="Arial"/>
              </w:rPr>
              <w:t xml:space="preserve">The issue </w:t>
            </w:r>
            <w:r w:rsidR="5FFCD954" w:rsidRPr="04AFA3C4">
              <w:rPr>
                <w:rFonts w:cs="Arial"/>
              </w:rPr>
              <w:t>will be brought up again in directorate meeting</w:t>
            </w:r>
            <w:r w:rsidR="05594819" w:rsidRPr="04AFA3C4">
              <w:rPr>
                <w:rFonts w:cs="Arial"/>
              </w:rPr>
              <w:t xml:space="preserve"> 13</w:t>
            </w:r>
            <w:r w:rsidR="05594819" w:rsidRPr="04AFA3C4">
              <w:rPr>
                <w:rFonts w:cs="Arial"/>
                <w:vertAlign w:val="superscript"/>
              </w:rPr>
              <w:t>th</w:t>
            </w:r>
            <w:r w:rsidR="05594819" w:rsidRPr="04AFA3C4">
              <w:rPr>
                <w:rFonts w:cs="Arial"/>
              </w:rPr>
              <w:t xml:space="preserve"> October </w:t>
            </w:r>
            <w:r w:rsidR="5FFCD954" w:rsidRPr="04AFA3C4">
              <w:rPr>
                <w:rFonts w:cs="Arial"/>
              </w:rPr>
              <w:t>.</w:t>
            </w:r>
            <w:r w:rsidR="778D9ABA" w:rsidRPr="04AFA3C4">
              <w:rPr>
                <w:rFonts w:cs="Arial"/>
              </w:rPr>
              <w:t xml:space="preserve">  </w:t>
            </w:r>
          </w:p>
          <w:p w14:paraId="6D5BAED4" w14:textId="21405049" w:rsidR="48253347" w:rsidRDefault="48253347" w:rsidP="04AFA3C4">
            <w:pPr>
              <w:pStyle w:val="NoSpacing"/>
              <w:numPr>
                <w:ilvl w:val="1"/>
                <w:numId w:val="1"/>
              </w:numPr>
              <w:jc w:val="both"/>
              <w:rPr>
                <w:rFonts w:cs="Arial"/>
              </w:rPr>
            </w:pPr>
            <w:r w:rsidRPr="04AFA3C4">
              <w:rPr>
                <w:rFonts w:cs="Arial"/>
              </w:rPr>
              <w:t>SG/RS will be present – could the deanery be stronger in encouraging TPD/ES to grant professional leave.</w:t>
            </w:r>
          </w:p>
          <w:p w14:paraId="5656FD58" w14:textId="2CA4E5D8" w:rsidR="00A16340" w:rsidRDefault="4B1B44CF" w:rsidP="101DC013">
            <w:pPr>
              <w:pStyle w:val="NoSpacing"/>
              <w:numPr>
                <w:ilvl w:val="0"/>
                <w:numId w:val="1"/>
              </w:numPr>
              <w:spacing w:line="259" w:lineRule="auto"/>
              <w:jc w:val="both"/>
              <w:rPr>
                <w:rFonts w:cs="Arial"/>
              </w:rPr>
            </w:pPr>
            <w:r w:rsidRPr="04AFA3C4">
              <w:rPr>
                <w:rFonts w:cs="Arial"/>
              </w:rPr>
              <w:t>Difficulties applying for leave when people don’t know their rotas in surgery</w:t>
            </w:r>
            <w:r w:rsidR="47E0DD10" w:rsidRPr="04AFA3C4">
              <w:rPr>
                <w:rFonts w:cs="Arial"/>
              </w:rPr>
              <w:t>.  Some surgical disciplines still unaware of rotas – and even how long they are in placement</w:t>
            </w:r>
          </w:p>
          <w:p w14:paraId="3E9BF574" w14:textId="771A95B8" w:rsidR="00A16340" w:rsidRDefault="315143D5" w:rsidP="101DC013">
            <w:pPr>
              <w:pStyle w:val="NoSpacing"/>
              <w:numPr>
                <w:ilvl w:val="0"/>
                <w:numId w:val="1"/>
              </w:numPr>
              <w:spacing w:line="259" w:lineRule="auto"/>
              <w:jc w:val="both"/>
              <w:rPr>
                <w:rFonts w:cs="Arial"/>
              </w:rPr>
            </w:pPr>
            <w:r w:rsidRPr="04AFA3C4">
              <w:rPr>
                <w:rFonts w:cs="Arial"/>
              </w:rPr>
              <w:t xml:space="preserve">4.11.3 </w:t>
            </w:r>
            <w:r w:rsidR="75D19047" w:rsidRPr="04AFA3C4">
              <w:rPr>
                <w:rFonts w:cs="Arial"/>
              </w:rPr>
              <w:t>tenure whilst on OOPEs outside of Yorkshire</w:t>
            </w:r>
          </w:p>
          <w:p w14:paraId="7BD9E565" w14:textId="665A2AC0" w:rsidR="00A16340" w:rsidRDefault="247D1A0C" w:rsidP="101DC013">
            <w:pPr>
              <w:pStyle w:val="NoSpacing"/>
              <w:numPr>
                <w:ilvl w:val="0"/>
                <w:numId w:val="1"/>
              </w:numPr>
              <w:spacing w:line="259" w:lineRule="auto"/>
              <w:jc w:val="both"/>
              <w:rPr>
                <w:rFonts w:cs="Arial"/>
              </w:rPr>
            </w:pPr>
            <w:r w:rsidRPr="04AFA3C4">
              <w:rPr>
                <w:rFonts w:cs="Arial"/>
              </w:rPr>
              <w:t>Notice to leave from TEF – should this be reduced to 2/12?</w:t>
            </w:r>
          </w:p>
          <w:p w14:paraId="1478A467" w14:textId="6043E850" w:rsidR="00A16340" w:rsidRDefault="664E2DE2" w:rsidP="101DC013">
            <w:pPr>
              <w:pStyle w:val="NoSpacing"/>
              <w:numPr>
                <w:ilvl w:val="0"/>
                <w:numId w:val="1"/>
              </w:numPr>
              <w:spacing w:line="259" w:lineRule="auto"/>
              <w:jc w:val="both"/>
              <w:rPr>
                <w:rFonts w:cs="Arial"/>
              </w:rPr>
            </w:pPr>
            <w:r w:rsidRPr="04AFA3C4">
              <w:rPr>
                <w:rFonts w:cs="Arial"/>
              </w:rPr>
              <w:t>TEF have a</w:t>
            </w:r>
            <w:r w:rsidR="4ED1A0B4" w:rsidRPr="04AFA3C4">
              <w:rPr>
                <w:rFonts w:cs="Arial"/>
              </w:rPr>
              <w:t xml:space="preserve">ccess to Effective Meetings and Structure and Power Dynamics – unable to access via </w:t>
            </w:r>
            <w:proofErr w:type="spellStart"/>
            <w:r w:rsidR="4ED1A0B4" w:rsidRPr="04AFA3C4">
              <w:rPr>
                <w:rFonts w:cs="Arial"/>
              </w:rPr>
              <w:t>Maxcourse</w:t>
            </w:r>
            <w:proofErr w:type="spellEnd"/>
            <w:r w:rsidR="4ED1A0B4" w:rsidRPr="04AFA3C4">
              <w:rPr>
                <w:rFonts w:cs="Arial"/>
              </w:rPr>
              <w:t xml:space="preserve"> – do we need a TEF category on </w:t>
            </w:r>
            <w:proofErr w:type="spellStart"/>
            <w:r w:rsidR="4ED1A0B4" w:rsidRPr="04AFA3C4">
              <w:rPr>
                <w:rFonts w:cs="Arial"/>
              </w:rPr>
              <w:t>Maxcourse</w:t>
            </w:r>
            <w:proofErr w:type="spellEnd"/>
            <w:r w:rsidR="4ED1A0B4" w:rsidRPr="04AFA3C4">
              <w:rPr>
                <w:rFonts w:cs="Arial"/>
              </w:rPr>
              <w:t>?</w:t>
            </w:r>
          </w:p>
          <w:p w14:paraId="216B5EED" w14:textId="77777777" w:rsidR="00A16340" w:rsidRPr="009D3BD2" w:rsidRDefault="00A16340" w:rsidP="001C3935">
            <w:pPr>
              <w:pStyle w:val="NoSpacing"/>
              <w:jc w:val="both"/>
              <w:rPr>
                <w:rFonts w:cs="Arial"/>
              </w:rPr>
            </w:pPr>
          </w:p>
          <w:p w14:paraId="05326F33" w14:textId="134D7FE2" w:rsidR="7E88092F" w:rsidRDefault="7E88092F" w:rsidP="101DC013">
            <w:pPr>
              <w:pStyle w:val="Introductionparagraphblue"/>
              <w:shd w:val="clear" w:color="auto" w:fill="DBE5F1" w:themeFill="accent1" w:themeFillTint="33"/>
              <w:spacing w:after="0" w:line="259" w:lineRule="auto"/>
              <w:jc w:val="both"/>
              <w:rPr>
                <w:rFonts w:cs="Arial"/>
                <w:sz w:val="22"/>
                <w:szCs w:val="22"/>
              </w:rPr>
            </w:pPr>
            <w:r w:rsidRPr="101DC013">
              <w:rPr>
                <w:rFonts w:cs="Arial"/>
                <w:b/>
                <w:bCs/>
                <w:sz w:val="22"/>
                <w:szCs w:val="22"/>
              </w:rPr>
              <w:t>Action point</w:t>
            </w:r>
            <w:r w:rsidRPr="101DC013">
              <w:rPr>
                <w:rFonts w:cs="Arial"/>
                <w:sz w:val="22"/>
                <w:szCs w:val="22"/>
              </w:rPr>
              <w:t xml:space="preserve">: </w:t>
            </w:r>
            <w:r w:rsidR="77D595BE" w:rsidRPr="101DC013">
              <w:rPr>
                <w:rFonts w:cs="Arial"/>
                <w:sz w:val="22"/>
                <w:szCs w:val="22"/>
              </w:rPr>
              <w:t xml:space="preserve">EH </w:t>
            </w:r>
            <w:r w:rsidR="5A1FA492" w:rsidRPr="101DC013">
              <w:rPr>
                <w:rFonts w:cs="Arial"/>
                <w:sz w:val="22"/>
                <w:szCs w:val="22"/>
              </w:rPr>
              <w:t>to summarise her experience and send any email trail to SG so that he can take it to the directorate meeting</w:t>
            </w:r>
          </w:p>
          <w:p w14:paraId="3990438F" w14:textId="34ED045A" w:rsidR="5A1FA492" w:rsidRDefault="5A1FA492" w:rsidP="101DC013">
            <w:pPr>
              <w:pStyle w:val="Introductionparagraphblue"/>
              <w:shd w:val="clear" w:color="auto" w:fill="DBE5F1" w:themeFill="accent1" w:themeFillTint="33"/>
              <w:spacing w:after="0" w:line="259" w:lineRule="auto"/>
              <w:jc w:val="both"/>
              <w:rPr>
                <w:rFonts w:cs="Arial"/>
                <w:sz w:val="22"/>
                <w:szCs w:val="22"/>
              </w:rPr>
            </w:pPr>
            <w:r w:rsidRPr="04AFA3C4">
              <w:rPr>
                <w:rFonts w:cs="Arial"/>
                <w:sz w:val="22"/>
                <w:szCs w:val="22"/>
              </w:rPr>
              <w:t>WD to email a summary of his awareness of late rotas in surgery to SG</w:t>
            </w:r>
          </w:p>
          <w:p w14:paraId="54BAAE31" w14:textId="42E8C884" w:rsidR="54F2600F" w:rsidRDefault="54F2600F" w:rsidP="04AFA3C4">
            <w:pPr>
              <w:pStyle w:val="Introductionparagraphblue"/>
              <w:shd w:val="clear" w:color="auto" w:fill="DBE5F1" w:themeFill="accent1" w:themeFillTint="33"/>
              <w:spacing w:after="0" w:line="259" w:lineRule="auto"/>
              <w:jc w:val="both"/>
              <w:rPr>
                <w:rFonts w:cs="Arial"/>
                <w:sz w:val="22"/>
                <w:szCs w:val="22"/>
              </w:rPr>
            </w:pPr>
            <w:r w:rsidRPr="04AFA3C4">
              <w:rPr>
                <w:rFonts w:cs="Arial"/>
                <w:sz w:val="22"/>
                <w:szCs w:val="22"/>
              </w:rPr>
              <w:t>SG/RS to attend TEF directorate meeting</w:t>
            </w:r>
          </w:p>
          <w:p w14:paraId="73C13FD4" w14:textId="204B4E90" w:rsidR="54F2600F" w:rsidRDefault="54F2600F" w:rsidP="04AFA3C4">
            <w:pPr>
              <w:pStyle w:val="Introductionparagraphblue"/>
              <w:shd w:val="clear" w:color="auto" w:fill="DBE5F1" w:themeFill="accent1" w:themeFillTint="33"/>
              <w:spacing w:after="0" w:line="259" w:lineRule="auto"/>
              <w:jc w:val="both"/>
              <w:rPr>
                <w:rFonts w:cs="Arial"/>
                <w:sz w:val="22"/>
                <w:szCs w:val="22"/>
              </w:rPr>
            </w:pPr>
            <w:r w:rsidRPr="04AFA3C4">
              <w:rPr>
                <w:rFonts w:cs="Arial"/>
                <w:sz w:val="22"/>
                <w:szCs w:val="22"/>
              </w:rPr>
              <w:t xml:space="preserve">SG to contact Andrew Wild to get access for TEF members to </w:t>
            </w:r>
            <w:proofErr w:type="spellStart"/>
            <w:r w:rsidRPr="04AFA3C4">
              <w:rPr>
                <w:rFonts w:cs="Arial"/>
                <w:sz w:val="22"/>
                <w:szCs w:val="22"/>
              </w:rPr>
              <w:t>Maxcourse</w:t>
            </w:r>
            <w:proofErr w:type="spellEnd"/>
            <w:r w:rsidRPr="04AFA3C4">
              <w:rPr>
                <w:rFonts w:cs="Arial"/>
                <w:sz w:val="22"/>
                <w:szCs w:val="22"/>
              </w:rPr>
              <w:t xml:space="preserve"> seminars.</w:t>
            </w:r>
          </w:p>
          <w:p w14:paraId="3A324F01" w14:textId="29B89391" w:rsidR="493A6A12" w:rsidRDefault="493A6A12" w:rsidP="101DC013">
            <w:pPr>
              <w:pStyle w:val="Introductionparagraphblue"/>
              <w:shd w:val="clear" w:color="auto" w:fill="DBE5F1" w:themeFill="accent1" w:themeFillTint="33"/>
              <w:spacing w:after="0" w:line="259" w:lineRule="auto"/>
              <w:jc w:val="both"/>
              <w:rPr>
                <w:rFonts w:cs="Arial"/>
                <w:sz w:val="22"/>
                <w:szCs w:val="22"/>
              </w:rPr>
            </w:pPr>
            <w:r w:rsidRPr="04AFA3C4">
              <w:rPr>
                <w:rFonts w:cs="Arial"/>
                <w:sz w:val="22"/>
                <w:szCs w:val="22"/>
              </w:rPr>
              <w:t xml:space="preserve">SG to discus with RS re </w:t>
            </w:r>
            <w:r w:rsidR="7BD7BC79" w:rsidRPr="04AFA3C4">
              <w:rPr>
                <w:rFonts w:cs="Arial"/>
                <w:sz w:val="22"/>
                <w:szCs w:val="22"/>
              </w:rPr>
              <w:t>language</w:t>
            </w:r>
            <w:r w:rsidR="4B5161EC" w:rsidRPr="04AFA3C4">
              <w:rPr>
                <w:rFonts w:cs="Arial"/>
                <w:sz w:val="22"/>
                <w:szCs w:val="22"/>
              </w:rPr>
              <w:t xml:space="preserve"> about </w:t>
            </w:r>
            <w:r w:rsidRPr="04AFA3C4">
              <w:rPr>
                <w:rFonts w:cs="Arial"/>
                <w:sz w:val="22"/>
                <w:szCs w:val="22"/>
              </w:rPr>
              <w:t xml:space="preserve">OOPEs </w:t>
            </w:r>
          </w:p>
          <w:p w14:paraId="6D093AA1" w14:textId="1B238A67" w:rsidR="1344B5F0" w:rsidRDefault="1344B5F0" w:rsidP="101DC013">
            <w:pPr>
              <w:pStyle w:val="Introductionparagraphblue"/>
              <w:shd w:val="clear" w:color="auto" w:fill="DBE5F1" w:themeFill="accent1" w:themeFillTint="33"/>
              <w:spacing w:after="0" w:line="259" w:lineRule="auto"/>
              <w:jc w:val="both"/>
              <w:rPr>
                <w:rFonts w:cs="Arial"/>
                <w:sz w:val="22"/>
                <w:szCs w:val="22"/>
              </w:rPr>
            </w:pPr>
            <w:r w:rsidRPr="101DC013">
              <w:rPr>
                <w:rFonts w:cs="Arial"/>
                <w:sz w:val="22"/>
                <w:szCs w:val="22"/>
              </w:rPr>
              <w:t xml:space="preserve">SG to send out annotated </w:t>
            </w:r>
            <w:r w:rsidR="16762410" w:rsidRPr="101DC013">
              <w:rPr>
                <w:rFonts w:cs="Arial"/>
                <w:sz w:val="22"/>
                <w:szCs w:val="22"/>
              </w:rPr>
              <w:t xml:space="preserve">TOR </w:t>
            </w:r>
            <w:r w:rsidRPr="101DC013">
              <w:rPr>
                <w:rFonts w:cs="Arial"/>
                <w:sz w:val="22"/>
                <w:szCs w:val="22"/>
              </w:rPr>
              <w:t>and create a draft to take to the directorate meeting in November.</w:t>
            </w:r>
          </w:p>
          <w:p w14:paraId="18BEDF3D" w14:textId="77777777" w:rsidR="00E35106" w:rsidRPr="009D3BD2" w:rsidRDefault="00E35106" w:rsidP="00E35106">
            <w:pPr>
              <w:pStyle w:val="NoSpacing"/>
              <w:rPr>
                <w:rFonts w:cs="Arial"/>
              </w:rPr>
            </w:pPr>
          </w:p>
          <w:p w14:paraId="03AB571D" w14:textId="6C36C9AF" w:rsidR="2B269D12" w:rsidRDefault="2B269D12" w:rsidP="101DC013">
            <w:pPr>
              <w:pStyle w:val="Introductionparagraphpink"/>
              <w:rPr>
                <w:rFonts w:cs="Arial"/>
                <w:b/>
                <w:bCs/>
              </w:rPr>
            </w:pPr>
            <w:r w:rsidRPr="101DC013">
              <w:rPr>
                <w:rFonts w:cs="Arial"/>
                <w:b/>
                <w:bCs/>
              </w:rPr>
              <w:t>Next M</w:t>
            </w:r>
            <w:r w:rsidR="5778BA4F" w:rsidRPr="101DC013">
              <w:rPr>
                <w:rFonts w:cs="Arial"/>
                <w:b/>
                <w:bCs/>
              </w:rPr>
              <w:t>e</w:t>
            </w:r>
            <w:r w:rsidRPr="101DC013">
              <w:rPr>
                <w:rFonts w:cs="Arial"/>
                <w:b/>
                <w:bCs/>
              </w:rPr>
              <w:t>eting 15/11/23</w:t>
            </w:r>
          </w:p>
          <w:p w14:paraId="54E6C377" w14:textId="21076916" w:rsidR="4F7D5AE2" w:rsidRDefault="4F7D5AE2" w:rsidP="101DC013">
            <w:pPr>
              <w:pStyle w:val="NoSpacing"/>
              <w:rPr>
                <w:rFonts w:cs="Arial"/>
              </w:rPr>
            </w:pPr>
            <w:r w:rsidRPr="101DC013">
              <w:rPr>
                <w:rFonts w:cs="Arial"/>
              </w:rPr>
              <w:t xml:space="preserve">Next meeting will be </w:t>
            </w:r>
            <w:r w:rsidR="56F41932" w:rsidRPr="101DC013">
              <w:rPr>
                <w:rFonts w:cs="Arial"/>
              </w:rPr>
              <w:t xml:space="preserve">a full day </w:t>
            </w:r>
            <w:r w:rsidRPr="101DC013">
              <w:rPr>
                <w:rFonts w:cs="Arial"/>
              </w:rPr>
              <w:t xml:space="preserve">face to face at Blenheim House, Duncombe Street, Leeds.  </w:t>
            </w:r>
          </w:p>
          <w:p w14:paraId="01445111" w14:textId="20F895D3" w:rsidR="4F7D5AE2" w:rsidRDefault="4F7D5AE2" w:rsidP="101DC013">
            <w:pPr>
              <w:pStyle w:val="NoSpacing"/>
              <w:rPr>
                <w:rFonts w:cs="Arial"/>
              </w:rPr>
            </w:pPr>
            <w:r w:rsidRPr="101DC013">
              <w:rPr>
                <w:rFonts w:cs="Arial"/>
              </w:rPr>
              <w:t>Apologies from UU who will be sitting an exam.</w:t>
            </w:r>
          </w:p>
          <w:p w14:paraId="3235C4BC" w14:textId="70AFF2D5" w:rsidR="4F7D5AE2" w:rsidRDefault="4F7D5AE2" w:rsidP="101DC013">
            <w:pPr>
              <w:pStyle w:val="NoSpacing"/>
              <w:rPr>
                <w:rFonts w:cs="Arial"/>
              </w:rPr>
            </w:pPr>
            <w:r w:rsidRPr="101DC013">
              <w:rPr>
                <w:rFonts w:cs="Arial"/>
              </w:rPr>
              <w:t xml:space="preserve">TEF members who are driving to please let SG/SS/TEF inbox know well in advance so that we can arrange a parking space as these are limited </w:t>
            </w:r>
            <w:r w:rsidR="4E2E7FDA" w:rsidRPr="101DC013">
              <w:rPr>
                <w:rFonts w:cs="Arial"/>
              </w:rPr>
              <w:t>on site.</w:t>
            </w:r>
          </w:p>
          <w:p w14:paraId="4B858470" w14:textId="77777777" w:rsidR="00332126" w:rsidRPr="009D3BD2" w:rsidRDefault="00332126" w:rsidP="00DC0D39">
            <w:pPr>
              <w:pStyle w:val="NoSpacing"/>
              <w:jc w:val="both"/>
              <w:rPr>
                <w:rFonts w:cs="Arial"/>
                <w:b/>
                <w:bCs/>
                <w:sz w:val="2"/>
                <w:szCs w:val="2"/>
              </w:rPr>
            </w:pPr>
          </w:p>
          <w:p w14:paraId="0D6C935D" w14:textId="2754B89B" w:rsidR="00332126" w:rsidRPr="009D3BD2" w:rsidRDefault="00332126" w:rsidP="005C59C6">
            <w:pPr>
              <w:pStyle w:val="NoSpacing"/>
              <w:rPr>
                <w:rFonts w:cs="Arial"/>
              </w:rPr>
            </w:pPr>
          </w:p>
          <w:p w14:paraId="783ACB67" w14:textId="7DC6D45C" w:rsidR="00332126" w:rsidRPr="009D3BD2" w:rsidRDefault="00332126" w:rsidP="00826195">
            <w:pPr>
              <w:pStyle w:val="Introductionparagraphpink"/>
              <w:rPr>
                <w:rFonts w:cs="Arial"/>
                <w:b/>
                <w:bCs/>
              </w:rPr>
            </w:pPr>
            <w:r w:rsidRPr="009D3BD2">
              <w:rPr>
                <w:rFonts w:cs="Arial"/>
                <w:b/>
                <w:bCs/>
              </w:rPr>
              <w:t>ACTIONS SUMMARY</w:t>
            </w:r>
          </w:p>
          <w:p w14:paraId="5B806FD7" w14:textId="6EE99DAC" w:rsidR="003A3A4B" w:rsidRPr="009D3BD2" w:rsidRDefault="43F1B20F" w:rsidP="00E35106">
            <w:pPr>
              <w:pStyle w:val="NoSpacing"/>
              <w:numPr>
                <w:ilvl w:val="0"/>
                <w:numId w:val="20"/>
              </w:numPr>
              <w:rPr>
                <w:rFonts w:cs="Arial"/>
                <w:sz w:val="22"/>
                <w:szCs w:val="22"/>
              </w:rPr>
            </w:pPr>
            <w:r w:rsidRPr="101DC013">
              <w:rPr>
                <w:rFonts w:cs="Arial"/>
                <w:sz w:val="22"/>
                <w:szCs w:val="22"/>
              </w:rPr>
              <w:lastRenderedPageBreak/>
              <w:t xml:space="preserve">SS to update WDs email on the TEF </w:t>
            </w:r>
            <w:r w:rsidR="001578A2">
              <w:rPr>
                <w:rFonts w:cs="Arial"/>
                <w:sz w:val="22"/>
                <w:szCs w:val="22"/>
              </w:rPr>
              <w:t>mailing list</w:t>
            </w:r>
          </w:p>
          <w:p w14:paraId="33EB34B1" w14:textId="7D498735" w:rsidR="003A3A4B" w:rsidRPr="009D3BD2" w:rsidRDefault="6EEC073C" w:rsidP="00E35106">
            <w:pPr>
              <w:pStyle w:val="NoSpacing"/>
              <w:numPr>
                <w:ilvl w:val="0"/>
                <w:numId w:val="20"/>
              </w:numPr>
              <w:rPr>
                <w:rFonts w:cs="Arial"/>
                <w:sz w:val="22"/>
                <w:szCs w:val="22"/>
              </w:rPr>
            </w:pPr>
            <w:r w:rsidRPr="101DC013">
              <w:rPr>
                <w:rFonts w:cs="Arial"/>
                <w:sz w:val="22"/>
                <w:szCs w:val="22"/>
              </w:rPr>
              <w:t>ALL to email SG with any comments on Study Leave</w:t>
            </w:r>
            <w:r w:rsidR="001578A2">
              <w:rPr>
                <w:rFonts w:cs="Arial"/>
                <w:sz w:val="22"/>
                <w:szCs w:val="22"/>
              </w:rPr>
              <w:t xml:space="preserve"> for event on 16</w:t>
            </w:r>
            <w:r w:rsidR="001578A2" w:rsidRPr="001578A2">
              <w:rPr>
                <w:rFonts w:cs="Arial"/>
                <w:sz w:val="22"/>
                <w:szCs w:val="22"/>
                <w:vertAlign w:val="superscript"/>
              </w:rPr>
              <w:t>th</w:t>
            </w:r>
            <w:r w:rsidR="001578A2">
              <w:rPr>
                <w:rFonts w:cs="Arial"/>
                <w:sz w:val="22"/>
                <w:szCs w:val="22"/>
              </w:rPr>
              <w:t xml:space="preserve"> October</w:t>
            </w:r>
          </w:p>
          <w:p w14:paraId="3B25A960" w14:textId="4A3EBDF5" w:rsidR="6EEC073C" w:rsidRDefault="6EEC073C" w:rsidP="101DC013">
            <w:pPr>
              <w:pStyle w:val="NoSpacing"/>
              <w:numPr>
                <w:ilvl w:val="0"/>
                <w:numId w:val="20"/>
              </w:numPr>
              <w:rPr>
                <w:rFonts w:cs="Arial"/>
                <w:sz w:val="22"/>
                <w:szCs w:val="22"/>
              </w:rPr>
            </w:pPr>
            <w:r w:rsidRPr="101DC013">
              <w:rPr>
                <w:rFonts w:cs="Arial"/>
                <w:sz w:val="22"/>
                <w:szCs w:val="22"/>
              </w:rPr>
              <w:t>Any TEF members who are able to attend Doncaster surgical induction or Harrogate doctors in training forum to let SG know</w:t>
            </w:r>
          </w:p>
          <w:p w14:paraId="620EF68C" w14:textId="0DE95258" w:rsidR="00D829C9" w:rsidRDefault="00D829C9" w:rsidP="101DC013">
            <w:pPr>
              <w:pStyle w:val="NoSpacing"/>
              <w:numPr>
                <w:ilvl w:val="0"/>
                <w:numId w:val="20"/>
              </w:numPr>
              <w:rPr>
                <w:rFonts w:cs="Arial"/>
                <w:sz w:val="22"/>
                <w:szCs w:val="22"/>
              </w:rPr>
            </w:pPr>
            <w:r w:rsidRPr="00D829C9">
              <w:rPr>
                <w:rFonts w:cs="Arial"/>
                <w:sz w:val="22"/>
                <w:szCs w:val="22"/>
              </w:rPr>
              <w:t>SG/RS to attend TEF directorate meeting</w:t>
            </w:r>
            <w:r>
              <w:rPr>
                <w:rFonts w:cs="Arial"/>
                <w:sz w:val="22"/>
                <w:szCs w:val="22"/>
              </w:rPr>
              <w:t xml:space="preserve"> 13/10/23 and feed back TEF concerns</w:t>
            </w:r>
          </w:p>
          <w:p w14:paraId="156A9910" w14:textId="6AADB2B7" w:rsidR="00E35106" w:rsidRPr="009D3BD2" w:rsidRDefault="721835E1" w:rsidP="00E35106">
            <w:pPr>
              <w:pStyle w:val="NoSpacing"/>
              <w:numPr>
                <w:ilvl w:val="0"/>
                <w:numId w:val="20"/>
              </w:numPr>
              <w:rPr>
                <w:rFonts w:cs="Arial"/>
                <w:sz w:val="22"/>
                <w:szCs w:val="22"/>
              </w:rPr>
            </w:pPr>
            <w:r w:rsidRPr="101DC013">
              <w:rPr>
                <w:rFonts w:cs="Arial"/>
                <w:sz w:val="22"/>
                <w:szCs w:val="22"/>
              </w:rPr>
              <w:t>Arrange working group meeting</w:t>
            </w:r>
            <w:r w:rsidR="0092051B">
              <w:rPr>
                <w:rFonts w:cs="Arial"/>
                <w:sz w:val="22"/>
                <w:szCs w:val="22"/>
              </w:rPr>
              <w:t xml:space="preserve"> (SG/SS/WD/CC)</w:t>
            </w:r>
            <w:r w:rsidRPr="101DC013">
              <w:rPr>
                <w:rFonts w:cs="Arial"/>
                <w:sz w:val="22"/>
                <w:szCs w:val="22"/>
              </w:rPr>
              <w:t xml:space="preserve"> to discuss Wider Forum membership/roles</w:t>
            </w:r>
          </w:p>
          <w:p w14:paraId="3B372093" w14:textId="36ACC7D7" w:rsidR="721835E1" w:rsidRDefault="0092051B" w:rsidP="101DC013">
            <w:pPr>
              <w:pStyle w:val="NoSpacing"/>
              <w:numPr>
                <w:ilvl w:val="0"/>
                <w:numId w:val="20"/>
              </w:numPr>
              <w:rPr>
                <w:rFonts w:cs="Arial"/>
                <w:sz w:val="22"/>
                <w:szCs w:val="22"/>
              </w:rPr>
            </w:pPr>
            <w:r>
              <w:rPr>
                <w:rFonts w:cs="Arial"/>
                <w:sz w:val="22"/>
                <w:szCs w:val="22"/>
              </w:rPr>
              <w:t>All members to t</w:t>
            </w:r>
            <w:r w:rsidR="721835E1" w:rsidRPr="101DC013">
              <w:rPr>
                <w:rFonts w:cs="Arial"/>
                <w:sz w:val="22"/>
                <w:szCs w:val="22"/>
              </w:rPr>
              <w:t>ry to attend one of Claire Murphy’s regional teaching focus groups</w:t>
            </w:r>
          </w:p>
          <w:p w14:paraId="64690EA2" w14:textId="6FB47423" w:rsidR="00E35106" w:rsidRPr="009D3BD2" w:rsidRDefault="721835E1" w:rsidP="00E35106">
            <w:pPr>
              <w:pStyle w:val="NoSpacing"/>
              <w:numPr>
                <w:ilvl w:val="0"/>
                <w:numId w:val="20"/>
              </w:numPr>
              <w:rPr>
                <w:rFonts w:cs="Arial"/>
                <w:sz w:val="22"/>
                <w:szCs w:val="22"/>
              </w:rPr>
            </w:pPr>
            <w:r w:rsidRPr="101DC013">
              <w:rPr>
                <w:rFonts w:cs="Arial"/>
                <w:sz w:val="22"/>
                <w:szCs w:val="22"/>
              </w:rPr>
              <w:t>EH to email SG re difficulties getting professional leave</w:t>
            </w:r>
          </w:p>
          <w:p w14:paraId="37B76175" w14:textId="2BC0FC9B" w:rsidR="721835E1" w:rsidRDefault="721835E1" w:rsidP="101DC013">
            <w:pPr>
              <w:pStyle w:val="NoSpacing"/>
              <w:numPr>
                <w:ilvl w:val="0"/>
                <w:numId w:val="20"/>
              </w:numPr>
              <w:rPr>
                <w:rFonts w:cs="Arial"/>
                <w:sz w:val="22"/>
                <w:szCs w:val="22"/>
              </w:rPr>
            </w:pPr>
            <w:r w:rsidRPr="101DC013">
              <w:rPr>
                <w:rFonts w:cs="Arial"/>
                <w:sz w:val="22"/>
                <w:szCs w:val="22"/>
              </w:rPr>
              <w:t>WD to email SG re timetabling issues in surgery</w:t>
            </w:r>
          </w:p>
          <w:p w14:paraId="59EA6162" w14:textId="7C324B70" w:rsidR="721835E1" w:rsidRDefault="721835E1" w:rsidP="101DC013">
            <w:pPr>
              <w:pStyle w:val="NoSpacing"/>
              <w:numPr>
                <w:ilvl w:val="0"/>
                <w:numId w:val="20"/>
              </w:numPr>
              <w:rPr>
                <w:rFonts w:cs="Arial"/>
                <w:sz w:val="22"/>
                <w:szCs w:val="22"/>
              </w:rPr>
            </w:pPr>
            <w:r w:rsidRPr="101DC013">
              <w:rPr>
                <w:rFonts w:cs="Arial"/>
                <w:sz w:val="22"/>
                <w:szCs w:val="22"/>
              </w:rPr>
              <w:t>SG and RS to discuss TEF tenure during OOPEs outside Yorkshire</w:t>
            </w:r>
          </w:p>
          <w:p w14:paraId="76DD50ED" w14:textId="37E2797D" w:rsidR="35EEA1A6" w:rsidRDefault="35EEA1A6" w:rsidP="101DC013">
            <w:pPr>
              <w:pStyle w:val="NoSpacing"/>
              <w:numPr>
                <w:ilvl w:val="0"/>
                <w:numId w:val="20"/>
              </w:numPr>
              <w:rPr>
                <w:rFonts w:cs="Arial"/>
                <w:sz w:val="22"/>
                <w:szCs w:val="22"/>
              </w:rPr>
            </w:pPr>
            <w:r w:rsidRPr="101DC013">
              <w:rPr>
                <w:rFonts w:cs="Arial"/>
                <w:sz w:val="22"/>
                <w:szCs w:val="22"/>
              </w:rPr>
              <w:t>ALL to review the highlighted parts of TOR SG will send out, and submit any further  comments to SG to take to the directorate meeting in November.</w:t>
            </w:r>
          </w:p>
          <w:p w14:paraId="55242794" w14:textId="0CB4444B" w:rsidR="0092051B" w:rsidRDefault="0092051B" w:rsidP="101DC013">
            <w:pPr>
              <w:pStyle w:val="NoSpacing"/>
              <w:numPr>
                <w:ilvl w:val="0"/>
                <w:numId w:val="20"/>
              </w:numPr>
              <w:rPr>
                <w:rFonts w:cs="Arial"/>
                <w:sz w:val="22"/>
                <w:szCs w:val="22"/>
              </w:rPr>
            </w:pPr>
            <w:r w:rsidRPr="0092051B">
              <w:rPr>
                <w:rFonts w:cs="Arial"/>
                <w:sz w:val="22"/>
                <w:szCs w:val="22"/>
              </w:rPr>
              <w:t>SG to observe North East TEF on 24th November</w:t>
            </w:r>
          </w:p>
          <w:p w14:paraId="136E837C" w14:textId="52F59F40" w:rsidR="003A3A4B" w:rsidRPr="009D3BD2" w:rsidRDefault="003A3A4B" w:rsidP="003A3A4B">
            <w:pPr>
              <w:pStyle w:val="NoSpacing"/>
              <w:rPr>
                <w:rFonts w:cs="Arial"/>
                <w:sz w:val="22"/>
                <w:szCs w:val="22"/>
              </w:rPr>
            </w:pPr>
          </w:p>
        </w:tc>
      </w:tr>
      <w:tr w:rsidR="04AFA3C4" w14:paraId="65BCAAF3" w14:textId="77777777" w:rsidTr="04AFA3C4">
        <w:trPr>
          <w:trHeight w:val="300"/>
        </w:trPr>
        <w:tc>
          <w:tcPr>
            <w:tcW w:w="9776" w:type="dxa"/>
            <w:tcBorders>
              <w:top w:val="single" w:sz="4" w:space="0" w:color="auto"/>
              <w:left w:val="single" w:sz="4" w:space="0" w:color="auto"/>
              <w:bottom w:val="single" w:sz="4" w:space="0" w:color="auto"/>
              <w:right w:val="single" w:sz="4" w:space="0" w:color="auto"/>
            </w:tcBorders>
            <w:shd w:val="clear" w:color="auto" w:fill="auto"/>
          </w:tcPr>
          <w:p w14:paraId="44E330DA" w14:textId="78F7A0C2" w:rsidR="04AFA3C4" w:rsidRDefault="04AFA3C4" w:rsidP="04AFA3C4">
            <w:pPr>
              <w:pStyle w:val="Introductionparagraphpink"/>
              <w:jc w:val="both"/>
              <w:rPr>
                <w:rFonts w:cs="Arial"/>
                <w:b/>
                <w:bCs/>
              </w:rPr>
            </w:pPr>
          </w:p>
        </w:tc>
      </w:tr>
    </w:tbl>
    <w:p w14:paraId="7CBD9939" w14:textId="11DD9C7A" w:rsidR="004A42CA" w:rsidRPr="005C59C6" w:rsidRDefault="004A42CA" w:rsidP="005C59C6">
      <w:pPr>
        <w:tabs>
          <w:tab w:val="left" w:pos="6000"/>
        </w:tabs>
        <w:rPr>
          <w:rFonts w:asciiTheme="minorHAnsi" w:hAnsiTheme="minorHAnsi" w:cstheme="minorHAnsi"/>
          <w:sz w:val="22"/>
          <w:szCs w:val="22"/>
        </w:rPr>
      </w:pPr>
    </w:p>
    <w:sectPr w:rsidR="004A42CA" w:rsidRPr="005C59C6" w:rsidSect="007F2CC2">
      <w:headerReference w:type="default" r:id="rId11"/>
      <w:footerReference w:type="even" r:id="rId12"/>
      <w:footerReference w:type="default" r:id="rId13"/>
      <w:pgSz w:w="11900" w:h="16840"/>
      <w:pgMar w:top="1440" w:right="851" w:bottom="1440"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587E4" w14:textId="77777777" w:rsidR="00FE2124" w:rsidRDefault="00FE2124" w:rsidP="00AC72FD">
      <w:r>
        <w:separator/>
      </w:r>
    </w:p>
  </w:endnote>
  <w:endnote w:type="continuationSeparator" w:id="0">
    <w:p w14:paraId="79E37A5B" w14:textId="77777777" w:rsidR="00FE2124" w:rsidRDefault="00FE2124" w:rsidP="00AC72FD">
      <w:r>
        <w:continuationSeparator/>
      </w:r>
    </w:p>
  </w:endnote>
  <w:endnote w:type="continuationNotice" w:id="1">
    <w:p w14:paraId="0F2AA520" w14:textId="77777777" w:rsidR="00FE2124" w:rsidRDefault="00FE21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7DA25" w14:textId="77777777" w:rsidR="00AB7095" w:rsidRDefault="00AB7095"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86587" w14:textId="77777777" w:rsidR="00AB7095" w:rsidRDefault="00AB7095"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8D502" w14:textId="3FE413DB" w:rsidR="00AB7095" w:rsidRDefault="00A065C0" w:rsidP="00F401DD">
    <w:pPr>
      <w:pStyle w:val="Footer"/>
      <w:ind w:right="360"/>
      <w:jc w:val="center"/>
    </w:pPr>
    <w:r>
      <w:rPr>
        <w:noProof/>
      </w:rPr>
      <w:drawing>
        <wp:anchor distT="0" distB="0" distL="114300" distR="114300" simplePos="0" relativeHeight="251658241" behindDoc="1" locked="0" layoutInCell="1" allowOverlap="1" wp14:anchorId="2BDAA1E9" wp14:editId="2DD54447">
          <wp:simplePos x="0" y="0"/>
          <wp:positionH relativeFrom="column">
            <wp:posOffset>-695325</wp:posOffset>
          </wp:positionH>
          <wp:positionV relativeFrom="paragraph">
            <wp:posOffset>-371475</wp:posOffset>
          </wp:positionV>
          <wp:extent cx="7560000" cy="902189"/>
          <wp:effectExtent l="0" t="0" r="0" b="0"/>
          <wp:wrapNone/>
          <wp:docPr id="5" name="Picture 5"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r w:rsidR="00AB7095">
      <w:rPr>
        <w:noProof/>
        <w:lang w:eastAsia="en-GB"/>
      </w:rPr>
      <w:drawing>
        <wp:anchor distT="0" distB="0" distL="114300" distR="114300" simplePos="0" relativeHeight="251658240" behindDoc="1" locked="0" layoutInCell="1" allowOverlap="1" wp14:anchorId="771950A1" wp14:editId="405960D1">
          <wp:simplePos x="0" y="0"/>
          <wp:positionH relativeFrom="column">
            <wp:posOffset>-155575</wp:posOffset>
          </wp:positionH>
          <wp:positionV relativeFrom="paragraph">
            <wp:posOffset>9582785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letterheads v4-1 foot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97D62" w14:textId="77777777" w:rsidR="00FE2124" w:rsidRDefault="00FE2124" w:rsidP="00AC72FD">
      <w:r>
        <w:separator/>
      </w:r>
    </w:p>
  </w:footnote>
  <w:footnote w:type="continuationSeparator" w:id="0">
    <w:p w14:paraId="3AD56D75" w14:textId="77777777" w:rsidR="00FE2124" w:rsidRDefault="00FE2124" w:rsidP="00AC72FD">
      <w:r>
        <w:continuationSeparator/>
      </w:r>
    </w:p>
  </w:footnote>
  <w:footnote w:type="continuationNotice" w:id="1">
    <w:p w14:paraId="0A62972F" w14:textId="77777777" w:rsidR="00FE2124" w:rsidRDefault="00FE212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CDD87" w14:textId="350D83B3" w:rsidR="00AB7095" w:rsidRPr="000F1A77" w:rsidRDefault="008C2581" w:rsidP="000F1A77">
    <w:pPr>
      <w:pStyle w:val="Header"/>
    </w:pPr>
    <w:r>
      <w:rPr>
        <w:noProof/>
      </w:rPr>
      <w:drawing>
        <wp:anchor distT="0" distB="0" distL="114300" distR="114300" simplePos="0" relativeHeight="251658243" behindDoc="1" locked="0" layoutInCell="1" allowOverlap="1" wp14:anchorId="628249C9" wp14:editId="176734CC">
          <wp:simplePos x="0" y="0"/>
          <wp:positionH relativeFrom="margin">
            <wp:align>right</wp:align>
          </wp:positionH>
          <wp:positionV relativeFrom="paragraph">
            <wp:posOffset>-114935</wp:posOffset>
          </wp:positionV>
          <wp:extent cx="1440170" cy="936625"/>
          <wp:effectExtent l="0" t="0" r="8255" b="0"/>
          <wp:wrapNone/>
          <wp:docPr id="8" name="Picture 8"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blue and white logo&#10;&#10;Description automatically generated"/>
                  <pic:cNvPicPr/>
                </pic:nvPicPr>
                <pic:blipFill>
                  <a:blip r:embed="rId1"/>
                  <a:stretch>
                    <a:fillRect/>
                  </a:stretch>
                </pic:blipFill>
                <pic:spPr>
                  <a:xfrm>
                    <a:off x="0" y="0"/>
                    <a:ext cx="1440170" cy="936625"/>
                  </a:xfrm>
                  <a:prstGeom prst="rect">
                    <a:avLst/>
                  </a:prstGeom>
                </pic:spPr>
              </pic:pic>
            </a:graphicData>
          </a:graphic>
          <wp14:sizeRelH relativeFrom="page">
            <wp14:pctWidth>0</wp14:pctWidth>
          </wp14:sizeRelH>
          <wp14:sizeRelV relativeFrom="page">
            <wp14:pctHeight>0</wp14:pctHeight>
          </wp14:sizeRelV>
        </wp:anchor>
      </w:drawing>
    </w:r>
    <w:r w:rsidR="00720B33">
      <w:rPr>
        <w:noProof/>
      </w:rPr>
      <w:drawing>
        <wp:anchor distT="0" distB="0" distL="114300" distR="114300" simplePos="0" relativeHeight="251658242" behindDoc="0" locked="0" layoutInCell="1" allowOverlap="1" wp14:anchorId="7200BE76" wp14:editId="666E6B0B">
          <wp:simplePos x="0" y="0"/>
          <wp:positionH relativeFrom="column">
            <wp:posOffset>-310515</wp:posOffset>
          </wp:positionH>
          <wp:positionV relativeFrom="paragraph">
            <wp:posOffset>-288290</wp:posOffset>
          </wp:positionV>
          <wp:extent cx="1057275" cy="1057275"/>
          <wp:effectExtent l="0" t="0" r="9525" b="0"/>
          <wp:wrapSquare wrapText="bothSides"/>
          <wp:docPr id="2" name="Picture 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ilhouette&#10;&#10;Description automatically generated"/>
                  <pic:cNvPicPr/>
                </pic:nvPicPr>
                <pic:blipFill>
                  <a:blip r:embed="rId2"/>
                  <a:stretch>
                    <a:fillRect/>
                  </a:stretch>
                </pic:blipFill>
                <pic:spPr>
                  <a:xfrm>
                    <a:off x="0" y="0"/>
                    <a:ext cx="1057275" cy="10572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61E9A"/>
    <w:multiLevelType w:val="hybridMultilevel"/>
    <w:tmpl w:val="8216F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D59EB"/>
    <w:multiLevelType w:val="hybridMultilevel"/>
    <w:tmpl w:val="A97A4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13FA7"/>
    <w:multiLevelType w:val="hybridMultilevel"/>
    <w:tmpl w:val="456E0756"/>
    <w:lvl w:ilvl="0" w:tplc="CDC0D18A">
      <w:start w:val="1"/>
      <w:numFmt w:val="bullet"/>
      <w:lvlText w:val="-"/>
      <w:lvlJc w:val="left"/>
      <w:pPr>
        <w:ind w:left="720" w:hanging="360"/>
      </w:pPr>
      <w:rPr>
        <w:rFonts w:ascii="Calibri" w:hAnsi="Calibri" w:hint="default"/>
      </w:rPr>
    </w:lvl>
    <w:lvl w:ilvl="1" w:tplc="3AEA94B8">
      <w:start w:val="1"/>
      <w:numFmt w:val="bullet"/>
      <w:lvlText w:val="o"/>
      <w:lvlJc w:val="left"/>
      <w:pPr>
        <w:ind w:left="1440" w:hanging="360"/>
      </w:pPr>
      <w:rPr>
        <w:rFonts w:ascii="Courier New" w:hAnsi="Courier New" w:hint="default"/>
      </w:rPr>
    </w:lvl>
    <w:lvl w:ilvl="2" w:tplc="E1F41224">
      <w:start w:val="1"/>
      <w:numFmt w:val="bullet"/>
      <w:lvlText w:val=""/>
      <w:lvlJc w:val="left"/>
      <w:pPr>
        <w:ind w:left="2160" w:hanging="360"/>
      </w:pPr>
      <w:rPr>
        <w:rFonts w:ascii="Wingdings" w:hAnsi="Wingdings" w:hint="default"/>
      </w:rPr>
    </w:lvl>
    <w:lvl w:ilvl="3" w:tplc="705252E2">
      <w:start w:val="1"/>
      <w:numFmt w:val="bullet"/>
      <w:lvlText w:val=""/>
      <w:lvlJc w:val="left"/>
      <w:pPr>
        <w:ind w:left="2880" w:hanging="360"/>
      </w:pPr>
      <w:rPr>
        <w:rFonts w:ascii="Symbol" w:hAnsi="Symbol" w:hint="default"/>
      </w:rPr>
    </w:lvl>
    <w:lvl w:ilvl="4" w:tplc="274AA6D4">
      <w:start w:val="1"/>
      <w:numFmt w:val="bullet"/>
      <w:lvlText w:val="o"/>
      <w:lvlJc w:val="left"/>
      <w:pPr>
        <w:ind w:left="3600" w:hanging="360"/>
      </w:pPr>
      <w:rPr>
        <w:rFonts w:ascii="Courier New" w:hAnsi="Courier New" w:hint="default"/>
      </w:rPr>
    </w:lvl>
    <w:lvl w:ilvl="5" w:tplc="B26EBFDA">
      <w:start w:val="1"/>
      <w:numFmt w:val="bullet"/>
      <w:lvlText w:val=""/>
      <w:lvlJc w:val="left"/>
      <w:pPr>
        <w:ind w:left="4320" w:hanging="360"/>
      </w:pPr>
      <w:rPr>
        <w:rFonts w:ascii="Wingdings" w:hAnsi="Wingdings" w:hint="default"/>
      </w:rPr>
    </w:lvl>
    <w:lvl w:ilvl="6" w:tplc="A07080BE">
      <w:start w:val="1"/>
      <w:numFmt w:val="bullet"/>
      <w:lvlText w:val=""/>
      <w:lvlJc w:val="left"/>
      <w:pPr>
        <w:ind w:left="5040" w:hanging="360"/>
      </w:pPr>
      <w:rPr>
        <w:rFonts w:ascii="Symbol" w:hAnsi="Symbol" w:hint="default"/>
      </w:rPr>
    </w:lvl>
    <w:lvl w:ilvl="7" w:tplc="7D6ACA48">
      <w:start w:val="1"/>
      <w:numFmt w:val="bullet"/>
      <w:lvlText w:val="o"/>
      <w:lvlJc w:val="left"/>
      <w:pPr>
        <w:ind w:left="5760" w:hanging="360"/>
      </w:pPr>
      <w:rPr>
        <w:rFonts w:ascii="Courier New" w:hAnsi="Courier New" w:hint="default"/>
      </w:rPr>
    </w:lvl>
    <w:lvl w:ilvl="8" w:tplc="D78CA37C">
      <w:start w:val="1"/>
      <w:numFmt w:val="bullet"/>
      <w:lvlText w:val=""/>
      <w:lvlJc w:val="left"/>
      <w:pPr>
        <w:ind w:left="6480" w:hanging="360"/>
      </w:pPr>
      <w:rPr>
        <w:rFonts w:ascii="Wingdings" w:hAnsi="Wingdings" w:hint="default"/>
      </w:rPr>
    </w:lvl>
  </w:abstractNum>
  <w:abstractNum w:abstractNumId="3" w15:restartNumberingAfterBreak="0">
    <w:nsid w:val="0C0379D8"/>
    <w:multiLevelType w:val="hybridMultilevel"/>
    <w:tmpl w:val="50E0F4B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284289"/>
    <w:multiLevelType w:val="hybridMultilevel"/>
    <w:tmpl w:val="A16C4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48576"/>
    <w:multiLevelType w:val="hybridMultilevel"/>
    <w:tmpl w:val="B4C09CA6"/>
    <w:lvl w:ilvl="0" w:tplc="25B62672">
      <w:start w:val="1"/>
      <w:numFmt w:val="bullet"/>
      <w:lvlText w:val="-"/>
      <w:lvlJc w:val="left"/>
      <w:pPr>
        <w:ind w:left="720" w:hanging="360"/>
      </w:pPr>
      <w:rPr>
        <w:rFonts w:ascii="Calibri" w:hAnsi="Calibri" w:hint="default"/>
      </w:rPr>
    </w:lvl>
    <w:lvl w:ilvl="1" w:tplc="6BE81A1C">
      <w:start w:val="1"/>
      <w:numFmt w:val="bullet"/>
      <w:lvlText w:val="o"/>
      <w:lvlJc w:val="left"/>
      <w:pPr>
        <w:ind w:left="1440" w:hanging="360"/>
      </w:pPr>
      <w:rPr>
        <w:rFonts w:ascii="Courier New" w:hAnsi="Courier New" w:hint="default"/>
      </w:rPr>
    </w:lvl>
    <w:lvl w:ilvl="2" w:tplc="FBA6CAF2">
      <w:start w:val="1"/>
      <w:numFmt w:val="bullet"/>
      <w:lvlText w:val=""/>
      <w:lvlJc w:val="left"/>
      <w:pPr>
        <w:ind w:left="2160" w:hanging="360"/>
      </w:pPr>
      <w:rPr>
        <w:rFonts w:ascii="Wingdings" w:hAnsi="Wingdings" w:hint="default"/>
      </w:rPr>
    </w:lvl>
    <w:lvl w:ilvl="3" w:tplc="518606F0">
      <w:start w:val="1"/>
      <w:numFmt w:val="bullet"/>
      <w:lvlText w:val=""/>
      <w:lvlJc w:val="left"/>
      <w:pPr>
        <w:ind w:left="2880" w:hanging="360"/>
      </w:pPr>
      <w:rPr>
        <w:rFonts w:ascii="Symbol" w:hAnsi="Symbol" w:hint="default"/>
      </w:rPr>
    </w:lvl>
    <w:lvl w:ilvl="4" w:tplc="65C4A3B6">
      <w:start w:val="1"/>
      <w:numFmt w:val="bullet"/>
      <w:lvlText w:val="o"/>
      <w:lvlJc w:val="left"/>
      <w:pPr>
        <w:ind w:left="3600" w:hanging="360"/>
      </w:pPr>
      <w:rPr>
        <w:rFonts w:ascii="Courier New" w:hAnsi="Courier New" w:hint="default"/>
      </w:rPr>
    </w:lvl>
    <w:lvl w:ilvl="5" w:tplc="E90E7C7C">
      <w:start w:val="1"/>
      <w:numFmt w:val="bullet"/>
      <w:lvlText w:val=""/>
      <w:lvlJc w:val="left"/>
      <w:pPr>
        <w:ind w:left="4320" w:hanging="360"/>
      </w:pPr>
      <w:rPr>
        <w:rFonts w:ascii="Wingdings" w:hAnsi="Wingdings" w:hint="default"/>
      </w:rPr>
    </w:lvl>
    <w:lvl w:ilvl="6" w:tplc="34342C66">
      <w:start w:val="1"/>
      <w:numFmt w:val="bullet"/>
      <w:lvlText w:val=""/>
      <w:lvlJc w:val="left"/>
      <w:pPr>
        <w:ind w:left="5040" w:hanging="360"/>
      </w:pPr>
      <w:rPr>
        <w:rFonts w:ascii="Symbol" w:hAnsi="Symbol" w:hint="default"/>
      </w:rPr>
    </w:lvl>
    <w:lvl w:ilvl="7" w:tplc="AF086D0E">
      <w:start w:val="1"/>
      <w:numFmt w:val="bullet"/>
      <w:lvlText w:val="o"/>
      <w:lvlJc w:val="left"/>
      <w:pPr>
        <w:ind w:left="5760" w:hanging="360"/>
      </w:pPr>
      <w:rPr>
        <w:rFonts w:ascii="Courier New" w:hAnsi="Courier New" w:hint="default"/>
      </w:rPr>
    </w:lvl>
    <w:lvl w:ilvl="8" w:tplc="45147F98">
      <w:start w:val="1"/>
      <w:numFmt w:val="bullet"/>
      <w:lvlText w:val=""/>
      <w:lvlJc w:val="left"/>
      <w:pPr>
        <w:ind w:left="6480" w:hanging="360"/>
      </w:pPr>
      <w:rPr>
        <w:rFonts w:ascii="Wingdings" w:hAnsi="Wingdings" w:hint="default"/>
      </w:rPr>
    </w:lvl>
  </w:abstractNum>
  <w:abstractNum w:abstractNumId="6" w15:restartNumberingAfterBreak="0">
    <w:nsid w:val="0ED960B0"/>
    <w:multiLevelType w:val="hybridMultilevel"/>
    <w:tmpl w:val="ACB07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5D01C8"/>
    <w:multiLevelType w:val="hybridMultilevel"/>
    <w:tmpl w:val="150A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B5DEA"/>
    <w:multiLevelType w:val="hybridMultilevel"/>
    <w:tmpl w:val="2ED6313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B4C7A"/>
    <w:multiLevelType w:val="hybridMultilevel"/>
    <w:tmpl w:val="85707964"/>
    <w:lvl w:ilvl="0" w:tplc="33500E00">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B4190B"/>
    <w:multiLevelType w:val="hybridMultilevel"/>
    <w:tmpl w:val="EFAC17B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043CC9"/>
    <w:multiLevelType w:val="hybridMultilevel"/>
    <w:tmpl w:val="2AAEA1FE"/>
    <w:lvl w:ilvl="0" w:tplc="9DD0D6C6">
      <w:start w:val="3"/>
      <w:numFmt w:val="bullet"/>
      <w:lvlText w:val="-"/>
      <w:lvlJc w:val="left"/>
      <w:pPr>
        <w:ind w:left="720" w:hanging="360"/>
      </w:pPr>
      <w:rPr>
        <w:rFonts w:ascii="Calibri" w:eastAsia="MS Mincho"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06713E"/>
    <w:multiLevelType w:val="hybridMultilevel"/>
    <w:tmpl w:val="1D86FC40"/>
    <w:lvl w:ilvl="0" w:tplc="A5564D4C">
      <w:start w:val="1"/>
      <w:numFmt w:val="bullet"/>
      <w:lvlText w:val="-"/>
      <w:lvlJc w:val="left"/>
      <w:pPr>
        <w:ind w:left="720" w:hanging="360"/>
      </w:pPr>
      <w:rPr>
        <w:rFonts w:ascii="Calibri" w:hAnsi="Calibri" w:hint="default"/>
      </w:rPr>
    </w:lvl>
    <w:lvl w:ilvl="1" w:tplc="D21C315E">
      <w:start w:val="1"/>
      <w:numFmt w:val="bullet"/>
      <w:lvlText w:val="o"/>
      <w:lvlJc w:val="left"/>
      <w:pPr>
        <w:ind w:left="1440" w:hanging="360"/>
      </w:pPr>
      <w:rPr>
        <w:rFonts w:ascii="Courier New" w:hAnsi="Courier New" w:hint="default"/>
      </w:rPr>
    </w:lvl>
    <w:lvl w:ilvl="2" w:tplc="7386656C">
      <w:start w:val="1"/>
      <w:numFmt w:val="bullet"/>
      <w:lvlText w:val=""/>
      <w:lvlJc w:val="left"/>
      <w:pPr>
        <w:ind w:left="2160" w:hanging="360"/>
      </w:pPr>
      <w:rPr>
        <w:rFonts w:ascii="Wingdings" w:hAnsi="Wingdings" w:hint="default"/>
      </w:rPr>
    </w:lvl>
    <w:lvl w:ilvl="3" w:tplc="3B302566">
      <w:start w:val="1"/>
      <w:numFmt w:val="bullet"/>
      <w:lvlText w:val=""/>
      <w:lvlJc w:val="left"/>
      <w:pPr>
        <w:ind w:left="2880" w:hanging="360"/>
      </w:pPr>
      <w:rPr>
        <w:rFonts w:ascii="Symbol" w:hAnsi="Symbol" w:hint="default"/>
      </w:rPr>
    </w:lvl>
    <w:lvl w:ilvl="4" w:tplc="2564DA8C">
      <w:start w:val="1"/>
      <w:numFmt w:val="bullet"/>
      <w:lvlText w:val="o"/>
      <w:lvlJc w:val="left"/>
      <w:pPr>
        <w:ind w:left="3600" w:hanging="360"/>
      </w:pPr>
      <w:rPr>
        <w:rFonts w:ascii="Courier New" w:hAnsi="Courier New" w:hint="default"/>
      </w:rPr>
    </w:lvl>
    <w:lvl w:ilvl="5" w:tplc="DB142550">
      <w:start w:val="1"/>
      <w:numFmt w:val="bullet"/>
      <w:lvlText w:val=""/>
      <w:lvlJc w:val="left"/>
      <w:pPr>
        <w:ind w:left="4320" w:hanging="360"/>
      </w:pPr>
      <w:rPr>
        <w:rFonts w:ascii="Wingdings" w:hAnsi="Wingdings" w:hint="default"/>
      </w:rPr>
    </w:lvl>
    <w:lvl w:ilvl="6" w:tplc="FAC4F08C">
      <w:start w:val="1"/>
      <w:numFmt w:val="bullet"/>
      <w:lvlText w:val=""/>
      <w:lvlJc w:val="left"/>
      <w:pPr>
        <w:ind w:left="5040" w:hanging="360"/>
      </w:pPr>
      <w:rPr>
        <w:rFonts w:ascii="Symbol" w:hAnsi="Symbol" w:hint="default"/>
      </w:rPr>
    </w:lvl>
    <w:lvl w:ilvl="7" w:tplc="C9DC71D8">
      <w:start w:val="1"/>
      <w:numFmt w:val="bullet"/>
      <w:lvlText w:val="o"/>
      <w:lvlJc w:val="left"/>
      <w:pPr>
        <w:ind w:left="5760" w:hanging="360"/>
      </w:pPr>
      <w:rPr>
        <w:rFonts w:ascii="Courier New" w:hAnsi="Courier New" w:hint="default"/>
      </w:rPr>
    </w:lvl>
    <w:lvl w:ilvl="8" w:tplc="024C63B6">
      <w:start w:val="1"/>
      <w:numFmt w:val="bullet"/>
      <w:lvlText w:val=""/>
      <w:lvlJc w:val="left"/>
      <w:pPr>
        <w:ind w:left="6480" w:hanging="360"/>
      </w:pPr>
      <w:rPr>
        <w:rFonts w:ascii="Wingdings" w:hAnsi="Wingdings" w:hint="default"/>
      </w:rPr>
    </w:lvl>
  </w:abstractNum>
  <w:abstractNum w:abstractNumId="13" w15:restartNumberingAfterBreak="0">
    <w:nsid w:val="29E62066"/>
    <w:multiLevelType w:val="hybridMultilevel"/>
    <w:tmpl w:val="D3E6D0BC"/>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A6738"/>
    <w:multiLevelType w:val="hybridMultilevel"/>
    <w:tmpl w:val="5EC4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620A0"/>
    <w:multiLevelType w:val="hybridMultilevel"/>
    <w:tmpl w:val="AEFEF13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2B306F"/>
    <w:multiLevelType w:val="hybridMultilevel"/>
    <w:tmpl w:val="9522E1D4"/>
    <w:lvl w:ilvl="0" w:tplc="1C7C3342">
      <w:start w:val="1"/>
      <w:numFmt w:val="bullet"/>
      <w:lvlText w:val="-"/>
      <w:lvlJc w:val="left"/>
      <w:pPr>
        <w:ind w:left="720" w:hanging="360"/>
      </w:pPr>
      <w:rPr>
        <w:rFonts w:ascii="Calibri" w:hAnsi="Calibri" w:hint="default"/>
      </w:rPr>
    </w:lvl>
    <w:lvl w:ilvl="1" w:tplc="EFA8AC0E">
      <w:start w:val="1"/>
      <w:numFmt w:val="bullet"/>
      <w:lvlText w:val="o"/>
      <w:lvlJc w:val="left"/>
      <w:pPr>
        <w:ind w:left="1440" w:hanging="360"/>
      </w:pPr>
      <w:rPr>
        <w:rFonts w:ascii="Courier New" w:hAnsi="Courier New" w:hint="default"/>
      </w:rPr>
    </w:lvl>
    <w:lvl w:ilvl="2" w:tplc="19C2A454">
      <w:start w:val="1"/>
      <w:numFmt w:val="bullet"/>
      <w:lvlText w:val=""/>
      <w:lvlJc w:val="left"/>
      <w:pPr>
        <w:ind w:left="2160" w:hanging="360"/>
      </w:pPr>
      <w:rPr>
        <w:rFonts w:ascii="Wingdings" w:hAnsi="Wingdings" w:hint="default"/>
      </w:rPr>
    </w:lvl>
    <w:lvl w:ilvl="3" w:tplc="CECE2FA2">
      <w:start w:val="1"/>
      <w:numFmt w:val="bullet"/>
      <w:lvlText w:val=""/>
      <w:lvlJc w:val="left"/>
      <w:pPr>
        <w:ind w:left="2880" w:hanging="360"/>
      </w:pPr>
      <w:rPr>
        <w:rFonts w:ascii="Symbol" w:hAnsi="Symbol" w:hint="default"/>
      </w:rPr>
    </w:lvl>
    <w:lvl w:ilvl="4" w:tplc="E69A2D56">
      <w:start w:val="1"/>
      <w:numFmt w:val="bullet"/>
      <w:lvlText w:val="o"/>
      <w:lvlJc w:val="left"/>
      <w:pPr>
        <w:ind w:left="3600" w:hanging="360"/>
      </w:pPr>
      <w:rPr>
        <w:rFonts w:ascii="Courier New" w:hAnsi="Courier New" w:hint="default"/>
      </w:rPr>
    </w:lvl>
    <w:lvl w:ilvl="5" w:tplc="B9B27332">
      <w:start w:val="1"/>
      <w:numFmt w:val="bullet"/>
      <w:lvlText w:val=""/>
      <w:lvlJc w:val="left"/>
      <w:pPr>
        <w:ind w:left="4320" w:hanging="360"/>
      </w:pPr>
      <w:rPr>
        <w:rFonts w:ascii="Wingdings" w:hAnsi="Wingdings" w:hint="default"/>
      </w:rPr>
    </w:lvl>
    <w:lvl w:ilvl="6" w:tplc="CB1C7D14">
      <w:start w:val="1"/>
      <w:numFmt w:val="bullet"/>
      <w:lvlText w:val=""/>
      <w:lvlJc w:val="left"/>
      <w:pPr>
        <w:ind w:left="5040" w:hanging="360"/>
      </w:pPr>
      <w:rPr>
        <w:rFonts w:ascii="Symbol" w:hAnsi="Symbol" w:hint="default"/>
      </w:rPr>
    </w:lvl>
    <w:lvl w:ilvl="7" w:tplc="D8B4F97E">
      <w:start w:val="1"/>
      <w:numFmt w:val="bullet"/>
      <w:lvlText w:val="o"/>
      <w:lvlJc w:val="left"/>
      <w:pPr>
        <w:ind w:left="5760" w:hanging="360"/>
      </w:pPr>
      <w:rPr>
        <w:rFonts w:ascii="Courier New" w:hAnsi="Courier New" w:hint="default"/>
      </w:rPr>
    </w:lvl>
    <w:lvl w:ilvl="8" w:tplc="ED9E70BE">
      <w:start w:val="1"/>
      <w:numFmt w:val="bullet"/>
      <w:lvlText w:val=""/>
      <w:lvlJc w:val="left"/>
      <w:pPr>
        <w:ind w:left="6480" w:hanging="360"/>
      </w:pPr>
      <w:rPr>
        <w:rFonts w:ascii="Wingdings" w:hAnsi="Wingdings" w:hint="default"/>
      </w:rPr>
    </w:lvl>
  </w:abstractNum>
  <w:abstractNum w:abstractNumId="17" w15:restartNumberingAfterBreak="0">
    <w:nsid w:val="34E32211"/>
    <w:multiLevelType w:val="hybridMultilevel"/>
    <w:tmpl w:val="20AA5D3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8F1631C"/>
    <w:multiLevelType w:val="hybridMultilevel"/>
    <w:tmpl w:val="22CC3F54"/>
    <w:lvl w:ilvl="0" w:tplc="DFB01F0E">
      <w:start w:val="1"/>
      <w:numFmt w:val="bullet"/>
      <w:lvlText w:val="-"/>
      <w:lvlJc w:val="left"/>
      <w:pPr>
        <w:ind w:left="720" w:hanging="360"/>
      </w:pPr>
      <w:rPr>
        <w:rFonts w:ascii="Calibri" w:hAnsi="Calibri" w:hint="default"/>
      </w:rPr>
    </w:lvl>
    <w:lvl w:ilvl="1" w:tplc="9F867488">
      <w:start w:val="1"/>
      <w:numFmt w:val="bullet"/>
      <w:lvlText w:val="o"/>
      <w:lvlJc w:val="left"/>
      <w:pPr>
        <w:ind w:left="1440" w:hanging="360"/>
      </w:pPr>
      <w:rPr>
        <w:rFonts w:ascii="Courier New" w:hAnsi="Courier New" w:hint="default"/>
      </w:rPr>
    </w:lvl>
    <w:lvl w:ilvl="2" w:tplc="1D8039C8">
      <w:start w:val="1"/>
      <w:numFmt w:val="bullet"/>
      <w:lvlText w:val=""/>
      <w:lvlJc w:val="left"/>
      <w:pPr>
        <w:ind w:left="2160" w:hanging="360"/>
      </w:pPr>
      <w:rPr>
        <w:rFonts w:ascii="Wingdings" w:hAnsi="Wingdings" w:hint="default"/>
      </w:rPr>
    </w:lvl>
    <w:lvl w:ilvl="3" w:tplc="1C8465F2">
      <w:start w:val="1"/>
      <w:numFmt w:val="bullet"/>
      <w:lvlText w:val=""/>
      <w:lvlJc w:val="left"/>
      <w:pPr>
        <w:ind w:left="2880" w:hanging="360"/>
      </w:pPr>
      <w:rPr>
        <w:rFonts w:ascii="Symbol" w:hAnsi="Symbol" w:hint="default"/>
      </w:rPr>
    </w:lvl>
    <w:lvl w:ilvl="4" w:tplc="5D9EC8D6">
      <w:start w:val="1"/>
      <w:numFmt w:val="bullet"/>
      <w:lvlText w:val="o"/>
      <w:lvlJc w:val="left"/>
      <w:pPr>
        <w:ind w:left="3600" w:hanging="360"/>
      </w:pPr>
      <w:rPr>
        <w:rFonts w:ascii="Courier New" w:hAnsi="Courier New" w:hint="default"/>
      </w:rPr>
    </w:lvl>
    <w:lvl w:ilvl="5" w:tplc="4C302804">
      <w:start w:val="1"/>
      <w:numFmt w:val="bullet"/>
      <w:lvlText w:val=""/>
      <w:lvlJc w:val="left"/>
      <w:pPr>
        <w:ind w:left="4320" w:hanging="360"/>
      </w:pPr>
      <w:rPr>
        <w:rFonts w:ascii="Wingdings" w:hAnsi="Wingdings" w:hint="default"/>
      </w:rPr>
    </w:lvl>
    <w:lvl w:ilvl="6" w:tplc="9334D90E">
      <w:start w:val="1"/>
      <w:numFmt w:val="bullet"/>
      <w:lvlText w:val=""/>
      <w:lvlJc w:val="left"/>
      <w:pPr>
        <w:ind w:left="5040" w:hanging="360"/>
      </w:pPr>
      <w:rPr>
        <w:rFonts w:ascii="Symbol" w:hAnsi="Symbol" w:hint="default"/>
      </w:rPr>
    </w:lvl>
    <w:lvl w:ilvl="7" w:tplc="7834D208">
      <w:start w:val="1"/>
      <w:numFmt w:val="bullet"/>
      <w:lvlText w:val="o"/>
      <w:lvlJc w:val="left"/>
      <w:pPr>
        <w:ind w:left="5760" w:hanging="360"/>
      </w:pPr>
      <w:rPr>
        <w:rFonts w:ascii="Courier New" w:hAnsi="Courier New" w:hint="default"/>
      </w:rPr>
    </w:lvl>
    <w:lvl w:ilvl="8" w:tplc="37726492">
      <w:start w:val="1"/>
      <w:numFmt w:val="bullet"/>
      <w:lvlText w:val=""/>
      <w:lvlJc w:val="left"/>
      <w:pPr>
        <w:ind w:left="6480" w:hanging="360"/>
      </w:pPr>
      <w:rPr>
        <w:rFonts w:ascii="Wingdings" w:hAnsi="Wingdings" w:hint="default"/>
      </w:rPr>
    </w:lvl>
  </w:abstractNum>
  <w:abstractNum w:abstractNumId="19" w15:restartNumberingAfterBreak="0">
    <w:nsid w:val="399496E5"/>
    <w:multiLevelType w:val="hybridMultilevel"/>
    <w:tmpl w:val="9F7836B2"/>
    <w:lvl w:ilvl="0" w:tplc="CA98B520">
      <w:start w:val="1"/>
      <w:numFmt w:val="bullet"/>
      <w:lvlText w:val="-"/>
      <w:lvlJc w:val="left"/>
      <w:pPr>
        <w:ind w:left="720" w:hanging="360"/>
      </w:pPr>
      <w:rPr>
        <w:rFonts w:ascii="Calibri" w:hAnsi="Calibri" w:hint="default"/>
      </w:rPr>
    </w:lvl>
    <w:lvl w:ilvl="1" w:tplc="37DC4F18">
      <w:start w:val="1"/>
      <w:numFmt w:val="bullet"/>
      <w:lvlText w:val="o"/>
      <w:lvlJc w:val="left"/>
      <w:pPr>
        <w:ind w:left="1440" w:hanging="360"/>
      </w:pPr>
      <w:rPr>
        <w:rFonts w:ascii="Courier New" w:hAnsi="Courier New" w:hint="default"/>
      </w:rPr>
    </w:lvl>
    <w:lvl w:ilvl="2" w:tplc="DAB29834">
      <w:start w:val="1"/>
      <w:numFmt w:val="bullet"/>
      <w:lvlText w:val=""/>
      <w:lvlJc w:val="left"/>
      <w:pPr>
        <w:ind w:left="2160" w:hanging="360"/>
      </w:pPr>
      <w:rPr>
        <w:rFonts w:ascii="Wingdings" w:hAnsi="Wingdings" w:hint="default"/>
      </w:rPr>
    </w:lvl>
    <w:lvl w:ilvl="3" w:tplc="714019D8">
      <w:start w:val="1"/>
      <w:numFmt w:val="bullet"/>
      <w:lvlText w:val=""/>
      <w:lvlJc w:val="left"/>
      <w:pPr>
        <w:ind w:left="2880" w:hanging="360"/>
      </w:pPr>
      <w:rPr>
        <w:rFonts w:ascii="Symbol" w:hAnsi="Symbol" w:hint="default"/>
      </w:rPr>
    </w:lvl>
    <w:lvl w:ilvl="4" w:tplc="E65850A4">
      <w:start w:val="1"/>
      <w:numFmt w:val="bullet"/>
      <w:lvlText w:val="o"/>
      <w:lvlJc w:val="left"/>
      <w:pPr>
        <w:ind w:left="3600" w:hanging="360"/>
      </w:pPr>
      <w:rPr>
        <w:rFonts w:ascii="Courier New" w:hAnsi="Courier New" w:hint="default"/>
      </w:rPr>
    </w:lvl>
    <w:lvl w:ilvl="5" w:tplc="3A8EDBA2">
      <w:start w:val="1"/>
      <w:numFmt w:val="bullet"/>
      <w:lvlText w:val=""/>
      <w:lvlJc w:val="left"/>
      <w:pPr>
        <w:ind w:left="4320" w:hanging="360"/>
      </w:pPr>
      <w:rPr>
        <w:rFonts w:ascii="Wingdings" w:hAnsi="Wingdings" w:hint="default"/>
      </w:rPr>
    </w:lvl>
    <w:lvl w:ilvl="6" w:tplc="83D05032">
      <w:start w:val="1"/>
      <w:numFmt w:val="bullet"/>
      <w:lvlText w:val=""/>
      <w:lvlJc w:val="left"/>
      <w:pPr>
        <w:ind w:left="5040" w:hanging="360"/>
      </w:pPr>
      <w:rPr>
        <w:rFonts w:ascii="Symbol" w:hAnsi="Symbol" w:hint="default"/>
      </w:rPr>
    </w:lvl>
    <w:lvl w:ilvl="7" w:tplc="1E52A224">
      <w:start w:val="1"/>
      <w:numFmt w:val="bullet"/>
      <w:lvlText w:val="o"/>
      <w:lvlJc w:val="left"/>
      <w:pPr>
        <w:ind w:left="5760" w:hanging="360"/>
      </w:pPr>
      <w:rPr>
        <w:rFonts w:ascii="Courier New" w:hAnsi="Courier New" w:hint="default"/>
      </w:rPr>
    </w:lvl>
    <w:lvl w:ilvl="8" w:tplc="EEBAD896">
      <w:start w:val="1"/>
      <w:numFmt w:val="bullet"/>
      <w:lvlText w:val=""/>
      <w:lvlJc w:val="left"/>
      <w:pPr>
        <w:ind w:left="6480" w:hanging="360"/>
      </w:pPr>
      <w:rPr>
        <w:rFonts w:ascii="Wingdings" w:hAnsi="Wingdings" w:hint="default"/>
      </w:rPr>
    </w:lvl>
  </w:abstractNum>
  <w:abstractNum w:abstractNumId="20" w15:restartNumberingAfterBreak="0">
    <w:nsid w:val="405EC0F9"/>
    <w:multiLevelType w:val="hybridMultilevel"/>
    <w:tmpl w:val="2E3C2D68"/>
    <w:lvl w:ilvl="0" w:tplc="5574AE88">
      <w:start w:val="1"/>
      <w:numFmt w:val="bullet"/>
      <w:lvlText w:val="-"/>
      <w:lvlJc w:val="left"/>
      <w:pPr>
        <w:ind w:left="720" w:hanging="360"/>
      </w:pPr>
      <w:rPr>
        <w:rFonts w:ascii="Calibri" w:hAnsi="Calibri" w:hint="default"/>
      </w:rPr>
    </w:lvl>
    <w:lvl w:ilvl="1" w:tplc="1C3A65DE">
      <w:start w:val="1"/>
      <w:numFmt w:val="bullet"/>
      <w:lvlText w:val="o"/>
      <w:lvlJc w:val="left"/>
      <w:pPr>
        <w:ind w:left="1440" w:hanging="360"/>
      </w:pPr>
      <w:rPr>
        <w:rFonts w:ascii="Courier New" w:hAnsi="Courier New" w:hint="default"/>
      </w:rPr>
    </w:lvl>
    <w:lvl w:ilvl="2" w:tplc="5202A094">
      <w:start w:val="1"/>
      <w:numFmt w:val="bullet"/>
      <w:lvlText w:val=""/>
      <w:lvlJc w:val="left"/>
      <w:pPr>
        <w:ind w:left="2160" w:hanging="360"/>
      </w:pPr>
      <w:rPr>
        <w:rFonts w:ascii="Wingdings" w:hAnsi="Wingdings" w:hint="default"/>
      </w:rPr>
    </w:lvl>
    <w:lvl w:ilvl="3" w:tplc="DC72B9F4">
      <w:start w:val="1"/>
      <w:numFmt w:val="bullet"/>
      <w:lvlText w:val=""/>
      <w:lvlJc w:val="left"/>
      <w:pPr>
        <w:ind w:left="2880" w:hanging="360"/>
      </w:pPr>
      <w:rPr>
        <w:rFonts w:ascii="Symbol" w:hAnsi="Symbol" w:hint="default"/>
      </w:rPr>
    </w:lvl>
    <w:lvl w:ilvl="4" w:tplc="7F961AE6">
      <w:start w:val="1"/>
      <w:numFmt w:val="bullet"/>
      <w:lvlText w:val="o"/>
      <w:lvlJc w:val="left"/>
      <w:pPr>
        <w:ind w:left="3600" w:hanging="360"/>
      </w:pPr>
      <w:rPr>
        <w:rFonts w:ascii="Courier New" w:hAnsi="Courier New" w:hint="default"/>
      </w:rPr>
    </w:lvl>
    <w:lvl w:ilvl="5" w:tplc="283CFFD4">
      <w:start w:val="1"/>
      <w:numFmt w:val="bullet"/>
      <w:lvlText w:val=""/>
      <w:lvlJc w:val="left"/>
      <w:pPr>
        <w:ind w:left="4320" w:hanging="360"/>
      </w:pPr>
      <w:rPr>
        <w:rFonts w:ascii="Wingdings" w:hAnsi="Wingdings" w:hint="default"/>
      </w:rPr>
    </w:lvl>
    <w:lvl w:ilvl="6" w:tplc="1FE866B8">
      <w:start w:val="1"/>
      <w:numFmt w:val="bullet"/>
      <w:lvlText w:val=""/>
      <w:lvlJc w:val="left"/>
      <w:pPr>
        <w:ind w:left="5040" w:hanging="360"/>
      </w:pPr>
      <w:rPr>
        <w:rFonts w:ascii="Symbol" w:hAnsi="Symbol" w:hint="default"/>
      </w:rPr>
    </w:lvl>
    <w:lvl w:ilvl="7" w:tplc="34C6DA0A">
      <w:start w:val="1"/>
      <w:numFmt w:val="bullet"/>
      <w:lvlText w:val="o"/>
      <w:lvlJc w:val="left"/>
      <w:pPr>
        <w:ind w:left="5760" w:hanging="360"/>
      </w:pPr>
      <w:rPr>
        <w:rFonts w:ascii="Courier New" w:hAnsi="Courier New" w:hint="default"/>
      </w:rPr>
    </w:lvl>
    <w:lvl w:ilvl="8" w:tplc="613E259C">
      <w:start w:val="1"/>
      <w:numFmt w:val="bullet"/>
      <w:lvlText w:val=""/>
      <w:lvlJc w:val="left"/>
      <w:pPr>
        <w:ind w:left="6480" w:hanging="360"/>
      </w:pPr>
      <w:rPr>
        <w:rFonts w:ascii="Wingdings" w:hAnsi="Wingdings" w:hint="default"/>
      </w:rPr>
    </w:lvl>
  </w:abstractNum>
  <w:abstractNum w:abstractNumId="21" w15:restartNumberingAfterBreak="0">
    <w:nsid w:val="4508042B"/>
    <w:multiLevelType w:val="hybridMultilevel"/>
    <w:tmpl w:val="26AE42C6"/>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B6409"/>
    <w:multiLevelType w:val="hybridMultilevel"/>
    <w:tmpl w:val="F5B6D890"/>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E54E21"/>
    <w:multiLevelType w:val="hybridMultilevel"/>
    <w:tmpl w:val="47922B8A"/>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0F32F9"/>
    <w:multiLevelType w:val="multilevel"/>
    <w:tmpl w:val="44166C74"/>
    <w:lvl w:ilvl="0">
      <w:start w:val="1"/>
      <w:numFmt w:val="bullet"/>
      <w:pStyle w:val="ListBullet"/>
      <w:lvlText w:val=""/>
      <w:lvlJc w:val="left"/>
      <w:pPr>
        <w:ind w:left="341" w:hanging="341"/>
      </w:pPr>
      <w:rPr>
        <w:rFonts w:ascii="Wingdings" w:hAnsi="Wingdings" w:hint="default"/>
        <w:b/>
        <w:i w:val="0"/>
        <w:color w:val="30A5BE"/>
        <w:sz w:val="18"/>
      </w:rPr>
    </w:lvl>
    <w:lvl w:ilvl="1">
      <w:start w:val="1"/>
      <w:numFmt w:val="bullet"/>
      <w:pStyle w:val="ListBullet2"/>
      <w:lvlText w:val=""/>
      <w:lvlJc w:val="left"/>
      <w:pPr>
        <w:ind w:left="794" w:hanging="453"/>
      </w:pPr>
      <w:rPr>
        <w:rFonts w:ascii="Wingdings" w:hAnsi="Wingdings" w:hint="default"/>
        <w:b/>
        <w:i w:val="0"/>
        <w:color w:val="00377B"/>
        <w:sz w:val="18"/>
      </w:rPr>
    </w:lvl>
    <w:lvl w:ilvl="2">
      <w:start w:val="1"/>
      <w:numFmt w:val="bullet"/>
      <w:pStyle w:val="ListBullet3"/>
      <w:lvlText w:val=""/>
      <w:lvlJc w:val="left"/>
      <w:pPr>
        <w:ind w:left="1475" w:hanging="681"/>
      </w:pPr>
      <w:rPr>
        <w:rFonts w:ascii="Wingdings" w:hAnsi="Wingdings" w:hint="default"/>
        <w:b/>
        <w:i w:val="0"/>
        <w:color w:val="00377B"/>
        <w:sz w:val="18"/>
      </w:rPr>
    </w:lvl>
    <w:lvl w:ilvl="3">
      <w:start w:val="1"/>
      <w:numFmt w:val="bullet"/>
      <w:pStyle w:val="ListBullet4"/>
      <w:lvlText w:val=""/>
      <w:lvlJc w:val="left"/>
      <w:pPr>
        <w:ind w:left="2042" w:hanging="567"/>
      </w:pPr>
      <w:rPr>
        <w:rFonts w:ascii="Wingdings" w:hAnsi="Wingdings" w:hint="default"/>
        <w:b/>
        <w:i w:val="0"/>
        <w:color w:val="00377B"/>
        <w:sz w:val="18"/>
      </w:rPr>
    </w:lvl>
    <w:lvl w:ilvl="4">
      <w:start w:val="1"/>
      <w:numFmt w:val="bullet"/>
      <w:pStyle w:val="ListBullet5"/>
      <w:lvlText w:val=""/>
      <w:lvlJc w:val="left"/>
      <w:pPr>
        <w:ind w:left="2609" w:hanging="567"/>
      </w:pPr>
      <w:rPr>
        <w:rFonts w:ascii="Wingdings" w:hAnsi="Wingdings" w:hint="default"/>
        <w:b/>
        <w:i w:val="0"/>
        <w:color w:val="00377B"/>
        <w:sz w:val="18"/>
      </w:rPr>
    </w:lvl>
    <w:lvl w:ilvl="5">
      <w:start w:val="1"/>
      <w:numFmt w:val="none"/>
      <w:lvlText w:val="%1.%2.%3.%4.%5.%6."/>
      <w:lvlJc w:val="left"/>
      <w:pPr>
        <w:tabs>
          <w:tab w:val="num" w:pos="5385"/>
        </w:tabs>
        <w:ind w:left="5385" w:hanging="510"/>
      </w:pPr>
    </w:lvl>
    <w:lvl w:ilvl="6">
      <w:start w:val="1"/>
      <w:numFmt w:val="none"/>
      <w:lvlText w:val="%1.%2.%3.%4.%5.%6.%7."/>
      <w:lvlJc w:val="left"/>
      <w:pPr>
        <w:tabs>
          <w:tab w:val="num" w:pos="6462"/>
        </w:tabs>
        <w:ind w:left="6462" w:hanging="510"/>
      </w:pPr>
    </w:lvl>
    <w:lvl w:ilvl="7">
      <w:start w:val="1"/>
      <w:numFmt w:val="none"/>
      <w:lvlText w:val="%1.%2.%3.%4.%5.%6.%7.%8."/>
      <w:lvlJc w:val="left"/>
      <w:pPr>
        <w:tabs>
          <w:tab w:val="num" w:pos="7539"/>
        </w:tabs>
        <w:ind w:left="7539" w:hanging="510"/>
      </w:pPr>
    </w:lvl>
    <w:lvl w:ilvl="8">
      <w:start w:val="1"/>
      <w:numFmt w:val="none"/>
      <w:lvlText w:val="%1.%2.%3.%4.%5.%6.%7.%8.%9."/>
      <w:lvlJc w:val="left"/>
      <w:pPr>
        <w:tabs>
          <w:tab w:val="num" w:pos="8616"/>
        </w:tabs>
        <w:ind w:left="8616" w:hanging="510"/>
      </w:pPr>
    </w:lvl>
  </w:abstractNum>
  <w:abstractNum w:abstractNumId="25" w15:restartNumberingAfterBreak="0">
    <w:nsid w:val="56987EBB"/>
    <w:multiLevelType w:val="hybridMultilevel"/>
    <w:tmpl w:val="01A45CB8"/>
    <w:lvl w:ilvl="0" w:tplc="7284B628">
      <w:start w:val="1"/>
      <w:numFmt w:val="bullet"/>
      <w:lvlText w:val="-"/>
      <w:lvlJc w:val="left"/>
      <w:pPr>
        <w:ind w:left="720" w:hanging="360"/>
      </w:pPr>
      <w:rPr>
        <w:rFonts w:ascii="Calibri" w:hAnsi="Calibri" w:hint="default"/>
      </w:rPr>
    </w:lvl>
    <w:lvl w:ilvl="1" w:tplc="C262A3B4">
      <w:start w:val="1"/>
      <w:numFmt w:val="bullet"/>
      <w:lvlText w:val="o"/>
      <w:lvlJc w:val="left"/>
      <w:pPr>
        <w:ind w:left="1440" w:hanging="360"/>
      </w:pPr>
      <w:rPr>
        <w:rFonts w:ascii="Courier New" w:hAnsi="Courier New" w:hint="default"/>
      </w:rPr>
    </w:lvl>
    <w:lvl w:ilvl="2" w:tplc="A57AECAC">
      <w:start w:val="1"/>
      <w:numFmt w:val="bullet"/>
      <w:lvlText w:val=""/>
      <w:lvlJc w:val="left"/>
      <w:pPr>
        <w:ind w:left="2160" w:hanging="360"/>
      </w:pPr>
      <w:rPr>
        <w:rFonts w:ascii="Wingdings" w:hAnsi="Wingdings" w:hint="default"/>
      </w:rPr>
    </w:lvl>
    <w:lvl w:ilvl="3" w:tplc="012AE3F8">
      <w:start w:val="1"/>
      <w:numFmt w:val="bullet"/>
      <w:lvlText w:val=""/>
      <w:lvlJc w:val="left"/>
      <w:pPr>
        <w:ind w:left="2880" w:hanging="360"/>
      </w:pPr>
      <w:rPr>
        <w:rFonts w:ascii="Symbol" w:hAnsi="Symbol" w:hint="default"/>
      </w:rPr>
    </w:lvl>
    <w:lvl w:ilvl="4" w:tplc="66461830">
      <w:start w:val="1"/>
      <w:numFmt w:val="bullet"/>
      <w:lvlText w:val="o"/>
      <w:lvlJc w:val="left"/>
      <w:pPr>
        <w:ind w:left="3600" w:hanging="360"/>
      </w:pPr>
      <w:rPr>
        <w:rFonts w:ascii="Courier New" w:hAnsi="Courier New" w:hint="default"/>
      </w:rPr>
    </w:lvl>
    <w:lvl w:ilvl="5" w:tplc="427858BA">
      <w:start w:val="1"/>
      <w:numFmt w:val="bullet"/>
      <w:lvlText w:val=""/>
      <w:lvlJc w:val="left"/>
      <w:pPr>
        <w:ind w:left="4320" w:hanging="360"/>
      </w:pPr>
      <w:rPr>
        <w:rFonts w:ascii="Wingdings" w:hAnsi="Wingdings" w:hint="default"/>
      </w:rPr>
    </w:lvl>
    <w:lvl w:ilvl="6" w:tplc="4B069C28">
      <w:start w:val="1"/>
      <w:numFmt w:val="bullet"/>
      <w:lvlText w:val=""/>
      <w:lvlJc w:val="left"/>
      <w:pPr>
        <w:ind w:left="5040" w:hanging="360"/>
      </w:pPr>
      <w:rPr>
        <w:rFonts w:ascii="Symbol" w:hAnsi="Symbol" w:hint="default"/>
      </w:rPr>
    </w:lvl>
    <w:lvl w:ilvl="7" w:tplc="1D06D27A">
      <w:start w:val="1"/>
      <w:numFmt w:val="bullet"/>
      <w:lvlText w:val="o"/>
      <w:lvlJc w:val="left"/>
      <w:pPr>
        <w:ind w:left="5760" w:hanging="360"/>
      </w:pPr>
      <w:rPr>
        <w:rFonts w:ascii="Courier New" w:hAnsi="Courier New" w:hint="default"/>
      </w:rPr>
    </w:lvl>
    <w:lvl w:ilvl="8" w:tplc="2A6A6FBE">
      <w:start w:val="1"/>
      <w:numFmt w:val="bullet"/>
      <w:lvlText w:val=""/>
      <w:lvlJc w:val="left"/>
      <w:pPr>
        <w:ind w:left="6480" w:hanging="360"/>
      </w:pPr>
      <w:rPr>
        <w:rFonts w:ascii="Wingdings" w:hAnsi="Wingdings" w:hint="default"/>
      </w:rPr>
    </w:lvl>
  </w:abstractNum>
  <w:abstractNum w:abstractNumId="26" w15:restartNumberingAfterBreak="0">
    <w:nsid w:val="5A972137"/>
    <w:multiLevelType w:val="hybridMultilevel"/>
    <w:tmpl w:val="C83C6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41550B4"/>
    <w:multiLevelType w:val="hybridMultilevel"/>
    <w:tmpl w:val="F6CC91BA"/>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583402"/>
    <w:multiLevelType w:val="hybridMultilevel"/>
    <w:tmpl w:val="31CE30BC"/>
    <w:lvl w:ilvl="0" w:tplc="5DEEF204">
      <w:start w:val="2"/>
      <w:numFmt w:val="bullet"/>
      <w:lvlText w:val="-"/>
      <w:lvlJc w:val="left"/>
      <w:pPr>
        <w:ind w:left="720" w:hanging="360"/>
      </w:pPr>
      <w:rPr>
        <w:rFonts w:ascii="Calibri" w:eastAsia="MS Mincho"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B7328F"/>
    <w:multiLevelType w:val="hybridMultilevel"/>
    <w:tmpl w:val="C29682E8"/>
    <w:lvl w:ilvl="0" w:tplc="1C22C1D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0810645">
    <w:abstractNumId w:val="5"/>
  </w:num>
  <w:num w:numId="2" w16cid:durableId="489055164">
    <w:abstractNumId w:val="12"/>
  </w:num>
  <w:num w:numId="3" w16cid:durableId="200635770">
    <w:abstractNumId w:val="2"/>
  </w:num>
  <w:num w:numId="4" w16cid:durableId="340862153">
    <w:abstractNumId w:val="19"/>
  </w:num>
  <w:num w:numId="5" w16cid:durableId="1215892869">
    <w:abstractNumId w:val="25"/>
  </w:num>
  <w:num w:numId="6" w16cid:durableId="712846955">
    <w:abstractNumId w:val="18"/>
  </w:num>
  <w:num w:numId="7" w16cid:durableId="1340161223">
    <w:abstractNumId w:val="20"/>
  </w:num>
  <w:num w:numId="8" w16cid:durableId="533810823">
    <w:abstractNumId w:val="16"/>
  </w:num>
  <w:num w:numId="9" w16cid:durableId="2086027586">
    <w:abstractNumId w:val="2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0" w16cid:durableId="481427768">
    <w:abstractNumId w:val="17"/>
  </w:num>
  <w:num w:numId="11" w16cid:durableId="1126585616">
    <w:abstractNumId w:val="23"/>
  </w:num>
  <w:num w:numId="12" w16cid:durableId="1821992598">
    <w:abstractNumId w:val="8"/>
  </w:num>
  <w:num w:numId="13" w16cid:durableId="1766686147">
    <w:abstractNumId w:val="15"/>
  </w:num>
  <w:num w:numId="14" w16cid:durableId="2098399199">
    <w:abstractNumId w:val="4"/>
  </w:num>
  <w:num w:numId="15" w16cid:durableId="762795863">
    <w:abstractNumId w:val="0"/>
  </w:num>
  <w:num w:numId="16" w16cid:durableId="716512520">
    <w:abstractNumId w:val="14"/>
  </w:num>
  <w:num w:numId="17" w16cid:durableId="1134368723">
    <w:abstractNumId w:val="11"/>
  </w:num>
  <w:num w:numId="18" w16cid:durableId="876117536">
    <w:abstractNumId w:val="7"/>
  </w:num>
  <w:num w:numId="19" w16cid:durableId="594553347">
    <w:abstractNumId w:val="1"/>
  </w:num>
  <w:num w:numId="20" w16cid:durableId="1846943726">
    <w:abstractNumId w:val="27"/>
  </w:num>
  <w:num w:numId="21" w16cid:durableId="1663777726">
    <w:abstractNumId w:val="29"/>
  </w:num>
  <w:num w:numId="22" w16cid:durableId="1763452363">
    <w:abstractNumId w:val="13"/>
  </w:num>
  <w:num w:numId="23" w16cid:durableId="1262638546">
    <w:abstractNumId w:val="22"/>
  </w:num>
  <w:num w:numId="24" w16cid:durableId="1732386151">
    <w:abstractNumId w:val="21"/>
  </w:num>
  <w:num w:numId="25" w16cid:durableId="1289698803">
    <w:abstractNumId w:val="3"/>
  </w:num>
  <w:num w:numId="26" w16cid:durableId="1200431895">
    <w:abstractNumId w:val="6"/>
  </w:num>
  <w:num w:numId="27" w16cid:durableId="1981223045">
    <w:abstractNumId w:val="26"/>
  </w:num>
  <w:num w:numId="28" w16cid:durableId="223882734">
    <w:abstractNumId w:val="9"/>
  </w:num>
  <w:num w:numId="29" w16cid:durableId="1214999622">
    <w:abstractNumId w:val="28"/>
  </w:num>
  <w:num w:numId="30" w16cid:durableId="166867837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AC997F7-73AB-4F26-B9D7-C6014706C1A0}"/>
    <w:docVar w:name="dgnword-eventsink" w:val="365119000"/>
  </w:docVars>
  <w:rsids>
    <w:rsidRoot w:val="0031385E"/>
    <w:rsid w:val="000013D5"/>
    <w:rsid w:val="00001F37"/>
    <w:rsid w:val="00002A4F"/>
    <w:rsid w:val="000064B2"/>
    <w:rsid w:val="00006669"/>
    <w:rsid w:val="000066EF"/>
    <w:rsid w:val="00006BA6"/>
    <w:rsid w:val="00010131"/>
    <w:rsid w:val="00013100"/>
    <w:rsid w:val="000137E1"/>
    <w:rsid w:val="0001393C"/>
    <w:rsid w:val="00014DCF"/>
    <w:rsid w:val="00015EC7"/>
    <w:rsid w:val="00016071"/>
    <w:rsid w:val="00016954"/>
    <w:rsid w:val="00016DC4"/>
    <w:rsid w:val="00020B9A"/>
    <w:rsid w:val="00021C84"/>
    <w:rsid w:val="00023866"/>
    <w:rsid w:val="00025476"/>
    <w:rsid w:val="00027F76"/>
    <w:rsid w:val="00030036"/>
    <w:rsid w:val="0003023C"/>
    <w:rsid w:val="00032A96"/>
    <w:rsid w:val="00033769"/>
    <w:rsid w:val="00033A27"/>
    <w:rsid w:val="0003582E"/>
    <w:rsid w:val="00035A6C"/>
    <w:rsid w:val="000363BE"/>
    <w:rsid w:val="00037AC2"/>
    <w:rsid w:val="00040204"/>
    <w:rsid w:val="000410F5"/>
    <w:rsid w:val="0004145B"/>
    <w:rsid w:val="000415FD"/>
    <w:rsid w:val="00041960"/>
    <w:rsid w:val="000468A7"/>
    <w:rsid w:val="00046A4F"/>
    <w:rsid w:val="00047A80"/>
    <w:rsid w:val="00047A98"/>
    <w:rsid w:val="00050AF2"/>
    <w:rsid w:val="000535B6"/>
    <w:rsid w:val="000539E8"/>
    <w:rsid w:val="0005430B"/>
    <w:rsid w:val="00055176"/>
    <w:rsid w:val="00060505"/>
    <w:rsid w:val="000616B0"/>
    <w:rsid w:val="000624DC"/>
    <w:rsid w:val="0006273A"/>
    <w:rsid w:val="00063B34"/>
    <w:rsid w:val="00064385"/>
    <w:rsid w:val="000645B4"/>
    <w:rsid w:val="000661E4"/>
    <w:rsid w:val="000702FF"/>
    <w:rsid w:val="000717FD"/>
    <w:rsid w:val="000724F5"/>
    <w:rsid w:val="00073675"/>
    <w:rsid w:val="00073A3A"/>
    <w:rsid w:val="00074D6C"/>
    <w:rsid w:val="000750A0"/>
    <w:rsid w:val="0007789B"/>
    <w:rsid w:val="00080EE6"/>
    <w:rsid w:val="00081369"/>
    <w:rsid w:val="00082A82"/>
    <w:rsid w:val="00082F48"/>
    <w:rsid w:val="000869A8"/>
    <w:rsid w:val="00091F9D"/>
    <w:rsid w:val="00092746"/>
    <w:rsid w:val="00093481"/>
    <w:rsid w:val="00095A69"/>
    <w:rsid w:val="00095D13"/>
    <w:rsid w:val="00095F80"/>
    <w:rsid w:val="000962D1"/>
    <w:rsid w:val="000A021D"/>
    <w:rsid w:val="000A0FB7"/>
    <w:rsid w:val="000A2D87"/>
    <w:rsid w:val="000A4260"/>
    <w:rsid w:val="000A52D0"/>
    <w:rsid w:val="000A5BFF"/>
    <w:rsid w:val="000A60BE"/>
    <w:rsid w:val="000A6BC8"/>
    <w:rsid w:val="000A7356"/>
    <w:rsid w:val="000A75DC"/>
    <w:rsid w:val="000B39C9"/>
    <w:rsid w:val="000B5554"/>
    <w:rsid w:val="000B7904"/>
    <w:rsid w:val="000B7C84"/>
    <w:rsid w:val="000C0413"/>
    <w:rsid w:val="000C1F01"/>
    <w:rsid w:val="000C4B8C"/>
    <w:rsid w:val="000C695F"/>
    <w:rsid w:val="000C6F14"/>
    <w:rsid w:val="000C7AD5"/>
    <w:rsid w:val="000C7F75"/>
    <w:rsid w:val="000D5089"/>
    <w:rsid w:val="000D5384"/>
    <w:rsid w:val="000D5695"/>
    <w:rsid w:val="000D6403"/>
    <w:rsid w:val="000D73F0"/>
    <w:rsid w:val="000E01D8"/>
    <w:rsid w:val="000E0F86"/>
    <w:rsid w:val="000E1266"/>
    <w:rsid w:val="000E1FAB"/>
    <w:rsid w:val="000E2516"/>
    <w:rsid w:val="000E59B8"/>
    <w:rsid w:val="000E5F01"/>
    <w:rsid w:val="000E69BC"/>
    <w:rsid w:val="000E7EC2"/>
    <w:rsid w:val="000F1A77"/>
    <w:rsid w:val="000F3B5E"/>
    <w:rsid w:val="000F7AE4"/>
    <w:rsid w:val="0010048E"/>
    <w:rsid w:val="001004A2"/>
    <w:rsid w:val="001005BD"/>
    <w:rsid w:val="00101292"/>
    <w:rsid w:val="0010415F"/>
    <w:rsid w:val="00104745"/>
    <w:rsid w:val="00105D75"/>
    <w:rsid w:val="001078C8"/>
    <w:rsid w:val="00107D2B"/>
    <w:rsid w:val="00110056"/>
    <w:rsid w:val="00114222"/>
    <w:rsid w:val="00115B28"/>
    <w:rsid w:val="00120361"/>
    <w:rsid w:val="00120434"/>
    <w:rsid w:val="001227CD"/>
    <w:rsid w:val="001235E9"/>
    <w:rsid w:val="00123E36"/>
    <w:rsid w:val="00124584"/>
    <w:rsid w:val="00125062"/>
    <w:rsid w:val="00125F6D"/>
    <w:rsid w:val="00126EF4"/>
    <w:rsid w:val="0012767F"/>
    <w:rsid w:val="001308B4"/>
    <w:rsid w:val="001316C7"/>
    <w:rsid w:val="00131AD9"/>
    <w:rsid w:val="00133563"/>
    <w:rsid w:val="00133AE4"/>
    <w:rsid w:val="00133D61"/>
    <w:rsid w:val="00134CDD"/>
    <w:rsid w:val="001354F2"/>
    <w:rsid w:val="00136E1C"/>
    <w:rsid w:val="00137416"/>
    <w:rsid w:val="00140677"/>
    <w:rsid w:val="00141D65"/>
    <w:rsid w:val="001460E4"/>
    <w:rsid w:val="00147764"/>
    <w:rsid w:val="00151C7A"/>
    <w:rsid w:val="00153001"/>
    <w:rsid w:val="00155B0D"/>
    <w:rsid w:val="00156135"/>
    <w:rsid w:val="001561DD"/>
    <w:rsid w:val="00156C8A"/>
    <w:rsid w:val="001578A2"/>
    <w:rsid w:val="00160C6A"/>
    <w:rsid w:val="00160E29"/>
    <w:rsid w:val="00161499"/>
    <w:rsid w:val="00161ABC"/>
    <w:rsid w:val="0016351F"/>
    <w:rsid w:val="0017094C"/>
    <w:rsid w:val="001715FB"/>
    <w:rsid w:val="00173C93"/>
    <w:rsid w:val="00180938"/>
    <w:rsid w:val="00180C7B"/>
    <w:rsid w:val="00184133"/>
    <w:rsid w:val="00184C0C"/>
    <w:rsid w:val="00185AE4"/>
    <w:rsid w:val="00187A40"/>
    <w:rsid w:val="00190896"/>
    <w:rsid w:val="00191A39"/>
    <w:rsid w:val="00197F54"/>
    <w:rsid w:val="001A08ED"/>
    <w:rsid w:val="001A172C"/>
    <w:rsid w:val="001A28E7"/>
    <w:rsid w:val="001A2998"/>
    <w:rsid w:val="001A7863"/>
    <w:rsid w:val="001A794F"/>
    <w:rsid w:val="001A7D14"/>
    <w:rsid w:val="001B0E93"/>
    <w:rsid w:val="001B19C0"/>
    <w:rsid w:val="001B1B8C"/>
    <w:rsid w:val="001B29ED"/>
    <w:rsid w:val="001B41E1"/>
    <w:rsid w:val="001B593D"/>
    <w:rsid w:val="001C2E19"/>
    <w:rsid w:val="001C390E"/>
    <w:rsid w:val="001C3935"/>
    <w:rsid w:val="001C3CB3"/>
    <w:rsid w:val="001C5B58"/>
    <w:rsid w:val="001C6AE3"/>
    <w:rsid w:val="001C6BB6"/>
    <w:rsid w:val="001C78DC"/>
    <w:rsid w:val="001D1B97"/>
    <w:rsid w:val="001D288B"/>
    <w:rsid w:val="001D2F1B"/>
    <w:rsid w:val="001D4F3A"/>
    <w:rsid w:val="001D520D"/>
    <w:rsid w:val="001D63B3"/>
    <w:rsid w:val="001D6A8A"/>
    <w:rsid w:val="001D6B51"/>
    <w:rsid w:val="001D7A12"/>
    <w:rsid w:val="001E0954"/>
    <w:rsid w:val="001E0A3B"/>
    <w:rsid w:val="001E1DB0"/>
    <w:rsid w:val="001E2491"/>
    <w:rsid w:val="001E2654"/>
    <w:rsid w:val="001E3961"/>
    <w:rsid w:val="001E4C08"/>
    <w:rsid w:val="001E4EEB"/>
    <w:rsid w:val="001F0A0B"/>
    <w:rsid w:val="001F248C"/>
    <w:rsid w:val="001F2B1A"/>
    <w:rsid w:val="001F3030"/>
    <w:rsid w:val="001F3BD4"/>
    <w:rsid w:val="001F429A"/>
    <w:rsid w:val="001F48D2"/>
    <w:rsid w:val="001F55C6"/>
    <w:rsid w:val="001F68A8"/>
    <w:rsid w:val="00205A66"/>
    <w:rsid w:val="0020624C"/>
    <w:rsid w:val="002076B1"/>
    <w:rsid w:val="00211AAD"/>
    <w:rsid w:val="00211CAE"/>
    <w:rsid w:val="00211E3D"/>
    <w:rsid w:val="002127D6"/>
    <w:rsid w:val="00216E6F"/>
    <w:rsid w:val="002208EC"/>
    <w:rsid w:val="00220C22"/>
    <w:rsid w:val="00224401"/>
    <w:rsid w:val="0022495B"/>
    <w:rsid w:val="00230A36"/>
    <w:rsid w:val="00230B2B"/>
    <w:rsid w:val="0023160D"/>
    <w:rsid w:val="00231EB2"/>
    <w:rsid w:val="002344A3"/>
    <w:rsid w:val="002348B5"/>
    <w:rsid w:val="00236C71"/>
    <w:rsid w:val="00237464"/>
    <w:rsid w:val="00237DD3"/>
    <w:rsid w:val="00240AD0"/>
    <w:rsid w:val="002417F4"/>
    <w:rsid w:val="00242ED5"/>
    <w:rsid w:val="0024727B"/>
    <w:rsid w:val="0025038D"/>
    <w:rsid w:val="00253EFB"/>
    <w:rsid w:val="002544F6"/>
    <w:rsid w:val="002548E5"/>
    <w:rsid w:val="00262FE7"/>
    <w:rsid w:val="0026445F"/>
    <w:rsid w:val="002661A9"/>
    <w:rsid w:val="002662F0"/>
    <w:rsid w:val="00267493"/>
    <w:rsid w:val="00267D10"/>
    <w:rsid w:val="002716F0"/>
    <w:rsid w:val="00272B69"/>
    <w:rsid w:val="002733B0"/>
    <w:rsid w:val="002739D5"/>
    <w:rsid w:val="00274A4B"/>
    <w:rsid w:val="00275320"/>
    <w:rsid w:val="00277F54"/>
    <w:rsid w:val="0027B11F"/>
    <w:rsid w:val="002811A9"/>
    <w:rsid w:val="00285A42"/>
    <w:rsid w:val="00285F9D"/>
    <w:rsid w:val="0029171E"/>
    <w:rsid w:val="00292720"/>
    <w:rsid w:val="00292D0F"/>
    <w:rsid w:val="0029419D"/>
    <w:rsid w:val="00295D4A"/>
    <w:rsid w:val="002967E9"/>
    <w:rsid w:val="002B08FB"/>
    <w:rsid w:val="002B175C"/>
    <w:rsid w:val="002B4C1F"/>
    <w:rsid w:val="002B54A0"/>
    <w:rsid w:val="002C0C22"/>
    <w:rsid w:val="002C53BB"/>
    <w:rsid w:val="002C66DF"/>
    <w:rsid w:val="002D017A"/>
    <w:rsid w:val="002D3029"/>
    <w:rsid w:val="002D3D00"/>
    <w:rsid w:val="002D57E0"/>
    <w:rsid w:val="002D6889"/>
    <w:rsid w:val="002D7387"/>
    <w:rsid w:val="002E061C"/>
    <w:rsid w:val="002E0630"/>
    <w:rsid w:val="002E0F7C"/>
    <w:rsid w:val="002E3232"/>
    <w:rsid w:val="002E3C12"/>
    <w:rsid w:val="002E4C49"/>
    <w:rsid w:val="002F051D"/>
    <w:rsid w:val="002F0C44"/>
    <w:rsid w:val="002F10FE"/>
    <w:rsid w:val="002F166E"/>
    <w:rsid w:val="002F1EF2"/>
    <w:rsid w:val="002F30DD"/>
    <w:rsid w:val="002F3CB0"/>
    <w:rsid w:val="002F6971"/>
    <w:rsid w:val="003000E3"/>
    <w:rsid w:val="00300499"/>
    <w:rsid w:val="00300E7B"/>
    <w:rsid w:val="00301093"/>
    <w:rsid w:val="003012DB"/>
    <w:rsid w:val="0030182D"/>
    <w:rsid w:val="003024EC"/>
    <w:rsid w:val="00304F35"/>
    <w:rsid w:val="00305497"/>
    <w:rsid w:val="00305FB7"/>
    <w:rsid w:val="00306EEF"/>
    <w:rsid w:val="003111BB"/>
    <w:rsid w:val="0031333C"/>
    <w:rsid w:val="00313826"/>
    <w:rsid w:val="0031385E"/>
    <w:rsid w:val="00314365"/>
    <w:rsid w:val="00314BAF"/>
    <w:rsid w:val="0031726F"/>
    <w:rsid w:val="003173BD"/>
    <w:rsid w:val="00322388"/>
    <w:rsid w:val="00324F06"/>
    <w:rsid w:val="003269FC"/>
    <w:rsid w:val="003275EA"/>
    <w:rsid w:val="003278C9"/>
    <w:rsid w:val="0033062B"/>
    <w:rsid w:val="00330701"/>
    <w:rsid w:val="00330C85"/>
    <w:rsid w:val="00332126"/>
    <w:rsid w:val="003321F6"/>
    <w:rsid w:val="003328CB"/>
    <w:rsid w:val="00333CA8"/>
    <w:rsid w:val="00337710"/>
    <w:rsid w:val="00337F2C"/>
    <w:rsid w:val="0034122D"/>
    <w:rsid w:val="00342FA6"/>
    <w:rsid w:val="003435F3"/>
    <w:rsid w:val="00343D08"/>
    <w:rsid w:val="0034526E"/>
    <w:rsid w:val="00345D7B"/>
    <w:rsid w:val="00346E20"/>
    <w:rsid w:val="003538B3"/>
    <w:rsid w:val="00353A3B"/>
    <w:rsid w:val="003545ED"/>
    <w:rsid w:val="003547E5"/>
    <w:rsid w:val="00355BA1"/>
    <w:rsid w:val="00357706"/>
    <w:rsid w:val="00361000"/>
    <w:rsid w:val="00361BA1"/>
    <w:rsid w:val="00365207"/>
    <w:rsid w:val="003658B6"/>
    <w:rsid w:val="003672AE"/>
    <w:rsid w:val="003673D6"/>
    <w:rsid w:val="00371E9B"/>
    <w:rsid w:val="00373940"/>
    <w:rsid w:val="00376163"/>
    <w:rsid w:val="003840D6"/>
    <w:rsid w:val="00387AFE"/>
    <w:rsid w:val="0039127C"/>
    <w:rsid w:val="003A0868"/>
    <w:rsid w:val="003A1720"/>
    <w:rsid w:val="003A3304"/>
    <w:rsid w:val="003A3477"/>
    <w:rsid w:val="003A360F"/>
    <w:rsid w:val="003A3A4B"/>
    <w:rsid w:val="003A45E7"/>
    <w:rsid w:val="003A4608"/>
    <w:rsid w:val="003A5692"/>
    <w:rsid w:val="003A6388"/>
    <w:rsid w:val="003B0317"/>
    <w:rsid w:val="003B10F9"/>
    <w:rsid w:val="003B24AD"/>
    <w:rsid w:val="003B3F19"/>
    <w:rsid w:val="003B44AA"/>
    <w:rsid w:val="003B58A2"/>
    <w:rsid w:val="003B5DDF"/>
    <w:rsid w:val="003B6BE7"/>
    <w:rsid w:val="003C0A9E"/>
    <w:rsid w:val="003C117F"/>
    <w:rsid w:val="003C150E"/>
    <w:rsid w:val="003C2487"/>
    <w:rsid w:val="003C5D85"/>
    <w:rsid w:val="003C631C"/>
    <w:rsid w:val="003C63B5"/>
    <w:rsid w:val="003D1282"/>
    <w:rsid w:val="003D168D"/>
    <w:rsid w:val="003D68DB"/>
    <w:rsid w:val="003D7BBD"/>
    <w:rsid w:val="003E1334"/>
    <w:rsid w:val="003E39E3"/>
    <w:rsid w:val="003E3E13"/>
    <w:rsid w:val="003E7CAB"/>
    <w:rsid w:val="003F156B"/>
    <w:rsid w:val="003F1A18"/>
    <w:rsid w:val="003F2C58"/>
    <w:rsid w:val="003F2DD6"/>
    <w:rsid w:val="003F507F"/>
    <w:rsid w:val="003F5C3F"/>
    <w:rsid w:val="003F67F9"/>
    <w:rsid w:val="003F7070"/>
    <w:rsid w:val="004019D9"/>
    <w:rsid w:val="00402189"/>
    <w:rsid w:val="0040484E"/>
    <w:rsid w:val="00407AC5"/>
    <w:rsid w:val="0041250B"/>
    <w:rsid w:val="00413D4C"/>
    <w:rsid w:val="00414034"/>
    <w:rsid w:val="0041503E"/>
    <w:rsid w:val="004159AA"/>
    <w:rsid w:val="0041707F"/>
    <w:rsid w:val="00420598"/>
    <w:rsid w:val="00422B75"/>
    <w:rsid w:val="00422C0B"/>
    <w:rsid w:val="00423D88"/>
    <w:rsid w:val="00424713"/>
    <w:rsid w:val="00424AC9"/>
    <w:rsid w:val="00427DC8"/>
    <w:rsid w:val="00430A5E"/>
    <w:rsid w:val="00430CEF"/>
    <w:rsid w:val="00431C95"/>
    <w:rsid w:val="00432D9A"/>
    <w:rsid w:val="004342CE"/>
    <w:rsid w:val="00434927"/>
    <w:rsid w:val="0044063F"/>
    <w:rsid w:val="00440C98"/>
    <w:rsid w:val="00440E01"/>
    <w:rsid w:val="00441FEF"/>
    <w:rsid w:val="004428C4"/>
    <w:rsid w:val="00443173"/>
    <w:rsid w:val="00444051"/>
    <w:rsid w:val="00445BA0"/>
    <w:rsid w:val="00450631"/>
    <w:rsid w:val="00451891"/>
    <w:rsid w:val="004539CF"/>
    <w:rsid w:val="00453D9F"/>
    <w:rsid w:val="00455C57"/>
    <w:rsid w:val="004577CB"/>
    <w:rsid w:val="00460A9F"/>
    <w:rsid w:val="00460AC0"/>
    <w:rsid w:val="00461880"/>
    <w:rsid w:val="0046200A"/>
    <w:rsid w:val="0046416C"/>
    <w:rsid w:val="004645F8"/>
    <w:rsid w:val="00464739"/>
    <w:rsid w:val="00464EE4"/>
    <w:rsid w:val="00466F77"/>
    <w:rsid w:val="004730B4"/>
    <w:rsid w:val="004758A6"/>
    <w:rsid w:val="0047605B"/>
    <w:rsid w:val="00481A78"/>
    <w:rsid w:val="004828B7"/>
    <w:rsid w:val="00485C3E"/>
    <w:rsid w:val="00485D07"/>
    <w:rsid w:val="00486A61"/>
    <w:rsid w:val="00486CB3"/>
    <w:rsid w:val="004876EA"/>
    <w:rsid w:val="00487D28"/>
    <w:rsid w:val="00490CCA"/>
    <w:rsid w:val="00491AC3"/>
    <w:rsid w:val="00492275"/>
    <w:rsid w:val="00493326"/>
    <w:rsid w:val="004A12D1"/>
    <w:rsid w:val="004A1726"/>
    <w:rsid w:val="004A17FA"/>
    <w:rsid w:val="004A232F"/>
    <w:rsid w:val="004A2413"/>
    <w:rsid w:val="004A42CA"/>
    <w:rsid w:val="004A74AA"/>
    <w:rsid w:val="004A7D1C"/>
    <w:rsid w:val="004B1296"/>
    <w:rsid w:val="004B26F4"/>
    <w:rsid w:val="004B30B7"/>
    <w:rsid w:val="004B3CE9"/>
    <w:rsid w:val="004B53D1"/>
    <w:rsid w:val="004B5D08"/>
    <w:rsid w:val="004B70B5"/>
    <w:rsid w:val="004B7B0F"/>
    <w:rsid w:val="004C0A57"/>
    <w:rsid w:val="004C3D3A"/>
    <w:rsid w:val="004C6675"/>
    <w:rsid w:val="004C7199"/>
    <w:rsid w:val="004D0236"/>
    <w:rsid w:val="004D3AAA"/>
    <w:rsid w:val="004D400A"/>
    <w:rsid w:val="004D4BD3"/>
    <w:rsid w:val="004D59C2"/>
    <w:rsid w:val="004D7CFF"/>
    <w:rsid w:val="004E0E2C"/>
    <w:rsid w:val="004E1084"/>
    <w:rsid w:val="004E154D"/>
    <w:rsid w:val="004E33F0"/>
    <w:rsid w:val="004E57DF"/>
    <w:rsid w:val="004E60D2"/>
    <w:rsid w:val="004E6A62"/>
    <w:rsid w:val="004E6B2E"/>
    <w:rsid w:val="004F0974"/>
    <w:rsid w:val="004F3834"/>
    <w:rsid w:val="004F3AE6"/>
    <w:rsid w:val="004F4667"/>
    <w:rsid w:val="004F4F61"/>
    <w:rsid w:val="004F65D4"/>
    <w:rsid w:val="004F6B73"/>
    <w:rsid w:val="005000CA"/>
    <w:rsid w:val="00501D5D"/>
    <w:rsid w:val="00502819"/>
    <w:rsid w:val="00502AE7"/>
    <w:rsid w:val="005038BC"/>
    <w:rsid w:val="00503FA8"/>
    <w:rsid w:val="00510063"/>
    <w:rsid w:val="00510634"/>
    <w:rsid w:val="00510DE7"/>
    <w:rsid w:val="00510F0E"/>
    <w:rsid w:val="00511343"/>
    <w:rsid w:val="005121FF"/>
    <w:rsid w:val="0051239D"/>
    <w:rsid w:val="005126B4"/>
    <w:rsid w:val="00516A65"/>
    <w:rsid w:val="00524531"/>
    <w:rsid w:val="0052487E"/>
    <w:rsid w:val="00524A6F"/>
    <w:rsid w:val="005252D7"/>
    <w:rsid w:val="00525C86"/>
    <w:rsid w:val="00526979"/>
    <w:rsid w:val="0053250F"/>
    <w:rsid w:val="00532585"/>
    <w:rsid w:val="00533B0F"/>
    <w:rsid w:val="005346B1"/>
    <w:rsid w:val="00534A1B"/>
    <w:rsid w:val="00534AD7"/>
    <w:rsid w:val="005365A5"/>
    <w:rsid w:val="00537113"/>
    <w:rsid w:val="00540BF1"/>
    <w:rsid w:val="00541276"/>
    <w:rsid w:val="00544E36"/>
    <w:rsid w:val="00545D25"/>
    <w:rsid w:val="005460A2"/>
    <w:rsid w:val="005477D0"/>
    <w:rsid w:val="00550345"/>
    <w:rsid w:val="005525D0"/>
    <w:rsid w:val="00552D1B"/>
    <w:rsid w:val="0055443E"/>
    <w:rsid w:val="005568D4"/>
    <w:rsid w:val="00556ABD"/>
    <w:rsid w:val="00557AE3"/>
    <w:rsid w:val="00557E8E"/>
    <w:rsid w:val="00561D7F"/>
    <w:rsid w:val="00561FAC"/>
    <w:rsid w:val="005635E8"/>
    <w:rsid w:val="0057059E"/>
    <w:rsid w:val="00571157"/>
    <w:rsid w:val="0057404B"/>
    <w:rsid w:val="00574409"/>
    <w:rsid w:val="00574B67"/>
    <w:rsid w:val="00575B1E"/>
    <w:rsid w:val="00575F3B"/>
    <w:rsid w:val="00577412"/>
    <w:rsid w:val="0058087E"/>
    <w:rsid w:val="00581F00"/>
    <w:rsid w:val="00581F0E"/>
    <w:rsid w:val="0058287F"/>
    <w:rsid w:val="00582C95"/>
    <w:rsid w:val="005841C0"/>
    <w:rsid w:val="005848A4"/>
    <w:rsid w:val="00585ED1"/>
    <w:rsid w:val="00586BF1"/>
    <w:rsid w:val="00586E9C"/>
    <w:rsid w:val="00590069"/>
    <w:rsid w:val="00592D3E"/>
    <w:rsid w:val="00592EFA"/>
    <w:rsid w:val="00593193"/>
    <w:rsid w:val="0059509D"/>
    <w:rsid w:val="00595A9D"/>
    <w:rsid w:val="005962A8"/>
    <w:rsid w:val="00596AE1"/>
    <w:rsid w:val="005A0FFE"/>
    <w:rsid w:val="005A2C89"/>
    <w:rsid w:val="005A782E"/>
    <w:rsid w:val="005A7D70"/>
    <w:rsid w:val="005B0661"/>
    <w:rsid w:val="005B09CB"/>
    <w:rsid w:val="005B291B"/>
    <w:rsid w:val="005B2ACF"/>
    <w:rsid w:val="005B3CD5"/>
    <w:rsid w:val="005B7B05"/>
    <w:rsid w:val="005C1EAF"/>
    <w:rsid w:val="005C3766"/>
    <w:rsid w:val="005C441A"/>
    <w:rsid w:val="005C53A8"/>
    <w:rsid w:val="005C59C6"/>
    <w:rsid w:val="005C5C2E"/>
    <w:rsid w:val="005C5DAE"/>
    <w:rsid w:val="005C6112"/>
    <w:rsid w:val="005C61F2"/>
    <w:rsid w:val="005D07C7"/>
    <w:rsid w:val="005D0818"/>
    <w:rsid w:val="005D159A"/>
    <w:rsid w:val="005D23A2"/>
    <w:rsid w:val="005D3ABB"/>
    <w:rsid w:val="005D3AFC"/>
    <w:rsid w:val="005D3E7E"/>
    <w:rsid w:val="005D5ED6"/>
    <w:rsid w:val="005E0872"/>
    <w:rsid w:val="005E1AB8"/>
    <w:rsid w:val="005E35EA"/>
    <w:rsid w:val="005E6578"/>
    <w:rsid w:val="005E78AC"/>
    <w:rsid w:val="005F1839"/>
    <w:rsid w:val="005F598E"/>
    <w:rsid w:val="005F5ECB"/>
    <w:rsid w:val="00601311"/>
    <w:rsid w:val="00601E36"/>
    <w:rsid w:val="0060466C"/>
    <w:rsid w:val="00605054"/>
    <w:rsid w:val="00605F5D"/>
    <w:rsid w:val="006061B5"/>
    <w:rsid w:val="00607BC3"/>
    <w:rsid w:val="006106AA"/>
    <w:rsid w:val="00610ADF"/>
    <w:rsid w:val="006178C3"/>
    <w:rsid w:val="00617A6B"/>
    <w:rsid w:val="0062025D"/>
    <w:rsid w:val="006239DA"/>
    <w:rsid w:val="00624348"/>
    <w:rsid w:val="0062538A"/>
    <w:rsid w:val="006255B4"/>
    <w:rsid w:val="00625728"/>
    <w:rsid w:val="0063180A"/>
    <w:rsid w:val="0063237A"/>
    <w:rsid w:val="00632791"/>
    <w:rsid w:val="00632C25"/>
    <w:rsid w:val="00634671"/>
    <w:rsid w:val="00635C2C"/>
    <w:rsid w:val="00635F22"/>
    <w:rsid w:val="006401FD"/>
    <w:rsid w:val="00640F01"/>
    <w:rsid w:val="006444CD"/>
    <w:rsid w:val="00646CD4"/>
    <w:rsid w:val="00647562"/>
    <w:rsid w:val="00656475"/>
    <w:rsid w:val="0065704E"/>
    <w:rsid w:val="0065711D"/>
    <w:rsid w:val="00657C8C"/>
    <w:rsid w:val="0066555B"/>
    <w:rsid w:val="00665624"/>
    <w:rsid w:val="00667492"/>
    <w:rsid w:val="00670089"/>
    <w:rsid w:val="006717B0"/>
    <w:rsid w:val="006718BF"/>
    <w:rsid w:val="00675DD6"/>
    <w:rsid w:val="00676FF8"/>
    <w:rsid w:val="0068021A"/>
    <w:rsid w:val="0068045C"/>
    <w:rsid w:val="00680ADB"/>
    <w:rsid w:val="00680C27"/>
    <w:rsid w:val="0068128F"/>
    <w:rsid w:val="006831C0"/>
    <w:rsid w:val="006916ED"/>
    <w:rsid w:val="00692059"/>
    <w:rsid w:val="00693C5D"/>
    <w:rsid w:val="00693EC3"/>
    <w:rsid w:val="00694ED0"/>
    <w:rsid w:val="00694EF9"/>
    <w:rsid w:val="006958B7"/>
    <w:rsid w:val="00696BEF"/>
    <w:rsid w:val="006A0C4D"/>
    <w:rsid w:val="006A28C6"/>
    <w:rsid w:val="006A5CB2"/>
    <w:rsid w:val="006A62AA"/>
    <w:rsid w:val="006A63B3"/>
    <w:rsid w:val="006A7C20"/>
    <w:rsid w:val="006B2078"/>
    <w:rsid w:val="006B3F69"/>
    <w:rsid w:val="006B6F84"/>
    <w:rsid w:val="006B747C"/>
    <w:rsid w:val="006B750C"/>
    <w:rsid w:val="006C306B"/>
    <w:rsid w:val="006C3420"/>
    <w:rsid w:val="006C421F"/>
    <w:rsid w:val="006C5C36"/>
    <w:rsid w:val="006C66C1"/>
    <w:rsid w:val="006C66DB"/>
    <w:rsid w:val="006C6C95"/>
    <w:rsid w:val="006C78CD"/>
    <w:rsid w:val="006C79A3"/>
    <w:rsid w:val="006D070A"/>
    <w:rsid w:val="006D0931"/>
    <w:rsid w:val="006D0C1A"/>
    <w:rsid w:val="006D0D85"/>
    <w:rsid w:val="006D1445"/>
    <w:rsid w:val="006D2150"/>
    <w:rsid w:val="006D21BD"/>
    <w:rsid w:val="006D7198"/>
    <w:rsid w:val="006E0C6A"/>
    <w:rsid w:val="006E2B6D"/>
    <w:rsid w:val="006E3291"/>
    <w:rsid w:val="006E6389"/>
    <w:rsid w:val="006E7ABC"/>
    <w:rsid w:val="006F0EC2"/>
    <w:rsid w:val="006F5403"/>
    <w:rsid w:val="006F545A"/>
    <w:rsid w:val="006F5B14"/>
    <w:rsid w:val="006F5EAC"/>
    <w:rsid w:val="006F667D"/>
    <w:rsid w:val="00700043"/>
    <w:rsid w:val="007005FE"/>
    <w:rsid w:val="00704BDD"/>
    <w:rsid w:val="0070549D"/>
    <w:rsid w:val="00706A56"/>
    <w:rsid w:val="00707DA4"/>
    <w:rsid w:val="00711662"/>
    <w:rsid w:val="007137FF"/>
    <w:rsid w:val="00714CAC"/>
    <w:rsid w:val="0071536D"/>
    <w:rsid w:val="00716C54"/>
    <w:rsid w:val="007174BC"/>
    <w:rsid w:val="00717A62"/>
    <w:rsid w:val="00717DF8"/>
    <w:rsid w:val="00720B33"/>
    <w:rsid w:val="0072191C"/>
    <w:rsid w:val="00721C9B"/>
    <w:rsid w:val="007221A2"/>
    <w:rsid w:val="00723BBB"/>
    <w:rsid w:val="007252BC"/>
    <w:rsid w:val="0072542D"/>
    <w:rsid w:val="00730086"/>
    <w:rsid w:val="007328C0"/>
    <w:rsid w:val="007338EB"/>
    <w:rsid w:val="00734CF2"/>
    <w:rsid w:val="00735722"/>
    <w:rsid w:val="00735A0F"/>
    <w:rsid w:val="007363B0"/>
    <w:rsid w:val="007369DC"/>
    <w:rsid w:val="00740DE5"/>
    <w:rsid w:val="0074180D"/>
    <w:rsid w:val="0074471E"/>
    <w:rsid w:val="007448FD"/>
    <w:rsid w:val="00745F27"/>
    <w:rsid w:val="00746F28"/>
    <w:rsid w:val="0074791B"/>
    <w:rsid w:val="00753825"/>
    <w:rsid w:val="00754064"/>
    <w:rsid w:val="00755EE1"/>
    <w:rsid w:val="00757251"/>
    <w:rsid w:val="00757AF7"/>
    <w:rsid w:val="00762613"/>
    <w:rsid w:val="00762E44"/>
    <w:rsid w:val="00763163"/>
    <w:rsid w:val="0076506E"/>
    <w:rsid w:val="0076603D"/>
    <w:rsid w:val="007701B7"/>
    <w:rsid w:val="00772875"/>
    <w:rsid w:val="00772A31"/>
    <w:rsid w:val="00773192"/>
    <w:rsid w:val="00773CC2"/>
    <w:rsid w:val="00773CC3"/>
    <w:rsid w:val="0077564B"/>
    <w:rsid w:val="007761EA"/>
    <w:rsid w:val="00780746"/>
    <w:rsid w:val="00780E2E"/>
    <w:rsid w:val="0078176D"/>
    <w:rsid w:val="00781A04"/>
    <w:rsid w:val="007846A8"/>
    <w:rsid w:val="00785194"/>
    <w:rsid w:val="00785310"/>
    <w:rsid w:val="00785470"/>
    <w:rsid w:val="00787417"/>
    <w:rsid w:val="00791BE3"/>
    <w:rsid w:val="00793754"/>
    <w:rsid w:val="00794777"/>
    <w:rsid w:val="00794AB4"/>
    <w:rsid w:val="00794EC1"/>
    <w:rsid w:val="00795698"/>
    <w:rsid w:val="00796029"/>
    <w:rsid w:val="00797E16"/>
    <w:rsid w:val="007A146C"/>
    <w:rsid w:val="007A1D10"/>
    <w:rsid w:val="007A2B1A"/>
    <w:rsid w:val="007A3816"/>
    <w:rsid w:val="007A46BA"/>
    <w:rsid w:val="007A4E35"/>
    <w:rsid w:val="007A5C4D"/>
    <w:rsid w:val="007A7218"/>
    <w:rsid w:val="007A760D"/>
    <w:rsid w:val="007B0AEB"/>
    <w:rsid w:val="007B16D2"/>
    <w:rsid w:val="007B19F0"/>
    <w:rsid w:val="007B1B89"/>
    <w:rsid w:val="007B4B21"/>
    <w:rsid w:val="007B4C88"/>
    <w:rsid w:val="007B6365"/>
    <w:rsid w:val="007B6488"/>
    <w:rsid w:val="007C0D72"/>
    <w:rsid w:val="007C118B"/>
    <w:rsid w:val="007C12EF"/>
    <w:rsid w:val="007C43C7"/>
    <w:rsid w:val="007C7E54"/>
    <w:rsid w:val="007D22C8"/>
    <w:rsid w:val="007D2EDE"/>
    <w:rsid w:val="007D2EEE"/>
    <w:rsid w:val="007D3651"/>
    <w:rsid w:val="007D3B97"/>
    <w:rsid w:val="007D4A2C"/>
    <w:rsid w:val="007D7188"/>
    <w:rsid w:val="007E0BD1"/>
    <w:rsid w:val="007E195B"/>
    <w:rsid w:val="007E20B5"/>
    <w:rsid w:val="007E6007"/>
    <w:rsid w:val="007E6280"/>
    <w:rsid w:val="007E683D"/>
    <w:rsid w:val="007F0027"/>
    <w:rsid w:val="007F1473"/>
    <w:rsid w:val="007F1A01"/>
    <w:rsid w:val="007F2CB8"/>
    <w:rsid w:val="007F2CC2"/>
    <w:rsid w:val="007F2DE5"/>
    <w:rsid w:val="007F35A2"/>
    <w:rsid w:val="007F3637"/>
    <w:rsid w:val="007F43BD"/>
    <w:rsid w:val="007F5C45"/>
    <w:rsid w:val="007F70B5"/>
    <w:rsid w:val="007F7122"/>
    <w:rsid w:val="007F719E"/>
    <w:rsid w:val="007F741D"/>
    <w:rsid w:val="00805AF8"/>
    <w:rsid w:val="00805DA0"/>
    <w:rsid w:val="00807181"/>
    <w:rsid w:val="00813816"/>
    <w:rsid w:val="00815BBE"/>
    <w:rsid w:val="00817C8A"/>
    <w:rsid w:val="00820428"/>
    <w:rsid w:val="00823122"/>
    <w:rsid w:val="00823384"/>
    <w:rsid w:val="008250C6"/>
    <w:rsid w:val="00826195"/>
    <w:rsid w:val="008264F7"/>
    <w:rsid w:val="00827144"/>
    <w:rsid w:val="008274F1"/>
    <w:rsid w:val="008277F7"/>
    <w:rsid w:val="00830690"/>
    <w:rsid w:val="00831563"/>
    <w:rsid w:val="00832F64"/>
    <w:rsid w:val="00833337"/>
    <w:rsid w:val="008356D5"/>
    <w:rsid w:val="0083585E"/>
    <w:rsid w:val="00835AA9"/>
    <w:rsid w:val="008367E5"/>
    <w:rsid w:val="008377C1"/>
    <w:rsid w:val="00841281"/>
    <w:rsid w:val="0084131D"/>
    <w:rsid w:val="00842D22"/>
    <w:rsid w:val="00851997"/>
    <w:rsid w:val="00851A50"/>
    <w:rsid w:val="00851A71"/>
    <w:rsid w:val="00851E0F"/>
    <w:rsid w:val="008520DC"/>
    <w:rsid w:val="008549FA"/>
    <w:rsid w:val="00856A40"/>
    <w:rsid w:val="00860C5C"/>
    <w:rsid w:val="00861C74"/>
    <w:rsid w:val="0086298C"/>
    <w:rsid w:val="008635AB"/>
    <w:rsid w:val="00864780"/>
    <w:rsid w:val="008708C3"/>
    <w:rsid w:val="00871165"/>
    <w:rsid w:val="00872229"/>
    <w:rsid w:val="00872397"/>
    <w:rsid w:val="00874EF1"/>
    <w:rsid w:val="00875AB1"/>
    <w:rsid w:val="00877821"/>
    <w:rsid w:val="00877F70"/>
    <w:rsid w:val="008817D3"/>
    <w:rsid w:val="00886C8D"/>
    <w:rsid w:val="0088720D"/>
    <w:rsid w:val="00890BEB"/>
    <w:rsid w:val="00890D53"/>
    <w:rsid w:val="00892573"/>
    <w:rsid w:val="00892E9A"/>
    <w:rsid w:val="00897F5A"/>
    <w:rsid w:val="008A0A52"/>
    <w:rsid w:val="008A116E"/>
    <w:rsid w:val="008A2321"/>
    <w:rsid w:val="008A599A"/>
    <w:rsid w:val="008B0284"/>
    <w:rsid w:val="008B1197"/>
    <w:rsid w:val="008B38F0"/>
    <w:rsid w:val="008B4E82"/>
    <w:rsid w:val="008B537B"/>
    <w:rsid w:val="008B6817"/>
    <w:rsid w:val="008B7EA0"/>
    <w:rsid w:val="008C0142"/>
    <w:rsid w:val="008C0DC5"/>
    <w:rsid w:val="008C14F8"/>
    <w:rsid w:val="008C2581"/>
    <w:rsid w:val="008C28F9"/>
    <w:rsid w:val="008C4C59"/>
    <w:rsid w:val="008C5A7E"/>
    <w:rsid w:val="008C6451"/>
    <w:rsid w:val="008C79E3"/>
    <w:rsid w:val="008D03D0"/>
    <w:rsid w:val="008D1164"/>
    <w:rsid w:val="008D45C2"/>
    <w:rsid w:val="008D4C3A"/>
    <w:rsid w:val="008E14F2"/>
    <w:rsid w:val="008E19AB"/>
    <w:rsid w:val="008E3071"/>
    <w:rsid w:val="008E5BF1"/>
    <w:rsid w:val="008E6435"/>
    <w:rsid w:val="008E679B"/>
    <w:rsid w:val="008E6DCF"/>
    <w:rsid w:val="008F7DB6"/>
    <w:rsid w:val="009002C4"/>
    <w:rsid w:val="00906015"/>
    <w:rsid w:val="00906C4B"/>
    <w:rsid w:val="0091039C"/>
    <w:rsid w:val="00912C6E"/>
    <w:rsid w:val="00912DEF"/>
    <w:rsid w:val="00914B7C"/>
    <w:rsid w:val="00916007"/>
    <w:rsid w:val="0091775B"/>
    <w:rsid w:val="0092051B"/>
    <w:rsid w:val="009208F5"/>
    <w:rsid w:val="00920ED9"/>
    <w:rsid w:val="00921566"/>
    <w:rsid w:val="009218F0"/>
    <w:rsid w:val="009224EF"/>
    <w:rsid w:val="00922CF3"/>
    <w:rsid w:val="00924D80"/>
    <w:rsid w:val="009260E9"/>
    <w:rsid w:val="0092784D"/>
    <w:rsid w:val="00930005"/>
    <w:rsid w:val="00930A44"/>
    <w:rsid w:val="00930DE8"/>
    <w:rsid w:val="00930DEB"/>
    <w:rsid w:val="009367A5"/>
    <w:rsid w:val="0093724D"/>
    <w:rsid w:val="009400F4"/>
    <w:rsid w:val="00940259"/>
    <w:rsid w:val="00940FE0"/>
    <w:rsid w:val="00941316"/>
    <w:rsid w:val="009432A7"/>
    <w:rsid w:val="009471E4"/>
    <w:rsid w:val="00947511"/>
    <w:rsid w:val="00953FEE"/>
    <w:rsid w:val="00954190"/>
    <w:rsid w:val="00954563"/>
    <w:rsid w:val="00956A90"/>
    <w:rsid w:val="009571DB"/>
    <w:rsid w:val="00957561"/>
    <w:rsid w:val="00960852"/>
    <w:rsid w:val="00961C78"/>
    <w:rsid w:val="0096467F"/>
    <w:rsid w:val="00964A31"/>
    <w:rsid w:val="00964CED"/>
    <w:rsid w:val="00966869"/>
    <w:rsid w:val="00967173"/>
    <w:rsid w:val="00967935"/>
    <w:rsid w:val="0097404E"/>
    <w:rsid w:val="009741A6"/>
    <w:rsid w:val="00974678"/>
    <w:rsid w:val="00974D69"/>
    <w:rsid w:val="009757EE"/>
    <w:rsid w:val="00981EC7"/>
    <w:rsid w:val="00982002"/>
    <w:rsid w:val="00982466"/>
    <w:rsid w:val="00982665"/>
    <w:rsid w:val="00985000"/>
    <w:rsid w:val="009857F8"/>
    <w:rsid w:val="00985D1E"/>
    <w:rsid w:val="00992CA4"/>
    <w:rsid w:val="009956A7"/>
    <w:rsid w:val="00995E3D"/>
    <w:rsid w:val="009972B8"/>
    <w:rsid w:val="009A39C6"/>
    <w:rsid w:val="009A4975"/>
    <w:rsid w:val="009A7A56"/>
    <w:rsid w:val="009B113F"/>
    <w:rsid w:val="009B1543"/>
    <w:rsid w:val="009B1742"/>
    <w:rsid w:val="009B48D0"/>
    <w:rsid w:val="009B5785"/>
    <w:rsid w:val="009B5E5C"/>
    <w:rsid w:val="009B6E21"/>
    <w:rsid w:val="009B7F8E"/>
    <w:rsid w:val="009C204B"/>
    <w:rsid w:val="009C3A60"/>
    <w:rsid w:val="009C3C8E"/>
    <w:rsid w:val="009C40A5"/>
    <w:rsid w:val="009C4B8F"/>
    <w:rsid w:val="009C5A1A"/>
    <w:rsid w:val="009C5B55"/>
    <w:rsid w:val="009C5FBE"/>
    <w:rsid w:val="009C672F"/>
    <w:rsid w:val="009C71A3"/>
    <w:rsid w:val="009C76BF"/>
    <w:rsid w:val="009D3BD2"/>
    <w:rsid w:val="009D409C"/>
    <w:rsid w:val="009D49D3"/>
    <w:rsid w:val="009D4A6F"/>
    <w:rsid w:val="009D5A7A"/>
    <w:rsid w:val="009D6C71"/>
    <w:rsid w:val="009D7D4A"/>
    <w:rsid w:val="009E1B79"/>
    <w:rsid w:val="009E1ED3"/>
    <w:rsid w:val="009E2641"/>
    <w:rsid w:val="009E2DC2"/>
    <w:rsid w:val="009E3264"/>
    <w:rsid w:val="009E7D02"/>
    <w:rsid w:val="009F057A"/>
    <w:rsid w:val="009F0641"/>
    <w:rsid w:val="009F4E12"/>
    <w:rsid w:val="009F6A94"/>
    <w:rsid w:val="00A00222"/>
    <w:rsid w:val="00A02654"/>
    <w:rsid w:val="00A05DA6"/>
    <w:rsid w:val="00A065C0"/>
    <w:rsid w:val="00A06C43"/>
    <w:rsid w:val="00A10E66"/>
    <w:rsid w:val="00A12350"/>
    <w:rsid w:val="00A14AED"/>
    <w:rsid w:val="00A16340"/>
    <w:rsid w:val="00A1672E"/>
    <w:rsid w:val="00A175B0"/>
    <w:rsid w:val="00A2045C"/>
    <w:rsid w:val="00A220BF"/>
    <w:rsid w:val="00A22570"/>
    <w:rsid w:val="00A250AE"/>
    <w:rsid w:val="00A25D97"/>
    <w:rsid w:val="00A32969"/>
    <w:rsid w:val="00A33752"/>
    <w:rsid w:val="00A339DC"/>
    <w:rsid w:val="00A341A4"/>
    <w:rsid w:val="00A354C5"/>
    <w:rsid w:val="00A35A28"/>
    <w:rsid w:val="00A36C2D"/>
    <w:rsid w:val="00A40589"/>
    <w:rsid w:val="00A43294"/>
    <w:rsid w:val="00A4350C"/>
    <w:rsid w:val="00A45561"/>
    <w:rsid w:val="00A4736D"/>
    <w:rsid w:val="00A47C35"/>
    <w:rsid w:val="00A5428E"/>
    <w:rsid w:val="00A54B80"/>
    <w:rsid w:val="00A55C8D"/>
    <w:rsid w:val="00A57874"/>
    <w:rsid w:val="00A61D67"/>
    <w:rsid w:val="00A61F82"/>
    <w:rsid w:val="00A625A8"/>
    <w:rsid w:val="00A62847"/>
    <w:rsid w:val="00A662B8"/>
    <w:rsid w:val="00A72ABB"/>
    <w:rsid w:val="00A72F63"/>
    <w:rsid w:val="00A757D7"/>
    <w:rsid w:val="00A75A7B"/>
    <w:rsid w:val="00A76867"/>
    <w:rsid w:val="00A8031C"/>
    <w:rsid w:val="00A812E4"/>
    <w:rsid w:val="00A81D5D"/>
    <w:rsid w:val="00A83EA6"/>
    <w:rsid w:val="00A83F1A"/>
    <w:rsid w:val="00A8631A"/>
    <w:rsid w:val="00A8663C"/>
    <w:rsid w:val="00A86931"/>
    <w:rsid w:val="00A90820"/>
    <w:rsid w:val="00A92013"/>
    <w:rsid w:val="00A92772"/>
    <w:rsid w:val="00A936D1"/>
    <w:rsid w:val="00A95743"/>
    <w:rsid w:val="00A965D4"/>
    <w:rsid w:val="00A9668B"/>
    <w:rsid w:val="00A969C8"/>
    <w:rsid w:val="00AA0410"/>
    <w:rsid w:val="00AA157E"/>
    <w:rsid w:val="00AA3D02"/>
    <w:rsid w:val="00AA4D2D"/>
    <w:rsid w:val="00AB1ADC"/>
    <w:rsid w:val="00AB33AE"/>
    <w:rsid w:val="00AB5FD1"/>
    <w:rsid w:val="00AB7095"/>
    <w:rsid w:val="00AB72E0"/>
    <w:rsid w:val="00AC64BF"/>
    <w:rsid w:val="00AC72FD"/>
    <w:rsid w:val="00AC7933"/>
    <w:rsid w:val="00AD0216"/>
    <w:rsid w:val="00AD10C2"/>
    <w:rsid w:val="00AD22A7"/>
    <w:rsid w:val="00AD2AA9"/>
    <w:rsid w:val="00AD3004"/>
    <w:rsid w:val="00AD390D"/>
    <w:rsid w:val="00AD7833"/>
    <w:rsid w:val="00AE2CFD"/>
    <w:rsid w:val="00AE36D1"/>
    <w:rsid w:val="00AE4410"/>
    <w:rsid w:val="00AE6609"/>
    <w:rsid w:val="00AF5D79"/>
    <w:rsid w:val="00AF6314"/>
    <w:rsid w:val="00B0001B"/>
    <w:rsid w:val="00B0089F"/>
    <w:rsid w:val="00B014B8"/>
    <w:rsid w:val="00B02CB3"/>
    <w:rsid w:val="00B056D7"/>
    <w:rsid w:val="00B06EB4"/>
    <w:rsid w:val="00B10FCA"/>
    <w:rsid w:val="00B148C5"/>
    <w:rsid w:val="00B16C54"/>
    <w:rsid w:val="00B17E9A"/>
    <w:rsid w:val="00B20590"/>
    <w:rsid w:val="00B2084C"/>
    <w:rsid w:val="00B222FA"/>
    <w:rsid w:val="00B22F26"/>
    <w:rsid w:val="00B248AA"/>
    <w:rsid w:val="00B25806"/>
    <w:rsid w:val="00B25A46"/>
    <w:rsid w:val="00B27C80"/>
    <w:rsid w:val="00B31BF7"/>
    <w:rsid w:val="00B3262D"/>
    <w:rsid w:val="00B338D3"/>
    <w:rsid w:val="00B364BC"/>
    <w:rsid w:val="00B37486"/>
    <w:rsid w:val="00B408A4"/>
    <w:rsid w:val="00B41FF0"/>
    <w:rsid w:val="00B44DC5"/>
    <w:rsid w:val="00B4543F"/>
    <w:rsid w:val="00B45BB8"/>
    <w:rsid w:val="00B45F32"/>
    <w:rsid w:val="00B4703E"/>
    <w:rsid w:val="00B47E9F"/>
    <w:rsid w:val="00B50F12"/>
    <w:rsid w:val="00B515C0"/>
    <w:rsid w:val="00B52065"/>
    <w:rsid w:val="00B53CB9"/>
    <w:rsid w:val="00B55356"/>
    <w:rsid w:val="00B559BF"/>
    <w:rsid w:val="00B61E82"/>
    <w:rsid w:val="00B6491B"/>
    <w:rsid w:val="00B64A1A"/>
    <w:rsid w:val="00B6584F"/>
    <w:rsid w:val="00B65AAE"/>
    <w:rsid w:val="00B73376"/>
    <w:rsid w:val="00B8207D"/>
    <w:rsid w:val="00B827CB"/>
    <w:rsid w:val="00B84022"/>
    <w:rsid w:val="00B85260"/>
    <w:rsid w:val="00B85E03"/>
    <w:rsid w:val="00B87098"/>
    <w:rsid w:val="00B9198A"/>
    <w:rsid w:val="00B933B5"/>
    <w:rsid w:val="00B95D22"/>
    <w:rsid w:val="00B95F6D"/>
    <w:rsid w:val="00B9720A"/>
    <w:rsid w:val="00B97260"/>
    <w:rsid w:val="00BA07C5"/>
    <w:rsid w:val="00BA20E3"/>
    <w:rsid w:val="00BA33C5"/>
    <w:rsid w:val="00BA3A39"/>
    <w:rsid w:val="00BA4C21"/>
    <w:rsid w:val="00BA4FA6"/>
    <w:rsid w:val="00BA7562"/>
    <w:rsid w:val="00BB334D"/>
    <w:rsid w:val="00BB55E0"/>
    <w:rsid w:val="00BB5739"/>
    <w:rsid w:val="00BB58AF"/>
    <w:rsid w:val="00BB5990"/>
    <w:rsid w:val="00BB6655"/>
    <w:rsid w:val="00BB6B89"/>
    <w:rsid w:val="00BC039F"/>
    <w:rsid w:val="00BC045D"/>
    <w:rsid w:val="00BC0E1C"/>
    <w:rsid w:val="00BC1F7D"/>
    <w:rsid w:val="00BC46C4"/>
    <w:rsid w:val="00BC6D62"/>
    <w:rsid w:val="00BD1DFF"/>
    <w:rsid w:val="00BD2B15"/>
    <w:rsid w:val="00BD3B1B"/>
    <w:rsid w:val="00BD585E"/>
    <w:rsid w:val="00BD6945"/>
    <w:rsid w:val="00BD6946"/>
    <w:rsid w:val="00BD6C8D"/>
    <w:rsid w:val="00BD7D2B"/>
    <w:rsid w:val="00BE343A"/>
    <w:rsid w:val="00BF013A"/>
    <w:rsid w:val="00BF1302"/>
    <w:rsid w:val="00BF1774"/>
    <w:rsid w:val="00BF1D5D"/>
    <w:rsid w:val="00BF4297"/>
    <w:rsid w:val="00BF5F9E"/>
    <w:rsid w:val="00BF640F"/>
    <w:rsid w:val="00BF648C"/>
    <w:rsid w:val="00BF6A9A"/>
    <w:rsid w:val="00C006CB"/>
    <w:rsid w:val="00C007E0"/>
    <w:rsid w:val="00C01BA3"/>
    <w:rsid w:val="00C02438"/>
    <w:rsid w:val="00C0380A"/>
    <w:rsid w:val="00C06E73"/>
    <w:rsid w:val="00C1021F"/>
    <w:rsid w:val="00C10F55"/>
    <w:rsid w:val="00C110A4"/>
    <w:rsid w:val="00C11130"/>
    <w:rsid w:val="00C1121D"/>
    <w:rsid w:val="00C121B7"/>
    <w:rsid w:val="00C13374"/>
    <w:rsid w:val="00C15242"/>
    <w:rsid w:val="00C15CC1"/>
    <w:rsid w:val="00C16479"/>
    <w:rsid w:val="00C20C63"/>
    <w:rsid w:val="00C221D8"/>
    <w:rsid w:val="00C2267B"/>
    <w:rsid w:val="00C22D2D"/>
    <w:rsid w:val="00C24414"/>
    <w:rsid w:val="00C25725"/>
    <w:rsid w:val="00C26936"/>
    <w:rsid w:val="00C26E47"/>
    <w:rsid w:val="00C26E6F"/>
    <w:rsid w:val="00C279F1"/>
    <w:rsid w:val="00C27CD1"/>
    <w:rsid w:val="00C305B2"/>
    <w:rsid w:val="00C31403"/>
    <w:rsid w:val="00C323C4"/>
    <w:rsid w:val="00C32DAD"/>
    <w:rsid w:val="00C33B20"/>
    <w:rsid w:val="00C356A9"/>
    <w:rsid w:val="00C40F12"/>
    <w:rsid w:val="00C45A1D"/>
    <w:rsid w:val="00C45DE1"/>
    <w:rsid w:val="00C50785"/>
    <w:rsid w:val="00C50D1A"/>
    <w:rsid w:val="00C51286"/>
    <w:rsid w:val="00C5428E"/>
    <w:rsid w:val="00C55560"/>
    <w:rsid w:val="00C5598A"/>
    <w:rsid w:val="00C57302"/>
    <w:rsid w:val="00C57568"/>
    <w:rsid w:val="00C57BCB"/>
    <w:rsid w:val="00C6699F"/>
    <w:rsid w:val="00C70BB5"/>
    <w:rsid w:val="00C70EDB"/>
    <w:rsid w:val="00C70F2A"/>
    <w:rsid w:val="00C72684"/>
    <w:rsid w:val="00C74A1B"/>
    <w:rsid w:val="00C77BE6"/>
    <w:rsid w:val="00C81A14"/>
    <w:rsid w:val="00C83178"/>
    <w:rsid w:val="00C8795E"/>
    <w:rsid w:val="00C946F8"/>
    <w:rsid w:val="00C9710F"/>
    <w:rsid w:val="00C97886"/>
    <w:rsid w:val="00C9798A"/>
    <w:rsid w:val="00CA1ED3"/>
    <w:rsid w:val="00CA293E"/>
    <w:rsid w:val="00CA3054"/>
    <w:rsid w:val="00CA30BB"/>
    <w:rsid w:val="00CA7FFA"/>
    <w:rsid w:val="00CB0023"/>
    <w:rsid w:val="00CB44CE"/>
    <w:rsid w:val="00CB4B39"/>
    <w:rsid w:val="00CB667E"/>
    <w:rsid w:val="00CC07B2"/>
    <w:rsid w:val="00CC1ACC"/>
    <w:rsid w:val="00CD0795"/>
    <w:rsid w:val="00CD461C"/>
    <w:rsid w:val="00CD5D14"/>
    <w:rsid w:val="00CD5E0C"/>
    <w:rsid w:val="00CD6A3E"/>
    <w:rsid w:val="00CD6B19"/>
    <w:rsid w:val="00CD6BC6"/>
    <w:rsid w:val="00CE147F"/>
    <w:rsid w:val="00CE1483"/>
    <w:rsid w:val="00CE27C9"/>
    <w:rsid w:val="00CE7614"/>
    <w:rsid w:val="00CE7D4C"/>
    <w:rsid w:val="00CF040E"/>
    <w:rsid w:val="00CF088C"/>
    <w:rsid w:val="00CF0C39"/>
    <w:rsid w:val="00CF38A0"/>
    <w:rsid w:val="00CF425A"/>
    <w:rsid w:val="00CF4484"/>
    <w:rsid w:val="00CF7D54"/>
    <w:rsid w:val="00D009EE"/>
    <w:rsid w:val="00D0187C"/>
    <w:rsid w:val="00D0214C"/>
    <w:rsid w:val="00D038B9"/>
    <w:rsid w:val="00D04071"/>
    <w:rsid w:val="00D05B32"/>
    <w:rsid w:val="00D05BC4"/>
    <w:rsid w:val="00D0600E"/>
    <w:rsid w:val="00D06781"/>
    <w:rsid w:val="00D078B3"/>
    <w:rsid w:val="00D113E6"/>
    <w:rsid w:val="00D12A21"/>
    <w:rsid w:val="00D131AD"/>
    <w:rsid w:val="00D13A4D"/>
    <w:rsid w:val="00D13ECE"/>
    <w:rsid w:val="00D1731B"/>
    <w:rsid w:val="00D205EE"/>
    <w:rsid w:val="00D221A4"/>
    <w:rsid w:val="00D23476"/>
    <w:rsid w:val="00D25FD4"/>
    <w:rsid w:val="00D266AF"/>
    <w:rsid w:val="00D26BE4"/>
    <w:rsid w:val="00D274C1"/>
    <w:rsid w:val="00D3077A"/>
    <w:rsid w:val="00D30780"/>
    <w:rsid w:val="00D30D1A"/>
    <w:rsid w:val="00D30F27"/>
    <w:rsid w:val="00D32301"/>
    <w:rsid w:val="00D3494B"/>
    <w:rsid w:val="00D368C9"/>
    <w:rsid w:val="00D42898"/>
    <w:rsid w:val="00D4303B"/>
    <w:rsid w:val="00D43A22"/>
    <w:rsid w:val="00D4403F"/>
    <w:rsid w:val="00D44E77"/>
    <w:rsid w:val="00D45F2E"/>
    <w:rsid w:val="00D46EE4"/>
    <w:rsid w:val="00D470F9"/>
    <w:rsid w:val="00D5229E"/>
    <w:rsid w:val="00D53547"/>
    <w:rsid w:val="00D54BAE"/>
    <w:rsid w:val="00D55A48"/>
    <w:rsid w:val="00D55BDD"/>
    <w:rsid w:val="00D57A51"/>
    <w:rsid w:val="00D60A7B"/>
    <w:rsid w:val="00D60E02"/>
    <w:rsid w:val="00D61167"/>
    <w:rsid w:val="00D63EFC"/>
    <w:rsid w:val="00D6649C"/>
    <w:rsid w:val="00D672B0"/>
    <w:rsid w:val="00D674CE"/>
    <w:rsid w:val="00D70BF8"/>
    <w:rsid w:val="00D7201A"/>
    <w:rsid w:val="00D72CEA"/>
    <w:rsid w:val="00D72F9F"/>
    <w:rsid w:val="00D745C8"/>
    <w:rsid w:val="00D748C8"/>
    <w:rsid w:val="00D74EE9"/>
    <w:rsid w:val="00D76711"/>
    <w:rsid w:val="00D809A6"/>
    <w:rsid w:val="00D829C9"/>
    <w:rsid w:val="00D83364"/>
    <w:rsid w:val="00D8344E"/>
    <w:rsid w:val="00D83BF0"/>
    <w:rsid w:val="00D840D5"/>
    <w:rsid w:val="00D87221"/>
    <w:rsid w:val="00D914DD"/>
    <w:rsid w:val="00D92EEA"/>
    <w:rsid w:val="00D9332B"/>
    <w:rsid w:val="00D95A26"/>
    <w:rsid w:val="00D962C5"/>
    <w:rsid w:val="00D97745"/>
    <w:rsid w:val="00D97FCF"/>
    <w:rsid w:val="00DA0F0E"/>
    <w:rsid w:val="00DA3F82"/>
    <w:rsid w:val="00DA527C"/>
    <w:rsid w:val="00DA5BE9"/>
    <w:rsid w:val="00DA6BD2"/>
    <w:rsid w:val="00DA7975"/>
    <w:rsid w:val="00DB1C2C"/>
    <w:rsid w:val="00DB3A17"/>
    <w:rsid w:val="00DB3BAB"/>
    <w:rsid w:val="00DB5EF1"/>
    <w:rsid w:val="00DB6373"/>
    <w:rsid w:val="00DC0D39"/>
    <w:rsid w:val="00DC1624"/>
    <w:rsid w:val="00DC2415"/>
    <w:rsid w:val="00DC2915"/>
    <w:rsid w:val="00DC3CC9"/>
    <w:rsid w:val="00DC5FB6"/>
    <w:rsid w:val="00DC656A"/>
    <w:rsid w:val="00DC666B"/>
    <w:rsid w:val="00DC7818"/>
    <w:rsid w:val="00DD0686"/>
    <w:rsid w:val="00DD1971"/>
    <w:rsid w:val="00DD2CCF"/>
    <w:rsid w:val="00DD476F"/>
    <w:rsid w:val="00DD4BFB"/>
    <w:rsid w:val="00DD5600"/>
    <w:rsid w:val="00DD5EE4"/>
    <w:rsid w:val="00DD66F1"/>
    <w:rsid w:val="00DE2909"/>
    <w:rsid w:val="00DE3C84"/>
    <w:rsid w:val="00DE3EAF"/>
    <w:rsid w:val="00DE6909"/>
    <w:rsid w:val="00DE6F27"/>
    <w:rsid w:val="00DE700E"/>
    <w:rsid w:val="00DF0A85"/>
    <w:rsid w:val="00DF14A7"/>
    <w:rsid w:val="00DF152C"/>
    <w:rsid w:val="00DF1AE2"/>
    <w:rsid w:val="00DF3F23"/>
    <w:rsid w:val="00DF5E8F"/>
    <w:rsid w:val="00DF670C"/>
    <w:rsid w:val="00DF68B9"/>
    <w:rsid w:val="00E01F98"/>
    <w:rsid w:val="00E02D83"/>
    <w:rsid w:val="00E0300D"/>
    <w:rsid w:val="00E039EE"/>
    <w:rsid w:val="00E0540D"/>
    <w:rsid w:val="00E0596E"/>
    <w:rsid w:val="00E06758"/>
    <w:rsid w:val="00E10F79"/>
    <w:rsid w:val="00E13B96"/>
    <w:rsid w:val="00E147A9"/>
    <w:rsid w:val="00E14963"/>
    <w:rsid w:val="00E14AC3"/>
    <w:rsid w:val="00E14C0D"/>
    <w:rsid w:val="00E15D39"/>
    <w:rsid w:val="00E17984"/>
    <w:rsid w:val="00E17C20"/>
    <w:rsid w:val="00E2018B"/>
    <w:rsid w:val="00E21763"/>
    <w:rsid w:val="00E25A8C"/>
    <w:rsid w:val="00E279D6"/>
    <w:rsid w:val="00E30E4D"/>
    <w:rsid w:val="00E336B4"/>
    <w:rsid w:val="00E35106"/>
    <w:rsid w:val="00E37C2F"/>
    <w:rsid w:val="00E417DE"/>
    <w:rsid w:val="00E426D5"/>
    <w:rsid w:val="00E43CC0"/>
    <w:rsid w:val="00E44902"/>
    <w:rsid w:val="00E4738F"/>
    <w:rsid w:val="00E5014E"/>
    <w:rsid w:val="00E5115D"/>
    <w:rsid w:val="00E51FFA"/>
    <w:rsid w:val="00E5482E"/>
    <w:rsid w:val="00E55ABB"/>
    <w:rsid w:val="00E57F3E"/>
    <w:rsid w:val="00E6015A"/>
    <w:rsid w:val="00E6232A"/>
    <w:rsid w:val="00E627EE"/>
    <w:rsid w:val="00E62D8D"/>
    <w:rsid w:val="00E64274"/>
    <w:rsid w:val="00E647FB"/>
    <w:rsid w:val="00E64D93"/>
    <w:rsid w:val="00E65ECD"/>
    <w:rsid w:val="00E66E4C"/>
    <w:rsid w:val="00E67EFC"/>
    <w:rsid w:val="00E705D9"/>
    <w:rsid w:val="00E7206C"/>
    <w:rsid w:val="00E77CF0"/>
    <w:rsid w:val="00E81C19"/>
    <w:rsid w:val="00E85708"/>
    <w:rsid w:val="00E85DF0"/>
    <w:rsid w:val="00E9195B"/>
    <w:rsid w:val="00E92338"/>
    <w:rsid w:val="00E9317F"/>
    <w:rsid w:val="00E945A8"/>
    <w:rsid w:val="00E94E28"/>
    <w:rsid w:val="00E9690A"/>
    <w:rsid w:val="00E97BAC"/>
    <w:rsid w:val="00E97CA8"/>
    <w:rsid w:val="00EA18F8"/>
    <w:rsid w:val="00EA25D4"/>
    <w:rsid w:val="00EA2D82"/>
    <w:rsid w:val="00EA40B4"/>
    <w:rsid w:val="00EA7219"/>
    <w:rsid w:val="00EB5346"/>
    <w:rsid w:val="00EB614A"/>
    <w:rsid w:val="00EC0182"/>
    <w:rsid w:val="00EC0BB3"/>
    <w:rsid w:val="00EC0C5F"/>
    <w:rsid w:val="00EC0E9E"/>
    <w:rsid w:val="00EC2EEB"/>
    <w:rsid w:val="00EC7F5C"/>
    <w:rsid w:val="00ED2809"/>
    <w:rsid w:val="00ED3014"/>
    <w:rsid w:val="00ED4253"/>
    <w:rsid w:val="00ED4F3B"/>
    <w:rsid w:val="00ED55A0"/>
    <w:rsid w:val="00ED5E2A"/>
    <w:rsid w:val="00ED6592"/>
    <w:rsid w:val="00EE0988"/>
    <w:rsid w:val="00EE3BA5"/>
    <w:rsid w:val="00EE3DBE"/>
    <w:rsid w:val="00EE43FF"/>
    <w:rsid w:val="00EE61FD"/>
    <w:rsid w:val="00EE6E70"/>
    <w:rsid w:val="00EF180B"/>
    <w:rsid w:val="00EF2061"/>
    <w:rsid w:val="00EF4CBE"/>
    <w:rsid w:val="00EF6ABC"/>
    <w:rsid w:val="00F005C0"/>
    <w:rsid w:val="00F02C96"/>
    <w:rsid w:val="00F02DB3"/>
    <w:rsid w:val="00F032E4"/>
    <w:rsid w:val="00F0422A"/>
    <w:rsid w:val="00F0492C"/>
    <w:rsid w:val="00F05BAD"/>
    <w:rsid w:val="00F063F4"/>
    <w:rsid w:val="00F1300D"/>
    <w:rsid w:val="00F13BFB"/>
    <w:rsid w:val="00F167E4"/>
    <w:rsid w:val="00F173E6"/>
    <w:rsid w:val="00F17B7E"/>
    <w:rsid w:val="00F17E4A"/>
    <w:rsid w:val="00F20067"/>
    <w:rsid w:val="00F238A0"/>
    <w:rsid w:val="00F23F85"/>
    <w:rsid w:val="00F2468C"/>
    <w:rsid w:val="00F2732C"/>
    <w:rsid w:val="00F30544"/>
    <w:rsid w:val="00F30982"/>
    <w:rsid w:val="00F31EC5"/>
    <w:rsid w:val="00F33232"/>
    <w:rsid w:val="00F334DA"/>
    <w:rsid w:val="00F345FD"/>
    <w:rsid w:val="00F34A01"/>
    <w:rsid w:val="00F3730E"/>
    <w:rsid w:val="00F401DD"/>
    <w:rsid w:val="00F415AE"/>
    <w:rsid w:val="00F43362"/>
    <w:rsid w:val="00F46BF0"/>
    <w:rsid w:val="00F47928"/>
    <w:rsid w:val="00F5007A"/>
    <w:rsid w:val="00F5146C"/>
    <w:rsid w:val="00F53C17"/>
    <w:rsid w:val="00F53E76"/>
    <w:rsid w:val="00F55C03"/>
    <w:rsid w:val="00F56C9C"/>
    <w:rsid w:val="00F57382"/>
    <w:rsid w:val="00F57693"/>
    <w:rsid w:val="00F6092E"/>
    <w:rsid w:val="00F62058"/>
    <w:rsid w:val="00F62233"/>
    <w:rsid w:val="00F623F2"/>
    <w:rsid w:val="00F65997"/>
    <w:rsid w:val="00F66949"/>
    <w:rsid w:val="00F7048D"/>
    <w:rsid w:val="00F739E9"/>
    <w:rsid w:val="00F757F5"/>
    <w:rsid w:val="00F75C0A"/>
    <w:rsid w:val="00F7710C"/>
    <w:rsid w:val="00F777CB"/>
    <w:rsid w:val="00F808BB"/>
    <w:rsid w:val="00F83BB6"/>
    <w:rsid w:val="00F854ED"/>
    <w:rsid w:val="00F91472"/>
    <w:rsid w:val="00F9203D"/>
    <w:rsid w:val="00F950CE"/>
    <w:rsid w:val="00FA23C2"/>
    <w:rsid w:val="00FA2D1B"/>
    <w:rsid w:val="00FA497B"/>
    <w:rsid w:val="00FA50BC"/>
    <w:rsid w:val="00FA50D9"/>
    <w:rsid w:val="00FA510E"/>
    <w:rsid w:val="00FB0FE7"/>
    <w:rsid w:val="00FB1CC5"/>
    <w:rsid w:val="00FB43E5"/>
    <w:rsid w:val="00FB51B5"/>
    <w:rsid w:val="00FB622C"/>
    <w:rsid w:val="00FB6790"/>
    <w:rsid w:val="00FB6A64"/>
    <w:rsid w:val="00FB7BD5"/>
    <w:rsid w:val="00FC0450"/>
    <w:rsid w:val="00FC3887"/>
    <w:rsid w:val="00FC38D4"/>
    <w:rsid w:val="00FC3E75"/>
    <w:rsid w:val="00FC7BC6"/>
    <w:rsid w:val="00FD0909"/>
    <w:rsid w:val="00FD20AC"/>
    <w:rsid w:val="00FD3C3D"/>
    <w:rsid w:val="00FD50B9"/>
    <w:rsid w:val="00FE1246"/>
    <w:rsid w:val="00FE2124"/>
    <w:rsid w:val="00FE22BD"/>
    <w:rsid w:val="00FE2C73"/>
    <w:rsid w:val="00FE3C90"/>
    <w:rsid w:val="00FE3E79"/>
    <w:rsid w:val="00FE5006"/>
    <w:rsid w:val="00FF03B8"/>
    <w:rsid w:val="00FF109F"/>
    <w:rsid w:val="00FF15B4"/>
    <w:rsid w:val="00FF2D55"/>
    <w:rsid w:val="00FF38EE"/>
    <w:rsid w:val="00FF53E2"/>
    <w:rsid w:val="00FF70FF"/>
    <w:rsid w:val="00FF7193"/>
    <w:rsid w:val="00FF727D"/>
    <w:rsid w:val="00FFBFF2"/>
    <w:rsid w:val="010CED84"/>
    <w:rsid w:val="01108797"/>
    <w:rsid w:val="012B1B52"/>
    <w:rsid w:val="0142E1EE"/>
    <w:rsid w:val="014F220F"/>
    <w:rsid w:val="015032A5"/>
    <w:rsid w:val="017E382D"/>
    <w:rsid w:val="01C55280"/>
    <w:rsid w:val="02191CC9"/>
    <w:rsid w:val="023DC12A"/>
    <w:rsid w:val="023EC1B5"/>
    <w:rsid w:val="025538E1"/>
    <w:rsid w:val="0260FE88"/>
    <w:rsid w:val="02C6EBB3"/>
    <w:rsid w:val="03039FFB"/>
    <w:rsid w:val="031A8B3B"/>
    <w:rsid w:val="032E3FE0"/>
    <w:rsid w:val="03806441"/>
    <w:rsid w:val="03A6F2A4"/>
    <w:rsid w:val="03ABEAD2"/>
    <w:rsid w:val="03BDA303"/>
    <w:rsid w:val="03DA9216"/>
    <w:rsid w:val="03E9344F"/>
    <w:rsid w:val="04000D37"/>
    <w:rsid w:val="0427EA9A"/>
    <w:rsid w:val="0468286F"/>
    <w:rsid w:val="047786B7"/>
    <w:rsid w:val="048A3976"/>
    <w:rsid w:val="04A83A2C"/>
    <w:rsid w:val="04AFA3C4"/>
    <w:rsid w:val="050CA471"/>
    <w:rsid w:val="0515DE36"/>
    <w:rsid w:val="0535919E"/>
    <w:rsid w:val="05594819"/>
    <w:rsid w:val="05760EE3"/>
    <w:rsid w:val="05CA740E"/>
    <w:rsid w:val="060C182C"/>
    <w:rsid w:val="061E1C51"/>
    <w:rsid w:val="066237E4"/>
    <w:rsid w:val="06709BB8"/>
    <w:rsid w:val="0687340A"/>
    <w:rsid w:val="06AD8B4A"/>
    <w:rsid w:val="06F90A7B"/>
    <w:rsid w:val="07154EB6"/>
    <w:rsid w:val="074E4A9B"/>
    <w:rsid w:val="075E825D"/>
    <w:rsid w:val="076B41B5"/>
    <w:rsid w:val="078829D3"/>
    <w:rsid w:val="0795E243"/>
    <w:rsid w:val="0844D70E"/>
    <w:rsid w:val="085BA2D4"/>
    <w:rsid w:val="08D2CB34"/>
    <w:rsid w:val="08ED3101"/>
    <w:rsid w:val="08FADC1B"/>
    <w:rsid w:val="09E97EA7"/>
    <w:rsid w:val="09F45635"/>
    <w:rsid w:val="0AA2F50D"/>
    <w:rsid w:val="0AA65E54"/>
    <w:rsid w:val="0ABE26C5"/>
    <w:rsid w:val="0ABFCA95"/>
    <w:rsid w:val="0AC70345"/>
    <w:rsid w:val="0ACD94E1"/>
    <w:rsid w:val="0B035CCB"/>
    <w:rsid w:val="0B31B07B"/>
    <w:rsid w:val="0B325D23"/>
    <w:rsid w:val="0B540DB9"/>
    <w:rsid w:val="0B9DD45A"/>
    <w:rsid w:val="0BD4D489"/>
    <w:rsid w:val="0BEC9528"/>
    <w:rsid w:val="0C427299"/>
    <w:rsid w:val="0C53AD70"/>
    <w:rsid w:val="0C801082"/>
    <w:rsid w:val="0C8769CB"/>
    <w:rsid w:val="0CCDDA31"/>
    <w:rsid w:val="0CE488C2"/>
    <w:rsid w:val="0CFAD52D"/>
    <w:rsid w:val="0D879E02"/>
    <w:rsid w:val="0E09BA0C"/>
    <w:rsid w:val="0E0BC969"/>
    <w:rsid w:val="0E86E4E8"/>
    <w:rsid w:val="0E94F85E"/>
    <w:rsid w:val="0EA67507"/>
    <w:rsid w:val="0EA86319"/>
    <w:rsid w:val="0EB86A5E"/>
    <w:rsid w:val="0EC44ACF"/>
    <w:rsid w:val="0F6433EA"/>
    <w:rsid w:val="0FE743A3"/>
    <w:rsid w:val="101114D0"/>
    <w:rsid w:val="101DC013"/>
    <w:rsid w:val="10719E0C"/>
    <w:rsid w:val="10E7EA5E"/>
    <w:rsid w:val="10FDDBC4"/>
    <w:rsid w:val="111C2F20"/>
    <w:rsid w:val="111EFC3F"/>
    <w:rsid w:val="11B51EAB"/>
    <w:rsid w:val="12227A59"/>
    <w:rsid w:val="12369ACD"/>
    <w:rsid w:val="124CAF11"/>
    <w:rsid w:val="12551D51"/>
    <w:rsid w:val="126518A4"/>
    <w:rsid w:val="12D02AC4"/>
    <w:rsid w:val="12D5BC29"/>
    <w:rsid w:val="12D9D3FF"/>
    <w:rsid w:val="12E2F3E0"/>
    <w:rsid w:val="13019977"/>
    <w:rsid w:val="130903C0"/>
    <w:rsid w:val="13425206"/>
    <w:rsid w:val="1344B5F0"/>
    <w:rsid w:val="13616B2D"/>
    <w:rsid w:val="13CE9946"/>
    <w:rsid w:val="13EAE8D1"/>
    <w:rsid w:val="13F3D98D"/>
    <w:rsid w:val="1425FE69"/>
    <w:rsid w:val="14993A03"/>
    <w:rsid w:val="149E8C83"/>
    <w:rsid w:val="14E1C7A2"/>
    <w:rsid w:val="14E82191"/>
    <w:rsid w:val="14ED5234"/>
    <w:rsid w:val="1521C7D4"/>
    <w:rsid w:val="15237457"/>
    <w:rsid w:val="1525CFCA"/>
    <w:rsid w:val="15463114"/>
    <w:rsid w:val="15923D01"/>
    <w:rsid w:val="15A15040"/>
    <w:rsid w:val="15BF15F1"/>
    <w:rsid w:val="15D2EC11"/>
    <w:rsid w:val="15F3FE1D"/>
    <w:rsid w:val="16040CE0"/>
    <w:rsid w:val="16168779"/>
    <w:rsid w:val="161A6540"/>
    <w:rsid w:val="162F0CD1"/>
    <w:rsid w:val="16522E18"/>
    <w:rsid w:val="16762410"/>
    <w:rsid w:val="169421DC"/>
    <w:rsid w:val="16D9D60F"/>
    <w:rsid w:val="16EF750A"/>
    <w:rsid w:val="17293128"/>
    <w:rsid w:val="17463C73"/>
    <w:rsid w:val="179E4D9D"/>
    <w:rsid w:val="17D038F8"/>
    <w:rsid w:val="17DC0567"/>
    <w:rsid w:val="181A8840"/>
    <w:rsid w:val="185E9B5B"/>
    <w:rsid w:val="18775F34"/>
    <w:rsid w:val="18912B9F"/>
    <w:rsid w:val="189DAEEA"/>
    <w:rsid w:val="18A20A69"/>
    <w:rsid w:val="18A7061A"/>
    <w:rsid w:val="18ABBD5C"/>
    <w:rsid w:val="18C7CF7E"/>
    <w:rsid w:val="18DEBABE"/>
    <w:rsid w:val="18E44CEC"/>
    <w:rsid w:val="18EBFD09"/>
    <w:rsid w:val="19146461"/>
    <w:rsid w:val="1928E327"/>
    <w:rsid w:val="1930F3F8"/>
    <w:rsid w:val="1936F2DD"/>
    <w:rsid w:val="1981D292"/>
    <w:rsid w:val="1989CEDA"/>
    <w:rsid w:val="199E6E05"/>
    <w:rsid w:val="19EDEF55"/>
    <w:rsid w:val="1A132F95"/>
    <w:rsid w:val="1A17A9F9"/>
    <w:rsid w:val="1A3519A1"/>
    <w:rsid w:val="1AA39015"/>
    <w:rsid w:val="1ABC1721"/>
    <w:rsid w:val="1AE88704"/>
    <w:rsid w:val="1AF5D01E"/>
    <w:rsid w:val="1B176558"/>
    <w:rsid w:val="1B259B05"/>
    <w:rsid w:val="1B3A3E66"/>
    <w:rsid w:val="1B47D261"/>
    <w:rsid w:val="1B6756C7"/>
    <w:rsid w:val="1B7BD1A1"/>
    <w:rsid w:val="1B991875"/>
    <w:rsid w:val="1BE6C2B5"/>
    <w:rsid w:val="1C01CBA2"/>
    <w:rsid w:val="1C589663"/>
    <w:rsid w:val="1CDAA029"/>
    <w:rsid w:val="1CEF3331"/>
    <w:rsid w:val="1D2DF86A"/>
    <w:rsid w:val="1D95A270"/>
    <w:rsid w:val="1DCC44CA"/>
    <w:rsid w:val="1E0D8F21"/>
    <w:rsid w:val="1E1CECDA"/>
    <w:rsid w:val="1E4F2B11"/>
    <w:rsid w:val="1EBC670B"/>
    <w:rsid w:val="1F04454E"/>
    <w:rsid w:val="1F0EBDEF"/>
    <w:rsid w:val="1F193973"/>
    <w:rsid w:val="1F1C0CFA"/>
    <w:rsid w:val="1F222DB0"/>
    <w:rsid w:val="1FC94141"/>
    <w:rsid w:val="1FE1458C"/>
    <w:rsid w:val="206046EF"/>
    <w:rsid w:val="20B41AD5"/>
    <w:rsid w:val="20CF2B84"/>
    <w:rsid w:val="2118F7BC"/>
    <w:rsid w:val="214E4D72"/>
    <w:rsid w:val="2150727A"/>
    <w:rsid w:val="21686BE7"/>
    <w:rsid w:val="2172099A"/>
    <w:rsid w:val="21B3E080"/>
    <w:rsid w:val="220A2AF9"/>
    <w:rsid w:val="22558967"/>
    <w:rsid w:val="228E0333"/>
    <w:rsid w:val="228F0793"/>
    <w:rsid w:val="22A1C7D9"/>
    <w:rsid w:val="22BE7877"/>
    <w:rsid w:val="22E10044"/>
    <w:rsid w:val="22F38789"/>
    <w:rsid w:val="2325BAAC"/>
    <w:rsid w:val="2341368D"/>
    <w:rsid w:val="23D09B24"/>
    <w:rsid w:val="241B49CA"/>
    <w:rsid w:val="24443B88"/>
    <w:rsid w:val="247D1A0C"/>
    <w:rsid w:val="24C6FD2B"/>
    <w:rsid w:val="24EE1602"/>
    <w:rsid w:val="2500FD68"/>
    <w:rsid w:val="25449731"/>
    <w:rsid w:val="25478E32"/>
    <w:rsid w:val="25554936"/>
    <w:rsid w:val="25694C4D"/>
    <w:rsid w:val="25887AF7"/>
    <w:rsid w:val="26B45D02"/>
    <w:rsid w:val="26CFF58F"/>
    <w:rsid w:val="26D96E37"/>
    <w:rsid w:val="27512EB2"/>
    <w:rsid w:val="276861D2"/>
    <w:rsid w:val="27794E2E"/>
    <w:rsid w:val="277B2D49"/>
    <w:rsid w:val="2794A4D3"/>
    <w:rsid w:val="27990F70"/>
    <w:rsid w:val="279A0071"/>
    <w:rsid w:val="282035C8"/>
    <w:rsid w:val="2822FD4E"/>
    <w:rsid w:val="283779B4"/>
    <w:rsid w:val="2868BB03"/>
    <w:rsid w:val="288F0BFD"/>
    <w:rsid w:val="28C8BC62"/>
    <w:rsid w:val="291BB86F"/>
    <w:rsid w:val="293F06F1"/>
    <w:rsid w:val="296A929F"/>
    <w:rsid w:val="29ABF126"/>
    <w:rsid w:val="29BEF265"/>
    <w:rsid w:val="29C7DDFD"/>
    <w:rsid w:val="29FEDF5F"/>
    <w:rsid w:val="2A159D69"/>
    <w:rsid w:val="2A3869F7"/>
    <w:rsid w:val="2A4C84CB"/>
    <w:rsid w:val="2A570207"/>
    <w:rsid w:val="2A6A19C1"/>
    <w:rsid w:val="2A765087"/>
    <w:rsid w:val="2ADAAF62"/>
    <w:rsid w:val="2AFE7575"/>
    <w:rsid w:val="2B269D12"/>
    <w:rsid w:val="2B6F3D7E"/>
    <w:rsid w:val="2B952749"/>
    <w:rsid w:val="2BBB3C00"/>
    <w:rsid w:val="2BC8D3DB"/>
    <w:rsid w:val="2C20C3C5"/>
    <w:rsid w:val="2C9333EF"/>
    <w:rsid w:val="2C96C144"/>
    <w:rsid w:val="2CABDAFF"/>
    <w:rsid w:val="2CBC889F"/>
    <w:rsid w:val="2CF02EA0"/>
    <w:rsid w:val="2D30F7AA"/>
    <w:rsid w:val="2D6B1BEA"/>
    <w:rsid w:val="2D8E4BF5"/>
    <w:rsid w:val="2DA0A466"/>
    <w:rsid w:val="2DE318BF"/>
    <w:rsid w:val="2DF90BD3"/>
    <w:rsid w:val="2E8BFF01"/>
    <w:rsid w:val="2EE2CDFF"/>
    <w:rsid w:val="2EEE0AD6"/>
    <w:rsid w:val="2EF5BAF3"/>
    <w:rsid w:val="2F2F5D3D"/>
    <w:rsid w:val="2F3301C5"/>
    <w:rsid w:val="2F3456DD"/>
    <w:rsid w:val="2F391030"/>
    <w:rsid w:val="2F3C4BFC"/>
    <w:rsid w:val="2F4EFC9E"/>
    <w:rsid w:val="2F6DAE49"/>
    <w:rsid w:val="2FCC79DA"/>
    <w:rsid w:val="2FD1E698"/>
    <w:rsid w:val="2FF874FB"/>
    <w:rsid w:val="2FF8F30A"/>
    <w:rsid w:val="2FFC5126"/>
    <w:rsid w:val="306283EE"/>
    <w:rsid w:val="3088E30B"/>
    <w:rsid w:val="312026B7"/>
    <w:rsid w:val="315143D5"/>
    <w:rsid w:val="31AEBC71"/>
    <w:rsid w:val="31C5339D"/>
    <w:rsid w:val="31DDE83B"/>
    <w:rsid w:val="32032C7E"/>
    <w:rsid w:val="3216D3C7"/>
    <w:rsid w:val="324F16A0"/>
    <w:rsid w:val="326077DC"/>
    <w:rsid w:val="32836542"/>
    <w:rsid w:val="32868A29"/>
    <w:rsid w:val="32875EA0"/>
    <w:rsid w:val="32B0471A"/>
    <w:rsid w:val="3309875A"/>
    <w:rsid w:val="335E940E"/>
    <w:rsid w:val="33C6A8DB"/>
    <w:rsid w:val="33D1BEA4"/>
    <w:rsid w:val="33E2B5D6"/>
    <w:rsid w:val="349C709E"/>
    <w:rsid w:val="34C2F4BF"/>
    <w:rsid w:val="34F7D7FB"/>
    <w:rsid w:val="355C542E"/>
    <w:rsid w:val="357F922F"/>
    <w:rsid w:val="35BF8E85"/>
    <w:rsid w:val="35C41489"/>
    <w:rsid w:val="35C58340"/>
    <w:rsid w:val="35D52E9D"/>
    <w:rsid w:val="35EB0769"/>
    <w:rsid w:val="35EB5AFD"/>
    <w:rsid w:val="35EEA1A6"/>
    <w:rsid w:val="364A9256"/>
    <w:rsid w:val="365DB3FA"/>
    <w:rsid w:val="3665E256"/>
    <w:rsid w:val="369506B4"/>
    <w:rsid w:val="36D936C3"/>
    <w:rsid w:val="36FC75FC"/>
    <w:rsid w:val="375DF71A"/>
    <w:rsid w:val="38347521"/>
    <w:rsid w:val="383D87A3"/>
    <w:rsid w:val="388A1DAF"/>
    <w:rsid w:val="38D8EC22"/>
    <w:rsid w:val="391BDB0A"/>
    <w:rsid w:val="3989A6DF"/>
    <w:rsid w:val="39B9CE56"/>
    <w:rsid w:val="39F03BD6"/>
    <w:rsid w:val="3A08EAFA"/>
    <w:rsid w:val="3A37717B"/>
    <w:rsid w:val="3A3A1A54"/>
    <w:rsid w:val="3A7C6F7F"/>
    <w:rsid w:val="3A9597DC"/>
    <w:rsid w:val="3B26F773"/>
    <w:rsid w:val="3B859EB1"/>
    <w:rsid w:val="3B9AF6B6"/>
    <w:rsid w:val="3BCB95B2"/>
    <w:rsid w:val="3C0DD4B2"/>
    <w:rsid w:val="3C46326C"/>
    <w:rsid w:val="3C483542"/>
    <w:rsid w:val="3CF9C803"/>
    <w:rsid w:val="3D426840"/>
    <w:rsid w:val="3D8724CD"/>
    <w:rsid w:val="3E0CCAA8"/>
    <w:rsid w:val="3E273A60"/>
    <w:rsid w:val="3E27AA9A"/>
    <w:rsid w:val="3E5E9835"/>
    <w:rsid w:val="3E72C864"/>
    <w:rsid w:val="3E8AF11E"/>
    <w:rsid w:val="3ED6BAE1"/>
    <w:rsid w:val="3F033674"/>
    <w:rsid w:val="3F37AD4F"/>
    <w:rsid w:val="3F43580F"/>
    <w:rsid w:val="40201B9D"/>
    <w:rsid w:val="4041E4A3"/>
    <w:rsid w:val="404DCC83"/>
    <w:rsid w:val="40A0B8A5"/>
    <w:rsid w:val="40E3FE07"/>
    <w:rsid w:val="4102DAE7"/>
    <w:rsid w:val="4105BE0C"/>
    <w:rsid w:val="4151B508"/>
    <w:rsid w:val="4179A16B"/>
    <w:rsid w:val="41A85AD3"/>
    <w:rsid w:val="41BDF257"/>
    <w:rsid w:val="422237C6"/>
    <w:rsid w:val="4239E5F2"/>
    <w:rsid w:val="4250EFCC"/>
    <w:rsid w:val="42680852"/>
    <w:rsid w:val="42B3AD88"/>
    <w:rsid w:val="42F5272D"/>
    <w:rsid w:val="432A06E5"/>
    <w:rsid w:val="43406885"/>
    <w:rsid w:val="4357BC5F"/>
    <w:rsid w:val="4363FA05"/>
    <w:rsid w:val="436C05DE"/>
    <w:rsid w:val="43857897"/>
    <w:rsid w:val="43F1B20F"/>
    <w:rsid w:val="43F365C8"/>
    <w:rsid w:val="4420D41D"/>
    <w:rsid w:val="4463DEBB"/>
    <w:rsid w:val="44BA81EE"/>
    <w:rsid w:val="44D28D74"/>
    <w:rsid w:val="451580E9"/>
    <w:rsid w:val="4560C8F4"/>
    <w:rsid w:val="457277F8"/>
    <w:rsid w:val="45DB5131"/>
    <w:rsid w:val="4644E4A7"/>
    <w:rsid w:val="467DC05A"/>
    <w:rsid w:val="46B462E7"/>
    <w:rsid w:val="46BD1959"/>
    <w:rsid w:val="46FAEB22"/>
    <w:rsid w:val="47679D5A"/>
    <w:rsid w:val="47E0DD10"/>
    <w:rsid w:val="47F3ADED"/>
    <w:rsid w:val="47FC60A6"/>
    <w:rsid w:val="48253347"/>
    <w:rsid w:val="482C269A"/>
    <w:rsid w:val="4850F297"/>
    <w:rsid w:val="488300FA"/>
    <w:rsid w:val="48FEE712"/>
    <w:rsid w:val="49215627"/>
    <w:rsid w:val="493A6A12"/>
    <w:rsid w:val="494CF614"/>
    <w:rsid w:val="49789915"/>
    <w:rsid w:val="49798F71"/>
    <w:rsid w:val="49B57B0B"/>
    <w:rsid w:val="4A59AFB5"/>
    <w:rsid w:val="4A756B64"/>
    <w:rsid w:val="4AB833A8"/>
    <w:rsid w:val="4ABAC0D6"/>
    <w:rsid w:val="4ADA2C3F"/>
    <w:rsid w:val="4AE710B5"/>
    <w:rsid w:val="4AF99D86"/>
    <w:rsid w:val="4B0650AA"/>
    <w:rsid w:val="4B0D0BB5"/>
    <w:rsid w:val="4B10A4E1"/>
    <w:rsid w:val="4B1B44CF"/>
    <w:rsid w:val="4B31BE88"/>
    <w:rsid w:val="4B38230F"/>
    <w:rsid w:val="4B5161EC"/>
    <w:rsid w:val="4B86563C"/>
    <w:rsid w:val="4B908A7C"/>
    <w:rsid w:val="4BB2B1AE"/>
    <w:rsid w:val="4BB3333E"/>
    <w:rsid w:val="4BCF412A"/>
    <w:rsid w:val="4C13A4D7"/>
    <w:rsid w:val="4C75FCA0"/>
    <w:rsid w:val="4CC4F342"/>
    <w:rsid w:val="4D7D89DD"/>
    <w:rsid w:val="4D87FFA3"/>
    <w:rsid w:val="4DC7B663"/>
    <w:rsid w:val="4DE1D9E4"/>
    <w:rsid w:val="4DF53CD2"/>
    <w:rsid w:val="4E2E7FDA"/>
    <w:rsid w:val="4E62F70A"/>
    <w:rsid w:val="4E695F4A"/>
    <w:rsid w:val="4E7E28BF"/>
    <w:rsid w:val="4E88EC2E"/>
    <w:rsid w:val="4E9D1BA5"/>
    <w:rsid w:val="4EC1C7F5"/>
    <w:rsid w:val="4ED1A0B4"/>
    <w:rsid w:val="4EDA2609"/>
    <w:rsid w:val="4EF58904"/>
    <w:rsid w:val="4F35652D"/>
    <w:rsid w:val="4F7D5AE2"/>
    <w:rsid w:val="4F7DFDD9"/>
    <w:rsid w:val="4F848B40"/>
    <w:rsid w:val="4FBFEC42"/>
    <w:rsid w:val="4FF987F2"/>
    <w:rsid w:val="50141D69"/>
    <w:rsid w:val="501D5406"/>
    <w:rsid w:val="5038EC06"/>
    <w:rsid w:val="503FD150"/>
    <w:rsid w:val="505F27B7"/>
    <w:rsid w:val="50BFA065"/>
    <w:rsid w:val="50D3105C"/>
    <w:rsid w:val="5132F697"/>
    <w:rsid w:val="519E949C"/>
    <w:rsid w:val="51F78575"/>
    <w:rsid w:val="51F85CCF"/>
    <w:rsid w:val="520CFC3D"/>
    <w:rsid w:val="5248CF5E"/>
    <w:rsid w:val="527E035D"/>
    <w:rsid w:val="5281FF29"/>
    <w:rsid w:val="528F9508"/>
    <w:rsid w:val="52ACAA5E"/>
    <w:rsid w:val="5397BA00"/>
    <w:rsid w:val="53AE2A6E"/>
    <w:rsid w:val="53C32E83"/>
    <w:rsid w:val="53D17CB1"/>
    <w:rsid w:val="5448B021"/>
    <w:rsid w:val="54B7C061"/>
    <w:rsid w:val="54F2600F"/>
    <w:rsid w:val="552103CC"/>
    <w:rsid w:val="552F3443"/>
    <w:rsid w:val="5547516B"/>
    <w:rsid w:val="55CB5917"/>
    <w:rsid w:val="565A34DE"/>
    <w:rsid w:val="56633658"/>
    <w:rsid w:val="567CD882"/>
    <w:rsid w:val="56A82D8A"/>
    <w:rsid w:val="56F17661"/>
    <w:rsid w:val="56F41932"/>
    <w:rsid w:val="574F18EB"/>
    <w:rsid w:val="5778BA4F"/>
    <w:rsid w:val="57DE8DE9"/>
    <w:rsid w:val="57EE86A5"/>
    <w:rsid w:val="5806F43F"/>
    <w:rsid w:val="5816A617"/>
    <w:rsid w:val="584BAFDF"/>
    <w:rsid w:val="5864D944"/>
    <w:rsid w:val="586B16C7"/>
    <w:rsid w:val="587EF22D"/>
    <w:rsid w:val="589D4637"/>
    <w:rsid w:val="58A15741"/>
    <w:rsid w:val="58B09587"/>
    <w:rsid w:val="58D8FF82"/>
    <w:rsid w:val="58F0772B"/>
    <w:rsid w:val="591F73C0"/>
    <w:rsid w:val="59248C8B"/>
    <w:rsid w:val="593A2007"/>
    <w:rsid w:val="593B574B"/>
    <w:rsid w:val="593CAA3E"/>
    <w:rsid w:val="5994AC2A"/>
    <w:rsid w:val="5A1FA492"/>
    <w:rsid w:val="5A3A1209"/>
    <w:rsid w:val="5A4C6FFF"/>
    <w:rsid w:val="5A7182F0"/>
    <w:rsid w:val="5A9DB896"/>
    <w:rsid w:val="5AADB2C4"/>
    <w:rsid w:val="5AC0B080"/>
    <w:rsid w:val="5AF46C98"/>
    <w:rsid w:val="5AFEA0D8"/>
    <w:rsid w:val="5B365256"/>
    <w:rsid w:val="5B3E9501"/>
    <w:rsid w:val="5B4CB50F"/>
    <w:rsid w:val="5B564D12"/>
    <w:rsid w:val="5B9F80B4"/>
    <w:rsid w:val="5BF9DB21"/>
    <w:rsid w:val="5C09ABA2"/>
    <w:rsid w:val="5C4F38BE"/>
    <w:rsid w:val="5C7A24A1"/>
    <w:rsid w:val="5CAEFF55"/>
    <w:rsid w:val="5CBD19FB"/>
    <w:rsid w:val="5CD18698"/>
    <w:rsid w:val="5CFAF893"/>
    <w:rsid w:val="5D179311"/>
    <w:rsid w:val="5D2FDA2C"/>
    <w:rsid w:val="5D3F71F7"/>
    <w:rsid w:val="5D424534"/>
    <w:rsid w:val="5D822EEC"/>
    <w:rsid w:val="5DAC70A5"/>
    <w:rsid w:val="5DB2E4B1"/>
    <w:rsid w:val="5DBE718F"/>
    <w:rsid w:val="5E02D106"/>
    <w:rsid w:val="5E6D7064"/>
    <w:rsid w:val="5E820FD2"/>
    <w:rsid w:val="5EA78BA6"/>
    <w:rsid w:val="5EC120FF"/>
    <w:rsid w:val="5EF2ABCF"/>
    <w:rsid w:val="5F04E8FE"/>
    <w:rsid w:val="5F074766"/>
    <w:rsid w:val="5F692A7A"/>
    <w:rsid w:val="5F7AD384"/>
    <w:rsid w:val="5F835231"/>
    <w:rsid w:val="5F9BCEAC"/>
    <w:rsid w:val="5FEAF9AB"/>
    <w:rsid w:val="5FFCD954"/>
    <w:rsid w:val="60117207"/>
    <w:rsid w:val="60219ED9"/>
    <w:rsid w:val="61157AEF"/>
    <w:rsid w:val="6137DF8A"/>
    <w:rsid w:val="617537ED"/>
    <w:rsid w:val="61B9191C"/>
    <w:rsid w:val="61D8CC43"/>
    <w:rsid w:val="621465E4"/>
    <w:rsid w:val="622BFB91"/>
    <w:rsid w:val="6244CC67"/>
    <w:rsid w:val="62A01079"/>
    <w:rsid w:val="62B5540B"/>
    <w:rsid w:val="62BAF2F3"/>
    <w:rsid w:val="636C1F23"/>
    <w:rsid w:val="637FE0A6"/>
    <w:rsid w:val="6394B2E5"/>
    <w:rsid w:val="639F50B7"/>
    <w:rsid w:val="63AF7971"/>
    <w:rsid w:val="63DB18B5"/>
    <w:rsid w:val="644599E7"/>
    <w:rsid w:val="6484639E"/>
    <w:rsid w:val="649C515B"/>
    <w:rsid w:val="64CA9B81"/>
    <w:rsid w:val="6503F886"/>
    <w:rsid w:val="6510085E"/>
    <w:rsid w:val="652FB8BD"/>
    <w:rsid w:val="65D7B13B"/>
    <w:rsid w:val="6608B56C"/>
    <w:rsid w:val="660AFD19"/>
    <w:rsid w:val="660B5139"/>
    <w:rsid w:val="664E2DE2"/>
    <w:rsid w:val="668147A8"/>
    <w:rsid w:val="66A4E853"/>
    <w:rsid w:val="66B30A87"/>
    <w:rsid w:val="66C6656F"/>
    <w:rsid w:val="66D4DA66"/>
    <w:rsid w:val="66DADA12"/>
    <w:rsid w:val="66E1B182"/>
    <w:rsid w:val="676B9416"/>
    <w:rsid w:val="67769A3F"/>
    <w:rsid w:val="67965159"/>
    <w:rsid w:val="67B70658"/>
    <w:rsid w:val="67BC0460"/>
    <w:rsid w:val="67F5AC28"/>
    <w:rsid w:val="67F80ACA"/>
    <w:rsid w:val="68152A83"/>
    <w:rsid w:val="681EEDCA"/>
    <w:rsid w:val="68269610"/>
    <w:rsid w:val="686E4A2B"/>
    <w:rsid w:val="688E44E8"/>
    <w:rsid w:val="68969F39"/>
    <w:rsid w:val="68E3D276"/>
    <w:rsid w:val="68E8D51D"/>
    <w:rsid w:val="69264992"/>
    <w:rsid w:val="6939FD32"/>
    <w:rsid w:val="6956F2D0"/>
    <w:rsid w:val="69CB8243"/>
    <w:rsid w:val="6A206DE9"/>
    <w:rsid w:val="6A5C9522"/>
    <w:rsid w:val="6A68AC9A"/>
    <w:rsid w:val="6A68F233"/>
    <w:rsid w:val="6AA334D8"/>
    <w:rsid w:val="6AC5AD6D"/>
    <w:rsid w:val="6AF3A522"/>
    <w:rsid w:val="6B4C66B5"/>
    <w:rsid w:val="6B665456"/>
    <w:rsid w:val="6B8EC9E4"/>
    <w:rsid w:val="6BBFD897"/>
    <w:rsid w:val="6C0F5EDE"/>
    <w:rsid w:val="6C30EF68"/>
    <w:rsid w:val="6C4250AD"/>
    <w:rsid w:val="6C46F2BF"/>
    <w:rsid w:val="6C7A9231"/>
    <w:rsid w:val="6CEF97E8"/>
    <w:rsid w:val="6D0DDB07"/>
    <w:rsid w:val="6D421449"/>
    <w:rsid w:val="6D6A105C"/>
    <w:rsid w:val="6D7BE30A"/>
    <w:rsid w:val="6D852229"/>
    <w:rsid w:val="6DF1DC12"/>
    <w:rsid w:val="6E082D6E"/>
    <w:rsid w:val="6E166292"/>
    <w:rsid w:val="6E3B2A8D"/>
    <w:rsid w:val="6E98D5AC"/>
    <w:rsid w:val="6EEC073C"/>
    <w:rsid w:val="6EF22C18"/>
    <w:rsid w:val="6F0C4501"/>
    <w:rsid w:val="6F61608A"/>
    <w:rsid w:val="6F6EB422"/>
    <w:rsid w:val="6FC4D928"/>
    <w:rsid w:val="6FCA938F"/>
    <w:rsid w:val="701F3737"/>
    <w:rsid w:val="703BAB4B"/>
    <w:rsid w:val="71A46A73"/>
    <w:rsid w:val="71BC0CC9"/>
    <w:rsid w:val="71F0E946"/>
    <w:rsid w:val="720EE198"/>
    <w:rsid w:val="721835E1"/>
    <w:rsid w:val="724C20FB"/>
    <w:rsid w:val="724C27CE"/>
    <w:rsid w:val="72B63443"/>
    <w:rsid w:val="72C42DCE"/>
    <w:rsid w:val="72E0DF78"/>
    <w:rsid w:val="72E9D3B5"/>
    <w:rsid w:val="7302A3A0"/>
    <w:rsid w:val="730E9BB0"/>
    <w:rsid w:val="735E474C"/>
    <w:rsid w:val="7370A028"/>
    <w:rsid w:val="73FA5DC6"/>
    <w:rsid w:val="7407D42B"/>
    <w:rsid w:val="74117AA6"/>
    <w:rsid w:val="7434E07B"/>
    <w:rsid w:val="746F7E31"/>
    <w:rsid w:val="74815F0B"/>
    <w:rsid w:val="74FB9B11"/>
    <w:rsid w:val="75201E3C"/>
    <w:rsid w:val="7599E701"/>
    <w:rsid w:val="75D19047"/>
    <w:rsid w:val="75E4DCD5"/>
    <w:rsid w:val="7607F886"/>
    <w:rsid w:val="76110BA2"/>
    <w:rsid w:val="76463C72"/>
    <w:rsid w:val="76E1CED3"/>
    <w:rsid w:val="772E77FF"/>
    <w:rsid w:val="77494DC3"/>
    <w:rsid w:val="77517A0D"/>
    <w:rsid w:val="778D9ABA"/>
    <w:rsid w:val="77B0493C"/>
    <w:rsid w:val="77D3E989"/>
    <w:rsid w:val="77D595BE"/>
    <w:rsid w:val="77D7D893"/>
    <w:rsid w:val="77E20CD3"/>
    <w:rsid w:val="78043405"/>
    <w:rsid w:val="7823D9CE"/>
    <w:rsid w:val="784C85F7"/>
    <w:rsid w:val="79092D7C"/>
    <w:rsid w:val="79298706"/>
    <w:rsid w:val="7960DD0E"/>
    <w:rsid w:val="7999A505"/>
    <w:rsid w:val="79CF0C34"/>
    <w:rsid w:val="7A081650"/>
    <w:rsid w:val="7A162A3F"/>
    <w:rsid w:val="7AA81DCB"/>
    <w:rsid w:val="7AA9A6CA"/>
    <w:rsid w:val="7AC14628"/>
    <w:rsid w:val="7AD04765"/>
    <w:rsid w:val="7ADAA167"/>
    <w:rsid w:val="7ADC7D53"/>
    <w:rsid w:val="7ADFE08A"/>
    <w:rsid w:val="7B0A927D"/>
    <w:rsid w:val="7B3847F7"/>
    <w:rsid w:val="7B41946B"/>
    <w:rsid w:val="7B52EFD6"/>
    <w:rsid w:val="7B8F59FB"/>
    <w:rsid w:val="7B990514"/>
    <w:rsid w:val="7BD7BC79"/>
    <w:rsid w:val="7C0F8179"/>
    <w:rsid w:val="7C4308C2"/>
    <w:rsid w:val="7C7693C1"/>
    <w:rsid w:val="7CAC053C"/>
    <w:rsid w:val="7CB57DF6"/>
    <w:rsid w:val="7D486537"/>
    <w:rsid w:val="7DA30B40"/>
    <w:rsid w:val="7DC81F2F"/>
    <w:rsid w:val="7DE1478C"/>
    <w:rsid w:val="7E130A6B"/>
    <w:rsid w:val="7E88092F"/>
    <w:rsid w:val="7EE59E5E"/>
    <w:rsid w:val="7F0F79DD"/>
    <w:rsid w:val="7F1C0444"/>
    <w:rsid w:val="7FF657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465966"/>
  <w14:defaultImageDpi w14:val="300"/>
  <w15:docId w15:val="{22EF4761-0686-4FD1-BCD5-F4185EEA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MS Mincho"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rPr>
      <w:sz w:val="24"/>
      <w:szCs w:val="24"/>
      <w:lang w:eastAsia="en-US"/>
    </w:rPr>
  </w:style>
  <w:style w:type="paragraph" w:styleId="Heading1">
    <w:name w:val="heading 1"/>
    <w:basedOn w:val="Normal"/>
    <w:next w:val="Normal"/>
    <w:link w:val="Heading1Char"/>
    <w:uiPriority w:val="9"/>
    <w:qFormat/>
    <w:rsid w:val="00184133"/>
    <w:pPr>
      <w:keepNext/>
      <w:keepLines/>
      <w:spacing w:before="400" w:after="200"/>
      <w:outlineLvl w:val="0"/>
    </w:pPr>
    <w:rPr>
      <w:rFonts w:eastAsia="MS Gothic"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MS Gothic"/>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semiHidden/>
    <w:unhideWhenUsed/>
    <w:qFormat/>
    <w:rsid w:val="00A9201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link w:val="Heading1"/>
    <w:uiPriority w:val="9"/>
    <w:rsid w:val="00184133"/>
    <w:rPr>
      <w:rFonts w:eastAsia="MS Gothic" w:cs="Arial"/>
      <w:b/>
      <w:bCs/>
      <w:color w:val="A00054"/>
      <w:sz w:val="40"/>
      <w:szCs w:val="40"/>
    </w:rPr>
  </w:style>
  <w:style w:type="character" w:customStyle="1" w:styleId="Heading2Char">
    <w:name w:val="Heading 2 Char"/>
    <w:link w:val="Heading2"/>
    <w:uiPriority w:val="9"/>
    <w:rsid w:val="002D6889"/>
    <w:rPr>
      <w:rFonts w:eastAsia="MS Gothic" w:cs="Times New Roman"/>
      <w:b/>
      <w:bCs/>
      <w:color w:val="003893"/>
      <w:sz w:val="28"/>
      <w:szCs w:val="28"/>
    </w:rPr>
  </w:style>
  <w:style w:type="character" w:customStyle="1" w:styleId="Heading3Char">
    <w:name w:val="Heading 3 Char"/>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link w:val="BalloonText"/>
    <w:uiPriority w:val="99"/>
    <w:semiHidden/>
    <w:rsid w:val="00B44DC5"/>
    <w:rPr>
      <w:rFonts w:ascii="Lucida Grande" w:hAnsi="Lucida Grande" w:cs="Lucida Grande"/>
      <w:sz w:val="18"/>
      <w:szCs w:val="18"/>
    </w:rPr>
  </w:style>
  <w:style w:type="paragraph" w:styleId="ListParagraph">
    <w:name w:val="List Paragraph"/>
    <w:basedOn w:val="Normal"/>
    <w:uiPriority w:val="34"/>
    <w:qFormat/>
    <w:rsid w:val="0031385E"/>
    <w:pPr>
      <w:ind w:left="720"/>
    </w:pPr>
    <w:rPr>
      <w:rFonts w:ascii="Calibri" w:eastAsia="Calibri" w:hAnsi="Calibri" w:cs="Calibri"/>
      <w:sz w:val="22"/>
      <w:szCs w:val="22"/>
    </w:rPr>
  </w:style>
  <w:style w:type="paragraph" w:customStyle="1" w:styleId="Default">
    <w:name w:val="Default"/>
    <w:rsid w:val="00574B67"/>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8A0A52"/>
    <w:rPr>
      <w:color w:val="0000FF"/>
      <w:u w:val="single"/>
    </w:rPr>
  </w:style>
  <w:style w:type="character" w:styleId="FollowedHyperlink">
    <w:name w:val="FollowedHyperlink"/>
    <w:basedOn w:val="DefaultParagraphFont"/>
    <w:uiPriority w:val="99"/>
    <w:semiHidden/>
    <w:unhideWhenUsed/>
    <w:rsid w:val="00414034"/>
    <w:rPr>
      <w:color w:val="800080" w:themeColor="followedHyperlink"/>
      <w:u w:val="single"/>
    </w:rPr>
  </w:style>
  <w:style w:type="character" w:customStyle="1" w:styleId="consultation-date">
    <w:name w:val="consultation-date"/>
    <w:basedOn w:val="DefaultParagraphFont"/>
    <w:rsid w:val="00920ED9"/>
  </w:style>
  <w:style w:type="character" w:customStyle="1" w:styleId="A0">
    <w:name w:val="A0"/>
    <w:uiPriority w:val="99"/>
    <w:rsid w:val="0007789B"/>
    <w:rPr>
      <w:rFonts w:cs="Frutiger 45 Light"/>
      <w:b/>
      <w:bCs/>
      <w:color w:val="000000"/>
      <w:sz w:val="70"/>
      <w:szCs w:val="70"/>
    </w:rPr>
  </w:style>
  <w:style w:type="character" w:styleId="CommentReference">
    <w:name w:val="annotation reference"/>
    <w:basedOn w:val="DefaultParagraphFont"/>
    <w:uiPriority w:val="99"/>
    <w:semiHidden/>
    <w:unhideWhenUsed/>
    <w:rsid w:val="000066EF"/>
    <w:rPr>
      <w:sz w:val="16"/>
      <w:szCs w:val="16"/>
    </w:rPr>
  </w:style>
  <w:style w:type="paragraph" w:styleId="CommentText">
    <w:name w:val="annotation text"/>
    <w:basedOn w:val="Normal"/>
    <w:link w:val="CommentTextChar"/>
    <w:uiPriority w:val="99"/>
    <w:semiHidden/>
    <w:unhideWhenUsed/>
    <w:rsid w:val="000066EF"/>
    <w:rPr>
      <w:sz w:val="20"/>
      <w:szCs w:val="20"/>
    </w:rPr>
  </w:style>
  <w:style w:type="character" w:customStyle="1" w:styleId="CommentTextChar">
    <w:name w:val="Comment Text Char"/>
    <w:basedOn w:val="DefaultParagraphFont"/>
    <w:link w:val="CommentText"/>
    <w:uiPriority w:val="99"/>
    <w:semiHidden/>
    <w:rsid w:val="000066EF"/>
    <w:rPr>
      <w:lang w:eastAsia="en-US"/>
    </w:rPr>
  </w:style>
  <w:style w:type="paragraph" w:styleId="CommentSubject">
    <w:name w:val="annotation subject"/>
    <w:basedOn w:val="CommentText"/>
    <w:next w:val="CommentText"/>
    <w:link w:val="CommentSubjectChar"/>
    <w:uiPriority w:val="99"/>
    <w:semiHidden/>
    <w:unhideWhenUsed/>
    <w:rsid w:val="000066EF"/>
    <w:rPr>
      <w:b/>
      <w:bCs/>
    </w:rPr>
  </w:style>
  <w:style w:type="character" w:customStyle="1" w:styleId="CommentSubjectChar">
    <w:name w:val="Comment Subject Char"/>
    <w:basedOn w:val="CommentTextChar"/>
    <w:link w:val="CommentSubject"/>
    <w:uiPriority w:val="99"/>
    <w:semiHidden/>
    <w:rsid w:val="000066EF"/>
    <w:rPr>
      <w:b/>
      <w:bCs/>
      <w:lang w:eastAsia="en-US"/>
    </w:rPr>
  </w:style>
  <w:style w:type="character" w:customStyle="1" w:styleId="UnresolvedMention1">
    <w:name w:val="Unresolved Mention1"/>
    <w:basedOn w:val="DefaultParagraphFont"/>
    <w:uiPriority w:val="99"/>
    <w:semiHidden/>
    <w:unhideWhenUsed/>
    <w:rsid w:val="00CF088C"/>
    <w:rPr>
      <w:color w:val="605E5C"/>
      <w:shd w:val="clear" w:color="auto" w:fill="E1DFDD"/>
    </w:rPr>
  </w:style>
  <w:style w:type="character" w:customStyle="1" w:styleId="Heading4Char">
    <w:name w:val="Heading 4 Char"/>
    <w:basedOn w:val="DefaultParagraphFont"/>
    <w:link w:val="Heading4"/>
    <w:uiPriority w:val="9"/>
    <w:semiHidden/>
    <w:rsid w:val="00A92013"/>
    <w:rPr>
      <w:rFonts w:asciiTheme="majorHAnsi" w:eastAsiaTheme="majorEastAsia" w:hAnsiTheme="majorHAnsi" w:cstheme="majorBidi"/>
      <w:i/>
      <w:iCs/>
      <w:color w:val="365F91" w:themeColor="accent1" w:themeShade="BF"/>
      <w:sz w:val="24"/>
      <w:szCs w:val="24"/>
      <w:lang w:eastAsia="en-US"/>
    </w:rPr>
  </w:style>
  <w:style w:type="character" w:customStyle="1" w:styleId="color18">
    <w:name w:val="color_18"/>
    <w:basedOn w:val="DefaultParagraphFont"/>
    <w:rsid w:val="00A92013"/>
  </w:style>
  <w:style w:type="paragraph" w:customStyle="1" w:styleId="zfr3q">
    <w:name w:val="zfr3q"/>
    <w:basedOn w:val="Normal"/>
    <w:rsid w:val="00BF648C"/>
    <w:rPr>
      <w:rFonts w:ascii="Lato" w:eastAsiaTheme="minorHAnsi" w:hAnsi="Lato" w:cs="Calibri"/>
      <w:sz w:val="23"/>
      <w:szCs w:val="23"/>
      <w:lang w:eastAsia="en-GB"/>
    </w:rPr>
  </w:style>
  <w:style w:type="character" w:styleId="Strong">
    <w:name w:val="Strong"/>
    <w:basedOn w:val="DefaultParagraphFont"/>
    <w:uiPriority w:val="22"/>
    <w:qFormat/>
    <w:rsid w:val="00BF648C"/>
    <w:rPr>
      <w:b/>
      <w:bCs/>
    </w:rPr>
  </w:style>
  <w:style w:type="paragraph" w:styleId="ListBullet">
    <w:name w:val="List Bullet"/>
    <w:basedOn w:val="Normal"/>
    <w:uiPriority w:val="99"/>
    <w:semiHidden/>
    <w:unhideWhenUsed/>
    <w:rsid w:val="005C1EAF"/>
    <w:pPr>
      <w:numPr>
        <w:numId w:val="9"/>
      </w:numPr>
      <w:spacing w:after="280" w:line="320" w:lineRule="exact"/>
    </w:pPr>
    <w:rPr>
      <w:rFonts w:ascii="Tahoma" w:eastAsiaTheme="minorHAnsi" w:hAnsi="Tahoma" w:cs="Tahoma"/>
      <w:color w:val="000000"/>
    </w:rPr>
  </w:style>
  <w:style w:type="paragraph" w:styleId="ListBullet2">
    <w:name w:val="List Bullet 2"/>
    <w:basedOn w:val="Normal"/>
    <w:uiPriority w:val="99"/>
    <w:semiHidden/>
    <w:unhideWhenUsed/>
    <w:rsid w:val="005C1EAF"/>
    <w:pPr>
      <w:numPr>
        <w:ilvl w:val="1"/>
        <w:numId w:val="9"/>
      </w:numPr>
      <w:spacing w:after="280" w:line="320" w:lineRule="exact"/>
    </w:pPr>
    <w:rPr>
      <w:rFonts w:ascii="Tahoma" w:eastAsiaTheme="minorHAnsi" w:hAnsi="Tahoma" w:cs="Tahoma"/>
      <w:color w:val="000000"/>
    </w:rPr>
  </w:style>
  <w:style w:type="paragraph" w:styleId="ListBullet3">
    <w:name w:val="List Bullet 3"/>
    <w:basedOn w:val="Normal"/>
    <w:uiPriority w:val="99"/>
    <w:semiHidden/>
    <w:unhideWhenUsed/>
    <w:rsid w:val="005C1EAF"/>
    <w:pPr>
      <w:numPr>
        <w:ilvl w:val="2"/>
        <w:numId w:val="9"/>
      </w:numPr>
      <w:spacing w:after="280" w:line="320" w:lineRule="exact"/>
    </w:pPr>
    <w:rPr>
      <w:rFonts w:ascii="Tahoma" w:eastAsiaTheme="minorHAnsi" w:hAnsi="Tahoma" w:cs="Tahoma"/>
      <w:color w:val="000000"/>
    </w:rPr>
  </w:style>
  <w:style w:type="paragraph" w:styleId="ListBullet4">
    <w:name w:val="List Bullet 4"/>
    <w:basedOn w:val="Normal"/>
    <w:uiPriority w:val="99"/>
    <w:semiHidden/>
    <w:unhideWhenUsed/>
    <w:rsid w:val="005C1EAF"/>
    <w:pPr>
      <w:numPr>
        <w:ilvl w:val="3"/>
        <w:numId w:val="9"/>
      </w:numPr>
      <w:spacing w:after="280" w:line="320" w:lineRule="exact"/>
    </w:pPr>
    <w:rPr>
      <w:rFonts w:ascii="Tahoma" w:eastAsiaTheme="minorHAnsi" w:hAnsi="Tahoma" w:cs="Tahoma"/>
      <w:color w:val="000000"/>
    </w:rPr>
  </w:style>
  <w:style w:type="paragraph" w:styleId="ListBullet5">
    <w:name w:val="List Bullet 5"/>
    <w:basedOn w:val="Normal"/>
    <w:uiPriority w:val="99"/>
    <w:semiHidden/>
    <w:unhideWhenUsed/>
    <w:rsid w:val="005C1EAF"/>
    <w:pPr>
      <w:numPr>
        <w:ilvl w:val="4"/>
        <w:numId w:val="9"/>
      </w:numPr>
      <w:spacing w:after="280" w:line="320" w:lineRule="exact"/>
    </w:pPr>
    <w:rPr>
      <w:rFonts w:ascii="Tahoma" w:eastAsiaTheme="minorHAnsi" w:hAnsi="Tahoma" w:cs="Tahoma"/>
      <w:color w:val="000000"/>
    </w:rPr>
  </w:style>
  <w:style w:type="character" w:customStyle="1" w:styleId="UnresolvedMention2">
    <w:name w:val="Unresolved Mention2"/>
    <w:basedOn w:val="DefaultParagraphFont"/>
    <w:uiPriority w:val="99"/>
    <w:semiHidden/>
    <w:unhideWhenUsed/>
    <w:rsid w:val="003E39E3"/>
    <w:rPr>
      <w:color w:val="605E5C"/>
      <w:shd w:val="clear" w:color="auto" w:fill="E1DFDD"/>
    </w:rPr>
  </w:style>
  <w:style w:type="paragraph" w:styleId="NoSpacing">
    <w:name w:val="No Spacing"/>
    <w:uiPriority w:val="1"/>
    <w:qFormat/>
    <w:rsid w:val="00B9720A"/>
    <w:rPr>
      <w:sz w:val="24"/>
      <w:szCs w:val="24"/>
      <w:lang w:eastAsia="en-US"/>
    </w:rPr>
  </w:style>
  <w:style w:type="paragraph" w:styleId="Revision">
    <w:name w:val="Revision"/>
    <w:hidden/>
    <w:uiPriority w:val="99"/>
    <w:semiHidden/>
    <w:rsid w:val="0047605B"/>
    <w:rPr>
      <w:sz w:val="24"/>
      <w:szCs w:val="24"/>
      <w:lang w:eastAsia="en-US"/>
    </w:rPr>
  </w:style>
  <w:style w:type="table" w:styleId="TableGrid">
    <w:name w:val="Table Grid"/>
    <w:basedOn w:val="TableNormal"/>
    <w:uiPriority w:val="59"/>
    <w:rsid w:val="00F31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72CEA"/>
    <w:rPr>
      <w:color w:val="605E5C"/>
      <w:shd w:val="clear" w:color="auto" w:fill="E1DFDD"/>
    </w:rPr>
  </w:style>
  <w:style w:type="character" w:styleId="IntenseEmphasis">
    <w:name w:val="Intense Emphasis"/>
    <w:uiPriority w:val="21"/>
    <w:qFormat/>
    <w:rsid w:val="000A0FB7"/>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2277">
      <w:bodyDiv w:val="1"/>
      <w:marLeft w:val="0"/>
      <w:marRight w:val="0"/>
      <w:marTop w:val="0"/>
      <w:marBottom w:val="0"/>
      <w:divBdr>
        <w:top w:val="none" w:sz="0" w:space="0" w:color="auto"/>
        <w:left w:val="none" w:sz="0" w:space="0" w:color="auto"/>
        <w:bottom w:val="none" w:sz="0" w:space="0" w:color="auto"/>
        <w:right w:val="none" w:sz="0" w:space="0" w:color="auto"/>
      </w:divBdr>
    </w:div>
    <w:div w:id="35661010">
      <w:bodyDiv w:val="1"/>
      <w:marLeft w:val="0"/>
      <w:marRight w:val="0"/>
      <w:marTop w:val="0"/>
      <w:marBottom w:val="0"/>
      <w:divBdr>
        <w:top w:val="none" w:sz="0" w:space="0" w:color="auto"/>
        <w:left w:val="none" w:sz="0" w:space="0" w:color="auto"/>
        <w:bottom w:val="none" w:sz="0" w:space="0" w:color="auto"/>
        <w:right w:val="none" w:sz="0" w:space="0" w:color="auto"/>
      </w:divBdr>
    </w:div>
    <w:div w:id="229578028">
      <w:bodyDiv w:val="1"/>
      <w:marLeft w:val="0"/>
      <w:marRight w:val="0"/>
      <w:marTop w:val="0"/>
      <w:marBottom w:val="0"/>
      <w:divBdr>
        <w:top w:val="none" w:sz="0" w:space="0" w:color="auto"/>
        <w:left w:val="none" w:sz="0" w:space="0" w:color="auto"/>
        <w:bottom w:val="none" w:sz="0" w:space="0" w:color="auto"/>
        <w:right w:val="none" w:sz="0" w:space="0" w:color="auto"/>
      </w:divBdr>
    </w:div>
    <w:div w:id="233399628">
      <w:bodyDiv w:val="1"/>
      <w:marLeft w:val="0"/>
      <w:marRight w:val="0"/>
      <w:marTop w:val="0"/>
      <w:marBottom w:val="0"/>
      <w:divBdr>
        <w:top w:val="none" w:sz="0" w:space="0" w:color="auto"/>
        <w:left w:val="none" w:sz="0" w:space="0" w:color="auto"/>
        <w:bottom w:val="none" w:sz="0" w:space="0" w:color="auto"/>
        <w:right w:val="none" w:sz="0" w:space="0" w:color="auto"/>
      </w:divBdr>
    </w:div>
    <w:div w:id="236550133">
      <w:bodyDiv w:val="1"/>
      <w:marLeft w:val="0"/>
      <w:marRight w:val="0"/>
      <w:marTop w:val="0"/>
      <w:marBottom w:val="0"/>
      <w:divBdr>
        <w:top w:val="none" w:sz="0" w:space="0" w:color="auto"/>
        <w:left w:val="none" w:sz="0" w:space="0" w:color="auto"/>
        <w:bottom w:val="none" w:sz="0" w:space="0" w:color="auto"/>
        <w:right w:val="none" w:sz="0" w:space="0" w:color="auto"/>
      </w:divBdr>
    </w:div>
    <w:div w:id="247078660">
      <w:bodyDiv w:val="1"/>
      <w:marLeft w:val="0"/>
      <w:marRight w:val="0"/>
      <w:marTop w:val="0"/>
      <w:marBottom w:val="0"/>
      <w:divBdr>
        <w:top w:val="none" w:sz="0" w:space="0" w:color="auto"/>
        <w:left w:val="none" w:sz="0" w:space="0" w:color="auto"/>
        <w:bottom w:val="none" w:sz="0" w:space="0" w:color="auto"/>
        <w:right w:val="none" w:sz="0" w:space="0" w:color="auto"/>
      </w:divBdr>
    </w:div>
    <w:div w:id="271011347">
      <w:bodyDiv w:val="1"/>
      <w:marLeft w:val="0"/>
      <w:marRight w:val="0"/>
      <w:marTop w:val="0"/>
      <w:marBottom w:val="0"/>
      <w:divBdr>
        <w:top w:val="none" w:sz="0" w:space="0" w:color="auto"/>
        <w:left w:val="none" w:sz="0" w:space="0" w:color="auto"/>
        <w:bottom w:val="none" w:sz="0" w:space="0" w:color="auto"/>
        <w:right w:val="none" w:sz="0" w:space="0" w:color="auto"/>
      </w:divBdr>
      <w:divsChild>
        <w:div w:id="655720284">
          <w:marLeft w:val="0"/>
          <w:marRight w:val="0"/>
          <w:marTop w:val="0"/>
          <w:marBottom w:val="0"/>
          <w:divBdr>
            <w:top w:val="none" w:sz="0" w:space="0" w:color="auto"/>
            <w:left w:val="none" w:sz="0" w:space="0" w:color="auto"/>
            <w:bottom w:val="none" w:sz="0" w:space="0" w:color="auto"/>
            <w:right w:val="none" w:sz="0" w:space="0" w:color="auto"/>
          </w:divBdr>
        </w:div>
      </w:divsChild>
    </w:div>
    <w:div w:id="298848653">
      <w:bodyDiv w:val="1"/>
      <w:marLeft w:val="0"/>
      <w:marRight w:val="0"/>
      <w:marTop w:val="0"/>
      <w:marBottom w:val="0"/>
      <w:divBdr>
        <w:top w:val="none" w:sz="0" w:space="0" w:color="auto"/>
        <w:left w:val="none" w:sz="0" w:space="0" w:color="auto"/>
        <w:bottom w:val="none" w:sz="0" w:space="0" w:color="auto"/>
        <w:right w:val="none" w:sz="0" w:space="0" w:color="auto"/>
      </w:divBdr>
    </w:div>
    <w:div w:id="369499860">
      <w:bodyDiv w:val="1"/>
      <w:marLeft w:val="0"/>
      <w:marRight w:val="0"/>
      <w:marTop w:val="0"/>
      <w:marBottom w:val="0"/>
      <w:divBdr>
        <w:top w:val="none" w:sz="0" w:space="0" w:color="auto"/>
        <w:left w:val="none" w:sz="0" w:space="0" w:color="auto"/>
        <w:bottom w:val="none" w:sz="0" w:space="0" w:color="auto"/>
        <w:right w:val="none" w:sz="0" w:space="0" w:color="auto"/>
      </w:divBdr>
    </w:div>
    <w:div w:id="377048690">
      <w:bodyDiv w:val="1"/>
      <w:marLeft w:val="0"/>
      <w:marRight w:val="0"/>
      <w:marTop w:val="0"/>
      <w:marBottom w:val="0"/>
      <w:divBdr>
        <w:top w:val="none" w:sz="0" w:space="0" w:color="auto"/>
        <w:left w:val="none" w:sz="0" w:space="0" w:color="auto"/>
        <w:bottom w:val="none" w:sz="0" w:space="0" w:color="auto"/>
        <w:right w:val="none" w:sz="0" w:space="0" w:color="auto"/>
      </w:divBdr>
    </w:div>
    <w:div w:id="431554916">
      <w:bodyDiv w:val="1"/>
      <w:marLeft w:val="0"/>
      <w:marRight w:val="0"/>
      <w:marTop w:val="0"/>
      <w:marBottom w:val="0"/>
      <w:divBdr>
        <w:top w:val="none" w:sz="0" w:space="0" w:color="auto"/>
        <w:left w:val="none" w:sz="0" w:space="0" w:color="auto"/>
        <w:bottom w:val="none" w:sz="0" w:space="0" w:color="auto"/>
        <w:right w:val="none" w:sz="0" w:space="0" w:color="auto"/>
      </w:divBdr>
    </w:div>
    <w:div w:id="558592025">
      <w:bodyDiv w:val="1"/>
      <w:marLeft w:val="0"/>
      <w:marRight w:val="0"/>
      <w:marTop w:val="0"/>
      <w:marBottom w:val="0"/>
      <w:divBdr>
        <w:top w:val="none" w:sz="0" w:space="0" w:color="auto"/>
        <w:left w:val="none" w:sz="0" w:space="0" w:color="auto"/>
        <w:bottom w:val="none" w:sz="0" w:space="0" w:color="auto"/>
        <w:right w:val="none" w:sz="0" w:space="0" w:color="auto"/>
      </w:divBdr>
    </w:div>
    <w:div w:id="586234211">
      <w:bodyDiv w:val="1"/>
      <w:marLeft w:val="0"/>
      <w:marRight w:val="0"/>
      <w:marTop w:val="0"/>
      <w:marBottom w:val="0"/>
      <w:divBdr>
        <w:top w:val="none" w:sz="0" w:space="0" w:color="auto"/>
        <w:left w:val="none" w:sz="0" w:space="0" w:color="auto"/>
        <w:bottom w:val="none" w:sz="0" w:space="0" w:color="auto"/>
        <w:right w:val="none" w:sz="0" w:space="0" w:color="auto"/>
      </w:divBdr>
    </w:div>
    <w:div w:id="620889657">
      <w:bodyDiv w:val="1"/>
      <w:marLeft w:val="0"/>
      <w:marRight w:val="0"/>
      <w:marTop w:val="0"/>
      <w:marBottom w:val="0"/>
      <w:divBdr>
        <w:top w:val="none" w:sz="0" w:space="0" w:color="auto"/>
        <w:left w:val="none" w:sz="0" w:space="0" w:color="auto"/>
        <w:bottom w:val="none" w:sz="0" w:space="0" w:color="auto"/>
        <w:right w:val="none" w:sz="0" w:space="0" w:color="auto"/>
      </w:divBdr>
    </w:div>
    <w:div w:id="658264093">
      <w:bodyDiv w:val="1"/>
      <w:marLeft w:val="0"/>
      <w:marRight w:val="0"/>
      <w:marTop w:val="0"/>
      <w:marBottom w:val="0"/>
      <w:divBdr>
        <w:top w:val="none" w:sz="0" w:space="0" w:color="auto"/>
        <w:left w:val="none" w:sz="0" w:space="0" w:color="auto"/>
        <w:bottom w:val="none" w:sz="0" w:space="0" w:color="auto"/>
        <w:right w:val="none" w:sz="0" w:space="0" w:color="auto"/>
      </w:divBdr>
    </w:div>
    <w:div w:id="662469620">
      <w:bodyDiv w:val="1"/>
      <w:marLeft w:val="0"/>
      <w:marRight w:val="0"/>
      <w:marTop w:val="0"/>
      <w:marBottom w:val="0"/>
      <w:divBdr>
        <w:top w:val="none" w:sz="0" w:space="0" w:color="auto"/>
        <w:left w:val="none" w:sz="0" w:space="0" w:color="auto"/>
        <w:bottom w:val="none" w:sz="0" w:space="0" w:color="auto"/>
        <w:right w:val="none" w:sz="0" w:space="0" w:color="auto"/>
      </w:divBdr>
    </w:div>
    <w:div w:id="704643601">
      <w:bodyDiv w:val="1"/>
      <w:marLeft w:val="0"/>
      <w:marRight w:val="0"/>
      <w:marTop w:val="0"/>
      <w:marBottom w:val="0"/>
      <w:divBdr>
        <w:top w:val="none" w:sz="0" w:space="0" w:color="auto"/>
        <w:left w:val="none" w:sz="0" w:space="0" w:color="auto"/>
        <w:bottom w:val="none" w:sz="0" w:space="0" w:color="auto"/>
        <w:right w:val="none" w:sz="0" w:space="0" w:color="auto"/>
      </w:divBdr>
    </w:div>
    <w:div w:id="705254276">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765924565">
      <w:bodyDiv w:val="1"/>
      <w:marLeft w:val="0"/>
      <w:marRight w:val="0"/>
      <w:marTop w:val="0"/>
      <w:marBottom w:val="0"/>
      <w:divBdr>
        <w:top w:val="none" w:sz="0" w:space="0" w:color="auto"/>
        <w:left w:val="none" w:sz="0" w:space="0" w:color="auto"/>
        <w:bottom w:val="none" w:sz="0" w:space="0" w:color="auto"/>
        <w:right w:val="none" w:sz="0" w:space="0" w:color="auto"/>
      </w:divBdr>
    </w:div>
    <w:div w:id="800655999">
      <w:bodyDiv w:val="1"/>
      <w:marLeft w:val="0"/>
      <w:marRight w:val="0"/>
      <w:marTop w:val="0"/>
      <w:marBottom w:val="0"/>
      <w:divBdr>
        <w:top w:val="none" w:sz="0" w:space="0" w:color="auto"/>
        <w:left w:val="none" w:sz="0" w:space="0" w:color="auto"/>
        <w:bottom w:val="none" w:sz="0" w:space="0" w:color="auto"/>
        <w:right w:val="none" w:sz="0" w:space="0" w:color="auto"/>
      </w:divBdr>
      <w:divsChild>
        <w:div w:id="1669405022">
          <w:marLeft w:val="0"/>
          <w:marRight w:val="0"/>
          <w:marTop w:val="0"/>
          <w:marBottom w:val="0"/>
          <w:divBdr>
            <w:top w:val="none" w:sz="0" w:space="0" w:color="auto"/>
            <w:left w:val="none" w:sz="0" w:space="0" w:color="auto"/>
            <w:bottom w:val="none" w:sz="0" w:space="0" w:color="auto"/>
            <w:right w:val="none" w:sz="0" w:space="0" w:color="auto"/>
          </w:divBdr>
          <w:divsChild>
            <w:div w:id="98263396">
              <w:marLeft w:val="0"/>
              <w:marRight w:val="0"/>
              <w:marTop w:val="0"/>
              <w:marBottom w:val="0"/>
              <w:divBdr>
                <w:top w:val="none" w:sz="0" w:space="0" w:color="auto"/>
                <w:left w:val="none" w:sz="0" w:space="0" w:color="auto"/>
                <w:bottom w:val="none" w:sz="0" w:space="0" w:color="auto"/>
                <w:right w:val="none" w:sz="0" w:space="0" w:color="auto"/>
              </w:divBdr>
              <w:divsChild>
                <w:div w:id="1130050353">
                  <w:marLeft w:val="0"/>
                  <w:marRight w:val="0"/>
                  <w:marTop w:val="0"/>
                  <w:marBottom w:val="0"/>
                  <w:divBdr>
                    <w:top w:val="none" w:sz="0" w:space="0" w:color="auto"/>
                    <w:left w:val="none" w:sz="0" w:space="0" w:color="auto"/>
                    <w:bottom w:val="none" w:sz="0" w:space="0" w:color="auto"/>
                    <w:right w:val="none" w:sz="0" w:space="0" w:color="auto"/>
                  </w:divBdr>
                  <w:divsChild>
                    <w:div w:id="1165516571">
                      <w:marLeft w:val="0"/>
                      <w:marRight w:val="0"/>
                      <w:marTop w:val="0"/>
                      <w:marBottom w:val="0"/>
                      <w:divBdr>
                        <w:top w:val="none" w:sz="0" w:space="0" w:color="auto"/>
                        <w:left w:val="none" w:sz="0" w:space="0" w:color="auto"/>
                        <w:bottom w:val="none" w:sz="0" w:space="0" w:color="auto"/>
                        <w:right w:val="none" w:sz="0" w:space="0" w:color="auto"/>
                      </w:divBdr>
                      <w:divsChild>
                        <w:div w:id="1196040169">
                          <w:marLeft w:val="0"/>
                          <w:marRight w:val="0"/>
                          <w:marTop w:val="0"/>
                          <w:marBottom w:val="0"/>
                          <w:divBdr>
                            <w:top w:val="none" w:sz="0" w:space="0" w:color="auto"/>
                            <w:left w:val="none" w:sz="0" w:space="0" w:color="auto"/>
                            <w:bottom w:val="none" w:sz="0" w:space="0" w:color="auto"/>
                            <w:right w:val="none" w:sz="0" w:space="0" w:color="auto"/>
                          </w:divBdr>
                          <w:divsChild>
                            <w:div w:id="365519630">
                              <w:marLeft w:val="0"/>
                              <w:marRight w:val="0"/>
                              <w:marTop w:val="0"/>
                              <w:marBottom w:val="0"/>
                              <w:divBdr>
                                <w:top w:val="none" w:sz="0" w:space="0" w:color="auto"/>
                                <w:left w:val="none" w:sz="0" w:space="0" w:color="auto"/>
                                <w:bottom w:val="none" w:sz="0" w:space="0" w:color="auto"/>
                                <w:right w:val="none" w:sz="0" w:space="0" w:color="auto"/>
                              </w:divBdr>
                              <w:divsChild>
                                <w:div w:id="939949375">
                                  <w:marLeft w:val="0"/>
                                  <w:marRight w:val="0"/>
                                  <w:marTop w:val="0"/>
                                  <w:marBottom w:val="0"/>
                                  <w:divBdr>
                                    <w:top w:val="none" w:sz="0" w:space="0" w:color="auto"/>
                                    <w:left w:val="none" w:sz="0" w:space="0" w:color="auto"/>
                                    <w:bottom w:val="none" w:sz="0" w:space="0" w:color="auto"/>
                                    <w:right w:val="none" w:sz="0" w:space="0" w:color="auto"/>
                                  </w:divBdr>
                                  <w:divsChild>
                                    <w:div w:id="557477820">
                                      <w:marLeft w:val="0"/>
                                      <w:marRight w:val="0"/>
                                      <w:marTop w:val="0"/>
                                      <w:marBottom w:val="0"/>
                                      <w:divBdr>
                                        <w:top w:val="none" w:sz="0" w:space="0" w:color="auto"/>
                                        <w:left w:val="none" w:sz="0" w:space="0" w:color="auto"/>
                                        <w:bottom w:val="none" w:sz="0" w:space="0" w:color="auto"/>
                                        <w:right w:val="none" w:sz="0" w:space="0" w:color="auto"/>
                                      </w:divBdr>
                                      <w:divsChild>
                                        <w:div w:id="98912392">
                                          <w:marLeft w:val="0"/>
                                          <w:marRight w:val="0"/>
                                          <w:marTop w:val="0"/>
                                          <w:marBottom w:val="0"/>
                                          <w:divBdr>
                                            <w:top w:val="none" w:sz="0" w:space="0" w:color="auto"/>
                                            <w:left w:val="none" w:sz="0" w:space="0" w:color="auto"/>
                                            <w:bottom w:val="none" w:sz="0" w:space="0" w:color="auto"/>
                                            <w:right w:val="none" w:sz="0" w:space="0" w:color="auto"/>
                                          </w:divBdr>
                                          <w:divsChild>
                                            <w:div w:id="442382874">
                                              <w:marLeft w:val="0"/>
                                              <w:marRight w:val="0"/>
                                              <w:marTop w:val="0"/>
                                              <w:marBottom w:val="0"/>
                                              <w:divBdr>
                                                <w:top w:val="none" w:sz="0" w:space="0" w:color="auto"/>
                                                <w:left w:val="none" w:sz="0" w:space="0" w:color="auto"/>
                                                <w:bottom w:val="none" w:sz="0" w:space="0" w:color="auto"/>
                                                <w:right w:val="none" w:sz="0" w:space="0" w:color="auto"/>
                                              </w:divBdr>
                                              <w:divsChild>
                                                <w:div w:id="947851893">
                                                  <w:marLeft w:val="0"/>
                                                  <w:marRight w:val="0"/>
                                                  <w:marTop w:val="0"/>
                                                  <w:marBottom w:val="0"/>
                                                  <w:divBdr>
                                                    <w:top w:val="none" w:sz="0" w:space="0" w:color="auto"/>
                                                    <w:left w:val="none" w:sz="0" w:space="0" w:color="auto"/>
                                                    <w:bottom w:val="none" w:sz="0" w:space="0" w:color="auto"/>
                                                    <w:right w:val="none" w:sz="0" w:space="0" w:color="auto"/>
                                                  </w:divBdr>
                                                  <w:divsChild>
                                                    <w:div w:id="705300355">
                                                      <w:marLeft w:val="0"/>
                                                      <w:marRight w:val="0"/>
                                                      <w:marTop w:val="0"/>
                                                      <w:marBottom w:val="0"/>
                                                      <w:divBdr>
                                                        <w:top w:val="none" w:sz="0" w:space="0" w:color="auto"/>
                                                        <w:left w:val="none" w:sz="0" w:space="0" w:color="auto"/>
                                                        <w:bottom w:val="none" w:sz="0" w:space="0" w:color="auto"/>
                                                        <w:right w:val="none" w:sz="0" w:space="0" w:color="auto"/>
                                                      </w:divBdr>
                                                      <w:divsChild>
                                                        <w:div w:id="546767983">
                                                          <w:marLeft w:val="0"/>
                                                          <w:marRight w:val="0"/>
                                                          <w:marTop w:val="0"/>
                                                          <w:marBottom w:val="0"/>
                                                          <w:divBdr>
                                                            <w:top w:val="none" w:sz="0" w:space="0" w:color="auto"/>
                                                            <w:left w:val="none" w:sz="0" w:space="0" w:color="auto"/>
                                                            <w:bottom w:val="none" w:sz="0" w:space="0" w:color="auto"/>
                                                            <w:right w:val="none" w:sz="0" w:space="0" w:color="auto"/>
                                                          </w:divBdr>
                                                          <w:divsChild>
                                                            <w:div w:id="466362695">
                                                              <w:marLeft w:val="0"/>
                                                              <w:marRight w:val="0"/>
                                                              <w:marTop w:val="0"/>
                                                              <w:marBottom w:val="0"/>
                                                              <w:divBdr>
                                                                <w:top w:val="none" w:sz="0" w:space="0" w:color="auto"/>
                                                                <w:left w:val="none" w:sz="0" w:space="0" w:color="auto"/>
                                                                <w:bottom w:val="none" w:sz="0" w:space="0" w:color="auto"/>
                                                                <w:right w:val="none" w:sz="0" w:space="0" w:color="auto"/>
                                                              </w:divBdr>
                                                              <w:divsChild>
                                                                <w:div w:id="1959681321">
                                                                  <w:marLeft w:val="0"/>
                                                                  <w:marRight w:val="0"/>
                                                                  <w:marTop w:val="0"/>
                                                                  <w:marBottom w:val="0"/>
                                                                  <w:divBdr>
                                                                    <w:top w:val="none" w:sz="0" w:space="0" w:color="auto"/>
                                                                    <w:left w:val="none" w:sz="0" w:space="0" w:color="auto"/>
                                                                    <w:bottom w:val="none" w:sz="0" w:space="0" w:color="auto"/>
                                                                    <w:right w:val="none" w:sz="0" w:space="0" w:color="auto"/>
                                                                  </w:divBdr>
                                                                  <w:divsChild>
                                                                    <w:div w:id="2050497110">
                                                                      <w:marLeft w:val="0"/>
                                                                      <w:marRight w:val="0"/>
                                                                      <w:marTop w:val="0"/>
                                                                      <w:marBottom w:val="0"/>
                                                                      <w:divBdr>
                                                                        <w:top w:val="none" w:sz="0" w:space="0" w:color="auto"/>
                                                                        <w:left w:val="none" w:sz="0" w:space="0" w:color="auto"/>
                                                                        <w:bottom w:val="none" w:sz="0" w:space="0" w:color="auto"/>
                                                                        <w:right w:val="none" w:sz="0" w:space="0" w:color="auto"/>
                                                                      </w:divBdr>
                                                                      <w:divsChild>
                                                                        <w:div w:id="12871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4823993">
      <w:bodyDiv w:val="1"/>
      <w:marLeft w:val="0"/>
      <w:marRight w:val="0"/>
      <w:marTop w:val="0"/>
      <w:marBottom w:val="0"/>
      <w:divBdr>
        <w:top w:val="none" w:sz="0" w:space="0" w:color="auto"/>
        <w:left w:val="none" w:sz="0" w:space="0" w:color="auto"/>
        <w:bottom w:val="none" w:sz="0" w:space="0" w:color="auto"/>
        <w:right w:val="none" w:sz="0" w:space="0" w:color="auto"/>
      </w:divBdr>
    </w:div>
    <w:div w:id="962345468">
      <w:bodyDiv w:val="1"/>
      <w:marLeft w:val="0"/>
      <w:marRight w:val="0"/>
      <w:marTop w:val="0"/>
      <w:marBottom w:val="0"/>
      <w:divBdr>
        <w:top w:val="none" w:sz="0" w:space="0" w:color="auto"/>
        <w:left w:val="none" w:sz="0" w:space="0" w:color="auto"/>
        <w:bottom w:val="none" w:sz="0" w:space="0" w:color="auto"/>
        <w:right w:val="none" w:sz="0" w:space="0" w:color="auto"/>
      </w:divBdr>
    </w:div>
    <w:div w:id="975527008">
      <w:bodyDiv w:val="1"/>
      <w:marLeft w:val="0"/>
      <w:marRight w:val="0"/>
      <w:marTop w:val="0"/>
      <w:marBottom w:val="0"/>
      <w:divBdr>
        <w:top w:val="none" w:sz="0" w:space="0" w:color="auto"/>
        <w:left w:val="none" w:sz="0" w:space="0" w:color="auto"/>
        <w:bottom w:val="none" w:sz="0" w:space="0" w:color="auto"/>
        <w:right w:val="none" w:sz="0" w:space="0" w:color="auto"/>
      </w:divBdr>
    </w:div>
    <w:div w:id="981739131">
      <w:bodyDiv w:val="1"/>
      <w:marLeft w:val="0"/>
      <w:marRight w:val="0"/>
      <w:marTop w:val="0"/>
      <w:marBottom w:val="0"/>
      <w:divBdr>
        <w:top w:val="none" w:sz="0" w:space="0" w:color="auto"/>
        <w:left w:val="none" w:sz="0" w:space="0" w:color="auto"/>
        <w:bottom w:val="none" w:sz="0" w:space="0" w:color="auto"/>
        <w:right w:val="none" w:sz="0" w:space="0" w:color="auto"/>
      </w:divBdr>
    </w:div>
    <w:div w:id="1041827688">
      <w:bodyDiv w:val="1"/>
      <w:marLeft w:val="0"/>
      <w:marRight w:val="0"/>
      <w:marTop w:val="0"/>
      <w:marBottom w:val="0"/>
      <w:divBdr>
        <w:top w:val="none" w:sz="0" w:space="0" w:color="auto"/>
        <w:left w:val="none" w:sz="0" w:space="0" w:color="auto"/>
        <w:bottom w:val="none" w:sz="0" w:space="0" w:color="auto"/>
        <w:right w:val="none" w:sz="0" w:space="0" w:color="auto"/>
      </w:divBdr>
    </w:div>
    <w:div w:id="1149324917">
      <w:bodyDiv w:val="1"/>
      <w:marLeft w:val="0"/>
      <w:marRight w:val="0"/>
      <w:marTop w:val="0"/>
      <w:marBottom w:val="0"/>
      <w:divBdr>
        <w:top w:val="none" w:sz="0" w:space="0" w:color="auto"/>
        <w:left w:val="none" w:sz="0" w:space="0" w:color="auto"/>
        <w:bottom w:val="none" w:sz="0" w:space="0" w:color="auto"/>
        <w:right w:val="none" w:sz="0" w:space="0" w:color="auto"/>
      </w:divBdr>
    </w:div>
    <w:div w:id="1205094561">
      <w:bodyDiv w:val="1"/>
      <w:marLeft w:val="0"/>
      <w:marRight w:val="0"/>
      <w:marTop w:val="0"/>
      <w:marBottom w:val="0"/>
      <w:divBdr>
        <w:top w:val="none" w:sz="0" w:space="0" w:color="auto"/>
        <w:left w:val="none" w:sz="0" w:space="0" w:color="auto"/>
        <w:bottom w:val="none" w:sz="0" w:space="0" w:color="auto"/>
        <w:right w:val="none" w:sz="0" w:space="0" w:color="auto"/>
      </w:divBdr>
    </w:div>
    <w:div w:id="1210260381">
      <w:bodyDiv w:val="1"/>
      <w:marLeft w:val="0"/>
      <w:marRight w:val="0"/>
      <w:marTop w:val="0"/>
      <w:marBottom w:val="0"/>
      <w:divBdr>
        <w:top w:val="none" w:sz="0" w:space="0" w:color="auto"/>
        <w:left w:val="none" w:sz="0" w:space="0" w:color="auto"/>
        <w:bottom w:val="none" w:sz="0" w:space="0" w:color="auto"/>
        <w:right w:val="none" w:sz="0" w:space="0" w:color="auto"/>
      </w:divBdr>
    </w:div>
    <w:div w:id="1228685416">
      <w:bodyDiv w:val="1"/>
      <w:marLeft w:val="0"/>
      <w:marRight w:val="0"/>
      <w:marTop w:val="0"/>
      <w:marBottom w:val="0"/>
      <w:divBdr>
        <w:top w:val="none" w:sz="0" w:space="0" w:color="auto"/>
        <w:left w:val="none" w:sz="0" w:space="0" w:color="auto"/>
        <w:bottom w:val="none" w:sz="0" w:space="0" w:color="auto"/>
        <w:right w:val="none" w:sz="0" w:space="0" w:color="auto"/>
      </w:divBdr>
    </w:div>
    <w:div w:id="1231497554">
      <w:bodyDiv w:val="1"/>
      <w:marLeft w:val="0"/>
      <w:marRight w:val="0"/>
      <w:marTop w:val="0"/>
      <w:marBottom w:val="0"/>
      <w:divBdr>
        <w:top w:val="none" w:sz="0" w:space="0" w:color="auto"/>
        <w:left w:val="none" w:sz="0" w:space="0" w:color="auto"/>
        <w:bottom w:val="none" w:sz="0" w:space="0" w:color="auto"/>
        <w:right w:val="none" w:sz="0" w:space="0" w:color="auto"/>
      </w:divBdr>
    </w:div>
    <w:div w:id="1247619093">
      <w:bodyDiv w:val="1"/>
      <w:marLeft w:val="0"/>
      <w:marRight w:val="0"/>
      <w:marTop w:val="0"/>
      <w:marBottom w:val="0"/>
      <w:divBdr>
        <w:top w:val="none" w:sz="0" w:space="0" w:color="auto"/>
        <w:left w:val="none" w:sz="0" w:space="0" w:color="auto"/>
        <w:bottom w:val="none" w:sz="0" w:space="0" w:color="auto"/>
        <w:right w:val="none" w:sz="0" w:space="0" w:color="auto"/>
      </w:divBdr>
    </w:div>
    <w:div w:id="1297025781">
      <w:bodyDiv w:val="1"/>
      <w:marLeft w:val="0"/>
      <w:marRight w:val="0"/>
      <w:marTop w:val="0"/>
      <w:marBottom w:val="0"/>
      <w:divBdr>
        <w:top w:val="none" w:sz="0" w:space="0" w:color="auto"/>
        <w:left w:val="none" w:sz="0" w:space="0" w:color="auto"/>
        <w:bottom w:val="none" w:sz="0" w:space="0" w:color="auto"/>
        <w:right w:val="none" w:sz="0" w:space="0" w:color="auto"/>
      </w:divBdr>
    </w:div>
    <w:div w:id="1316762006">
      <w:bodyDiv w:val="1"/>
      <w:marLeft w:val="0"/>
      <w:marRight w:val="0"/>
      <w:marTop w:val="0"/>
      <w:marBottom w:val="0"/>
      <w:divBdr>
        <w:top w:val="none" w:sz="0" w:space="0" w:color="auto"/>
        <w:left w:val="none" w:sz="0" w:space="0" w:color="auto"/>
        <w:bottom w:val="none" w:sz="0" w:space="0" w:color="auto"/>
        <w:right w:val="none" w:sz="0" w:space="0" w:color="auto"/>
      </w:divBdr>
    </w:div>
    <w:div w:id="1455633783">
      <w:bodyDiv w:val="1"/>
      <w:marLeft w:val="0"/>
      <w:marRight w:val="0"/>
      <w:marTop w:val="0"/>
      <w:marBottom w:val="0"/>
      <w:divBdr>
        <w:top w:val="none" w:sz="0" w:space="0" w:color="auto"/>
        <w:left w:val="none" w:sz="0" w:space="0" w:color="auto"/>
        <w:bottom w:val="none" w:sz="0" w:space="0" w:color="auto"/>
        <w:right w:val="none" w:sz="0" w:space="0" w:color="auto"/>
      </w:divBdr>
    </w:div>
    <w:div w:id="1461144914">
      <w:bodyDiv w:val="1"/>
      <w:marLeft w:val="0"/>
      <w:marRight w:val="0"/>
      <w:marTop w:val="0"/>
      <w:marBottom w:val="0"/>
      <w:divBdr>
        <w:top w:val="none" w:sz="0" w:space="0" w:color="auto"/>
        <w:left w:val="none" w:sz="0" w:space="0" w:color="auto"/>
        <w:bottom w:val="none" w:sz="0" w:space="0" w:color="auto"/>
        <w:right w:val="none" w:sz="0" w:space="0" w:color="auto"/>
      </w:divBdr>
    </w:div>
    <w:div w:id="1543132121">
      <w:bodyDiv w:val="1"/>
      <w:marLeft w:val="0"/>
      <w:marRight w:val="0"/>
      <w:marTop w:val="0"/>
      <w:marBottom w:val="0"/>
      <w:divBdr>
        <w:top w:val="none" w:sz="0" w:space="0" w:color="auto"/>
        <w:left w:val="none" w:sz="0" w:space="0" w:color="auto"/>
        <w:bottom w:val="none" w:sz="0" w:space="0" w:color="auto"/>
        <w:right w:val="none" w:sz="0" w:space="0" w:color="auto"/>
      </w:divBdr>
    </w:div>
    <w:div w:id="1573463998">
      <w:bodyDiv w:val="1"/>
      <w:marLeft w:val="0"/>
      <w:marRight w:val="0"/>
      <w:marTop w:val="0"/>
      <w:marBottom w:val="0"/>
      <w:divBdr>
        <w:top w:val="none" w:sz="0" w:space="0" w:color="auto"/>
        <w:left w:val="none" w:sz="0" w:space="0" w:color="auto"/>
        <w:bottom w:val="none" w:sz="0" w:space="0" w:color="auto"/>
        <w:right w:val="none" w:sz="0" w:space="0" w:color="auto"/>
      </w:divBdr>
    </w:div>
    <w:div w:id="1734541540">
      <w:bodyDiv w:val="1"/>
      <w:marLeft w:val="0"/>
      <w:marRight w:val="0"/>
      <w:marTop w:val="0"/>
      <w:marBottom w:val="0"/>
      <w:divBdr>
        <w:top w:val="none" w:sz="0" w:space="0" w:color="auto"/>
        <w:left w:val="none" w:sz="0" w:space="0" w:color="auto"/>
        <w:bottom w:val="none" w:sz="0" w:space="0" w:color="auto"/>
        <w:right w:val="none" w:sz="0" w:space="0" w:color="auto"/>
      </w:divBdr>
    </w:div>
    <w:div w:id="1752196114">
      <w:bodyDiv w:val="1"/>
      <w:marLeft w:val="0"/>
      <w:marRight w:val="0"/>
      <w:marTop w:val="0"/>
      <w:marBottom w:val="0"/>
      <w:divBdr>
        <w:top w:val="none" w:sz="0" w:space="0" w:color="auto"/>
        <w:left w:val="none" w:sz="0" w:space="0" w:color="auto"/>
        <w:bottom w:val="none" w:sz="0" w:space="0" w:color="auto"/>
        <w:right w:val="none" w:sz="0" w:space="0" w:color="auto"/>
      </w:divBdr>
    </w:div>
    <w:div w:id="1776705135">
      <w:bodyDiv w:val="1"/>
      <w:marLeft w:val="0"/>
      <w:marRight w:val="0"/>
      <w:marTop w:val="0"/>
      <w:marBottom w:val="0"/>
      <w:divBdr>
        <w:top w:val="none" w:sz="0" w:space="0" w:color="auto"/>
        <w:left w:val="none" w:sz="0" w:space="0" w:color="auto"/>
        <w:bottom w:val="none" w:sz="0" w:space="0" w:color="auto"/>
        <w:right w:val="none" w:sz="0" w:space="0" w:color="auto"/>
      </w:divBdr>
    </w:div>
    <w:div w:id="1786845955">
      <w:bodyDiv w:val="1"/>
      <w:marLeft w:val="0"/>
      <w:marRight w:val="0"/>
      <w:marTop w:val="0"/>
      <w:marBottom w:val="0"/>
      <w:divBdr>
        <w:top w:val="none" w:sz="0" w:space="0" w:color="auto"/>
        <w:left w:val="none" w:sz="0" w:space="0" w:color="auto"/>
        <w:bottom w:val="none" w:sz="0" w:space="0" w:color="auto"/>
        <w:right w:val="none" w:sz="0" w:space="0" w:color="auto"/>
      </w:divBdr>
    </w:div>
    <w:div w:id="1810049704">
      <w:bodyDiv w:val="1"/>
      <w:marLeft w:val="0"/>
      <w:marRight w:val="0"/>
      <w:marTop w:val="0"/>
      <w:marBottom w:val="0"/>
      <w:divBdr>
        <w:top w:val="none" w:sz="0" w:space="0" w:color="auto"/>
        <w:left w:val="none" w:sz="0" w:space="0" w:color="auto"/>
        <w:bottom w:val="none" w:sz="0" w:space="0" w:color="auto"/>
        <w:right w:val="none" w:sz="0" w:space="0" w:color="auto"/>
      </w:divBdr>
    </w:div>
    <w:div w:id="1816145108">
      <w:bodyDiv w:val="1"/>
      <w:marLeft w:val="0"/>
      <w:marRight w:val="0"/>
      <w:marTop w:val="0"/>
      <w:marBottom w:val="0"/>
      <w:divBdr>
        <w:top w:val="none" w:sz="0" w:space="0" w:color="auto"/>
        <w:left w:val="none" w:sz="0" w:space="0" w:color="auto"/>
        <w:bottom w:val="none" w:sz="0" w:space="0" w:color="auto"/>
        <w:right w:val="none" w:sz="0" w:space="0" w:color="auto"/>
      </w:divBdr>
    </w:div>
    <w:div w:id="1866668864">
      <w:bodyDiv w:val="1"/>
      <w:marLeft w:val="0"/>
      <w:marRight w:val="0"/>
      <w:marTop w:val="0"/>
      <w:marBottom w:val="0"/>
      <w:divBdr>
        <w:top w:val="none" w:sz="0" w:space="0" w:color="auto"/>
        <w:left w:val="none" w:sz="0" w:space="0" w:color="auto"/>
        <w:bottom w:val="none" w:sz="0" w:space="0" w:color="auto"/>
        <w:right w:val="none" w:sz="0" w:space="0" w:color="auto"/>
      </w:divBdr>
    </w:div>
    <w:div w:id="1908489095">
      <w:bodyDiv w:val="1"/>
      <w:marLeft w:val="0"/>
      <w:marRight w:val="0"/>
      <w:marTop w:val="0"/>
      <w:marBottom w:val="0"/>
      <w:divBdr>
        <w:top w:val="none" w:sz="0" w:space="0" w:color="auto"/>
        <w:left w:val="none" w:sz="0" w:space="0" w:color="auto"/>
        <w:bottom w:val="none" w:sz="0" w:space="0" w:color="auto"/>
        <w:right w:val="none" w:sz="0" w:space="0" w:color="auto"/>
      </w:divBdr>
    </w:div>
    <w:div w:id="1909537322">
      <w:bodyDiv w:val="1"/>
      <w:marLeft w:val="0"/>
      <w:marRight w:val="0"/>
      <w:marTop w:val="0"/>
      <w:marBottom w:val="0"/>
      <w:divBdr>
        <w:top w:val="none" w:sz="0" w:space="0" w:color="auto"/>
        <w:left w:val="none" w:sz="0" w:space="0" w:color="auto"/>
        <w:bottom w:val="none" w:sz="0" w:space="0" w:color="auto"/>
        <w:right w:val="none" w:sz="0" w:space="0" w:color="auto"/>
      </w:divBdr>
    </w:div>
    <w:div w:id="1909727729">
      <w:bodyDiv w:val="1"/>
      <w:marLeft w:val="0"/>
      <w:marRight w:val="0"/>
      <w:marTop w:val="0"/>
      <w:marBottom w:val="0"/>
      <w:divBdr>
        <w:top w:val="none" w:sz="0" w:space="0" w:color="auto"/>
        <w:left w:val="none" w:sz="0" w:space="0" w:color="auto"/>
        <w:bottom w:val="none" w:sz="0" w:space="0" w:color="auto"/>
        <w:right w:val="none" w:sz="0" w:space="0" w:color="auto"/>
      </w:divBdr>
    </w:div>
    <w:div w:id="1936940262">
      <w:bodyDiv w:val="1"/>
      <w:marLeft w:val="0"/>
      <w:marRight w:val="0"/>
      <w:marTop w:val="0"/>
      <w:marBottom w:val="0"/>
      <w:divBdr>
        <w:top w:val="none" w:sz="0" w:space="0" w:color="auto"/>
        <w:left w:val="none" w:sz="0" w:space="0" w:color="auto"/>
        <w:bottom w:val="none" w:sz="0" w:space="0" w:color="auto"/>
        <w:right w:val="none" w:sz="0" w:space="0" w:color="auto"/>
      </w:divBdr>
    </w:div>
    <w:div w:id="1998875532">
      <w:bodyDiv w:val="1"/>
      <w:marLeft w:val="0"/>
      <w:marRight w:val="0"/>
      <w:marTop w:val="0"/>
      <w:marBottom w:val="0"/>
      <w:divBdr>
        <w:top w:val="none" w:sz="0" w:space="0" w:color="auto"/>
        <w:left w:val="none" w:sz="0" w:space="0" w:color="auto"/>
        <w:bottom w:val="none" w:sz="0" w:space="0" w:color="auto"/>
        <w:right w:val="none" w:sz="0" w:space="0" w:color="auto"/>
      </w:divBdr>
    </w:div>
    <w:div w:id="2039159120">
      <w:bodyDiv w:val="1"/>
      <w:marLeft w:val="0"/>
      <w:marRight w:val="0"/>
      <w:marTop w:val="0"/>
      <w:marBottom w:val="0"/>
      <w:divBdr>
        <w:top w:val="none" w:sz="0" w:space="0" w:color="auto"/>
        <w:left w:val="none" w:sz="0" w:space="0" w:color="auto"/>
        <w:bottom w:val="none" w:sz="0" w:space="0" w:color="auto"/>
        <w:right w:val="none" w:sz="0" w:space="0" w:color="auto"/>
      </w:divBdr>
    </w:div>
    <w:div w:id="2074891331">
      <w:bodyDiv w:val="1"/>
      <w:marLeft w:val="0"/>
      <w:marRight w:val="0"/>
      <w:marTop w:val="0"/>
      <w:marBottom w:val="0"/>
      <w:divBdr>
        <w:top w:val="none" w:sz="0" w:space="0" w:color="auto"/>
        <w:left w:val="none" w:sz="0" w:space="0" w:color="auto"/>
        <w:bottom w:val="none" w:sz="0" w:space="0" w:color="auto"/>
        <w:right w:val="none" w:sz="0" w:space="0" w:color="auto"/>
      </w:divBdr>
    </w:div>
    <w:div w:id="2089114878">
      <w:bodyDiv w:val="1"/>
      <w:marLeft w:val="0"/>
      <w:marRight w:val="0"/>
      <w:marTop w:val="0"/>
      <w:marBottom w:val="0"/>
      <w:divBdr>
        <w:top w:val="none" w:sz="0" w:space="0" w:color="auto"/>
        <w:left w:val="none" w:sz="0" w:space="0" w:color="auto"/>
        <w:bottom w:val="none" w:sz="0" w:space="0" w:color="auto"/>
        <w:right w:val="none" w:sz="0" w:space="0" w:color="auto"/>
      </w:divBdr>
    </w:div>
    <w:div w:id="2120443720">
      <w:bodyDiv w:val="1"/>
      <w:marLeft w:val="0"/>
      <w:marRight w:val="0"/>
      <w:marTop w:val="0"/>
      <w:marBottom w:val="0"/>
      <w:divBdr>
        <w:top w:val="none" w:sz="0" w:space="0" w:color="auto"/>
        <w:left w:val="none" w:sz="0" w:space="0" w:color="auto"/>
        <w:bottom w:val="none" w:sz="0" w:space="0" w:color="auto"/>
        <w:right w:val="none" w:sz="0" w:space="0" w:color="auto"/>
      </w:divBdr>
    </w:div>
    <w:div w:id="2124574674">
      <w:bodyDiv w:val="1"/>
      <w:marLeft w:val="0"/>
      <w:marRight w:val="0"/>
      <w:marTop w:val="0"/>
      <w:marBottom w:val="0"/>
      <w:divBdr>
        <w:top w:val="none" w:sz="0" w:space="0" w:color="auto"/>
        <w:left w:val="none" w:sz="0" w:space="0" w:color="auto"/>
        <w:bottom w:val="none" w:sz="0" w:space="0" w:color="auto"/>
        <w:right w:val="none" w:sz="0" w:space="0" w:color="auto"/>
      </w:divBdr>
    </w:div>
    <w:div w:id="2137019330">
      <w:bodyDiv w:val="1"/>
      <w:marLeft w:val="0"/>
      <w:marRight w:val="0"/>
      <w:marTop w:val="0"/>
      <w:marBottom w:val="0"/>
      <w:divBdr>
        <w:top w:val="none" w:sz="0" w:space="0" w:color="auto"/>
        <w:left w:val="none" w:sz="0" w:space="0" w:color="auto"/>
        <w:bottom w:val="none" w:sz="0" w:space="0" w:color="auto"/>
        <w:right w:val="none" w:sz="0" w:space="0" w:color="auto"/>
      </w:divBdr>
    </w:div>
    <w:div w:id="2143843027">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zymczewskae\AppData\Local\Microsoft\Windows\Temporary%20Internet%20Files\Content.Outlook\S08EXFVZ\Meeting%20Agenda%20Template%20(2).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974E8D2-C8A8-4A3A-9083-B8FC7417091E}"/>
      </w:docPartPr>
      <w:docPartBody>
        <w:p w:rsidR="00DF6004" w:rsidRDefault="00DF600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auto"/>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F6004"/>
    <w:rsid w:val="00DF6004"/>
    <w:rsid w:val="00E7428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A57977B5579340810F27DF9983DAEE" ma:contentTypeVersion="64" ma:contentTypeDescription="Create a new document." ma:contentTypeScope="" ma:versionID="c9b6c7c8bf65566737568222c8edc73f">
  <xsd:schema xmlns:xsd="http://www.w3.org/2001/XMLSchema" xmlns:xs="http://www.w3.org/2001/XMLSchema" xmlns:p="http://schemas.microsoft.com/office/2006/metadata/properties" xmlns:ns2="3652DFFB-9C6D-4D85-93A3-E5850B40027E" xmlns:ns3="3652dffb-9c6d-4d85-93a3-e5850b40027e" xmlns:ns4="e9e51765-db87-4dc2-bc86-eb3da8e0daa0" targetNamespace="http://schemas.microsoft.com/office/2006/metadata/properties" ma:root="true" ma:fieldsID="6874fbd5cdc3e9fe015aa84fef3da2a3" ns2:_="" ns3:_="" ns4:_="">
    <xsd:import namespace="3652DFFB-9C6D-4D85-93A3-E5850B40027E"/>
    <xsd:import namespace="3652dffb-9c6d-4d85-93a3-e5850b40027e"/>
    <xsd:import namespace="e9e51765-db87-4dc2-bc86-eb3da8e0daa0"/>
    <xsd:element name="properties">
      <xsd:complexType>
        <xsd:sequence>
          <xsd:element name="documentManagement">
            <xsd:complexType>
              <xsd:all>
                <xsd:element ref="ns2:HEI" minOccurs="0"/>
                <xsd:element ref="ns2:Region"/>
                <xsd:element ref="ns2:NE_x0020_Schools" minOccurs="0"/>
                <xsd:element ref="ns2:Trust" minOccurs="0"/>
                <xsd:element ref="ns2:Meetings" minOccurs="0"/>
                <xsd:element ref="ns2:Level" minOccurs="0"/>
                <xsd:element ref="ns2:Prog_x002f_Dept" minOccurs="0"/>
                <xsd:element ref="ns2:ProgDept" minOccurs="0"/>
                <xsd:element ref="ns2:Year" minOccurs="0"/>
                <xsd:element ref="ns2:Review_x0020_Date" minOccurs="0"/>
                <xsd:element ref="ns2:Retention_x0020_Type" minOccurs="0"/>
                <xsd:element ref="ns2:Workstream"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OCR" minOccurs="0"/>
                <xsd:element ref="ns3:MediaServiceLocation" minOccurs="0"/>
                <xsd:element ref="ns3:_Flow_SignoffStatu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HEI" ma:index="2" nillable="true" ma:displayName="HEI" ma:format="Dropdown" ma:internalName="HEI" ma:readOnly="false">
      <xsd:simpleType>
        <xsd:restriction base="dms:Choice">
          <xsd:enumeration value="New College Durham"/>
          <xsd:enumeration value="Newcastle University"/>
          <xsd:enumeration value="Northumbria University"/>
          <xsd:enumeration value="Open University"/>
          <xsd:enumeration value="Sunderland University"/>
          <xsd:enumeration value="Teesside University"/>
          <xsd:enumeration value="UCLAN – University of Central Lancashire"/>
          <xsd:enumeration value="University of Cumbria"/>
        </xsd:restriction>
      </xsd:simpleType>
    </xsd:element>
    <xsd:element name="Region" ma:index="3" ma:displayName="Region" ma:default="North-East" ma:format="Dropdown" ma:internalName="Region" ma:readOnly="false">
      <xsd:simpleType>
        <xsd:restriction base="dms:Choice">
          <xsd:enumeration value="North"/>
          <xsd:enumeration value="North-East"/>
          <xsd:enumeration value="North-West"/>
          <xsd:enumeration value="Yorkshire Humber"/>
        </xsd:restriction>
      </xsd:simpleType>
    </xsd:element>
    <xsd:element name="NE_x0020_Schools" ma:index="4" nillable="true" ma:displayName="NE Schools" ma:format="Dropdown" ma:internalName="NE_x0020_Schools" ma:readOnly="false">
      <xsd:simpleType>
        <xsd:restriction base="dms:Choice">
          <xsd:enumeration value="NA"/>
          <xsd:enumeration value="Dentistry Directorate"/>
          <xsd:enumeration value="Foundation School"/>
          <xsd:enumeration value="School of Acute Specialties"/>
          <xsd:enumeration value="School of Anaesthesia  &amp; ICM"/>
          <xsd:enumeration value="School of Laboratory Medicine"/>
          <xsd:enumeration value="School of Medicine"/>
          <xsd:enumeration value="School of Obstetrics and Gynaecology"/>
          <xsd:enumeration value="School of Paediatrics"/>
          <xsd:enumeration value="School of Primary Care"/>
          <xsd:enumeration value="School of Psychiatry"/>
          <xsd:enumeration value="School of Public Health"/>
          <xsd:enumeration value="School of Opthalmology"/>
          <xsd:enumeration value="School of Radiology"/>
          <xsd:enumeration value="School of Surgery"/>
        </xsd:restriction>
      </xsd:simpleType>
    </xsd:element>
    <xsd:element name="Trust" ma:index="5" nillable="true" ma:displayName="Trust" ma:format="Dropdown" ma:internalName="Trust" ma:readOnly="false">
      <xsd:simpleType>
        <xsd:restriction base="dms:Choice">
          <xsd:enumeration value="NA"/>
          <xsd:enumeration value="ALL"/>
          <xsd:enumeration value="City Hospitals Sunderland NHS Foundation Trust"/>
          <xsd:enumeration value="County Durham and Darlington NHS Foundation Trust"/>
          <xsd:enumeration value="Cumbria Partnership NHS Foundation Trust"/>
          <xsd:enumeration value="Gateshead Health NHS Foundation Trust"/>
          <xsd:enumeration value="North Cumbria University Hospitals NHS Trust"/>
          <xsd:enumeration value="North East Ambulance Service NHS Foundation Trust"/>
          <xsd:enumeration value="North Tees and Hartlepool NHS Foundation Trust"/>
          <xsd:enumeration value="Northumberland, Tyne and Wear NHS Foundation Trust"/>
          <xsd:enumeration value="Northumbria Healthcare NHS Foundation Trust"/>
          <xsd:enumeration value="South Tees Hospitals NHS Foundation Trust"/>
          <xsd:enumeration value="South Tyneside NHS Foundation Trust"/>
          <xsd:enumeration value="Tees, Esk and Wear Valleys NHS Foundation Trust"/>
          <xsd:enumeration value="The Newcastle Upon Tyne Hospitals NHS Foundation Trust"/>
        </xsd:restriction>
      </xsd:simpleType>
    </xsd:element>
    <xsd:element name="Meetings" ma:index="6" nillable="true" ma:displayName="Meetings" ma:format="Dropdown" ma:internalName="Meetings" ma:readOnly="false">
      <xsd:simpleType>
        <xsd:restriction base="dms:Choice">
          <xsd:enumeration value="NE QSG"/>
          <xsd:enumeration value="NE QSC"/>
          <xsd:enumeration value="NE DEMQ"/>
          <xsd:enumeration value="NE Directorate"/>
          <xsd:enumeration value="NE ADQM"/>
          <xsd:enumeration value="NE E&amp;D Group"/>
          <xsd:enumeration value="NE RLEL"/>
          <xsd:enumeration value="NE FPS Directorate"/>
          <xsd:enumeration value="NE Faculty of Patient Safety"/>
          <xsd:enumeration value="NE Simulation"/>
          <xsd:enumeration value="NE Human Factors"/>
        </xsd:restriction>
      </xsd:simpleType>
    </xsd:element>
    <xsd:element name="Level" ma:index="7" nillable="true" ma:displayName="Level" ma:format="Dropdown" ma:internalName="Level" ma:readOnly="false">
      <xsd:simpleType>
        <xsd:restriction base="dms:Choice">
          <xsd:enumeration value="All"/>
          <xsd:enumeration value="Apprenticeship"/>
          <xsd:enumeration value="Band 1-4"/>
          <xsd:enumeration value="BSc"/>
          <xsd:enumeration value="Core"/>
          <xsd:enumeration value="CWD"/>
          <xsd:enumeration value="Foundation"/>
          <xsd:enumeration value="GP"/>
          <xsd:enumeration value="Higher"/>
          <xsd:enumeration value="MSc"/>
          <xsd:enumeration value="Other"/>
          <xsd:enumeration value="PhD"/>
          <xsd:enumeration value="Post-Registration"/>
          <xsd:enumeration value="Pre-Registration"/>
          <xsd:enumeration value="Run through"/>
        </xsd:restriction>
      </xsd:simpleType>
    </xsd:element>
    <xsd:element name="Prog_x002f_Dept" ma:index="8" nillable="true" ma:displayName="Prog/Dept" ma:format="Dropdown" ma:internalName="Prog_x002f_Dept" ma:readOnly="false">
      <xsd:simpleType>
        <xsd:restriction base="dms:Choice">
          <xsd:enumeration value="All"/>
          <xsd:enumeration value="Academic"/>
          <xsd:enumeration value="Acute Care Common Stem"/>
          <xsd:enumeration value="Acute Care Common Stem (All)"/>
          <xsd:enumeration value="Acute Care Common Stem (EM)"/>
          <xsd:enumeration value="Acute Care Common Stem (Anaesthetics)"/>
          <xsd:enumeration value="Acute Care Common Stem (AIM)"/>
          <xsd:enumeration value="Acute Care Common Stem (ICM)"/>
          <xsd:enumeration value="Acute Medicine"/>
          <xsd:enumeration value="Allergy"/>
          <xsd:enumeration value="Anaesthetics"/>
          <xsd:enumeration value="Audio vestibular medicine"/>
          <xsd:enumeration value="Broad Based Training"/>
          <xsd:enumeration value="Cardiology"/>
          <xsd:enumeration value="Cardio-thoracic surgery"/>
          <xsd:enumeration value="Chemical pathology"/>
          <xsd:enumeration value="Child and adolescent psychiatry"/>
          <xsd:enumeration value="Child Mental Health"/>
          <xsd:enumeration value="Clinical genetics"/>
          <xsd:enumeration value="Clinical neurophysiology"/>
          <xsd:enumeration value="Clinical oncology"/>
          <xsd:enumeration value="Clinical pharmacology and therapeutics"/>
          <xsd:enumeration value="Clinical radiology"/>
          <xsd:enumeration value="Community Child Health"/>
          <xsd:enumeration value="Community Sexual and Reproductive Health"/>
          <xsd:enumeration value="Core Anaesthetics Training"/>
          <xsd:enumeration value="Core Medical Training"/>
          <xsd:enumeration value="Core Psychiatry Training"/>
          <xsd:enumeration value="Core Surgical Training"/>
          <xsd:enumeration value="Dermatology"/>
          <xsd:enumeration value="Diagnostic neuropathology"/>
          <xsd:enumeration value="Emergency Medicine"/>
          <xsd:enumeration value="Endocrinology and diabetes mellitus"/>
          <xsd:enumeration value="Forensic histopathology"/>
          <xsd:enumeration value="Forensic Pathology"/>
          <xsd:enumeration value="Forensic psychiatry"/>
          <xsd:enumeration value="Foundation Programme"/>
          <xsd:enumeration value="Gastroenterology"/>
          <xsd:enumeration value="General (internal) medicine"/>
          <xsd:enumeration value="General Practice"/>
          <xsd:enumeration value="General Practice"/>
          <xsd:enumeration value="General psychiatry"/>
          <xsd:enumeration value="General surgery"/>
          <xsd:enumeration value="Genito-urinary medicine"/>
          <xsd:enumeration value="Geriatric medicine"/>
          <xsd:enumeration value="Gynaecological Oncology"/>
          <xsd:enumeration value="Haematology"/>
          <xsd:enumeration value="Hepatology"/>
          <xsd:enumeration value="Histopathology"/>
          <xsd:enumeration value="Immunology"/>
          <xsd:enumeration value="Infectious diseases"/>
          <xsd:enumeration value="Intensive care medicine"/>
          <xsd:enumeration value="Interventional Radiology"/>
          <xsd:enumeration value="Liaison Psychiatry"/>
          <xsd:enumeration value="Maternal and Fetal Medicine"/>
          <xsd:enumeration value="Medical microbiology"/>
          <xsd:enumeration value="Medical microbiology and virology"/>
          <xsd:enumeration value="Medical oncology"/>
          <xsd:enumeration value="Medical ophthalmology"/>
          <xsd:enumeration value="Medical psychotherapy"/>
          <xsd:enumeration value="Medical virology"/>
          <xsd:enumeration value="Metabolic Medicine"/>
          <xsd:enumeration value="Neonatal Medicine"/>
          <xsd:enumeration value="Neurology"/>
          <xsd:enumeration value="Neuropathology"/>
          <xsd:enumeration value="Neurosurgery"/>
          <xsd:enumeration value="Nuclear medicine"/>
          <xsd:enumeration value="Obstetrics and gynaecology"/>
          <xsd:enumeration value="Occupational medicine"/>
          <xsd:enumeration value="Old age psychiatry"/>
          <xsd:enumeration value="Ophthalmology"/>
          <xsd:enumeration value="Oral and maxillo-facial surgery"/>
          <xsd:enumeration value="Otolaryngology"/>
          <xsd:enumeration value="Paediatric and perinatal pathology"/>
          <xsd:enumeration value="Paediatric cardiology"/>
          <xsd:enumeration value="Paediatric Clinical Pharmacology and Therapeutics"/>
          <xsd:enumeration value="Paediatric Diabetes and Endocrinology"/>
          <xsd:enumeration value="Paediatric Emergency Medicine"/>
          <xsd:enumeration value="Paediatric Emergency Medicine"/>
          <xsd:enumeration value="Paediatric Gastroenterology, Hepatology and Nutrition"/>
          <xsd:enumeration value="Paediatric Immunology, Infectious Diseases and Allergy"/>
          <xsd:enumeration value="Paediatric Inherited Metabolic Medicine"/>
          <xsd:enumeration value="Paediatric Intensive Care Medicine"/>
          <xsd:enumeration value="Paediatric Nephrology"/>
          <xsd:enumeration value="Paediatric Neurodisability"/>
          <xsd:enumeration value="Paediatric Neurology"/>
          <xsd:enumeration value="Paediatric Oncology"/>
          <xsd:enumeration value="Paediatric Palliative Medicine"/>
          <xsd:enumeration value="Paediatric Pathology"/>
          <xsd:enumeration value="Paediatric Respiratory Medicine"/>
          <xsd:enumeration value="Paediatric Rheumatology"/>
          <xsd:enumeration value="Paediatric surgery"/>
          <xsd:enumeration value="Paediatrics"/>
          <xsd:enumeration value="Palliative medicine"/>
          <xsd:enumeration value="Pharmaceutical medicine"/>
          <xsd:enumeration value="Plastic surgery"/>
          <xsd:enumeration value="Psychiatry of learning disability"/>
          <xsd:enumeration value="Public health medicine"/>
          <xsd:enumeration value="Rehabilitation medicine"/>
          <xsd:enumeration value="Rehabilitation Psychiatry"/>
          <xsd:enumeration value="Renal medicine"/>
          <xsd:enumeration value="Reproductive Medicine"/>
          <xsd:enumeration value="Respiratory Medicine"/>
          <xsd:enumeration value="Rheumatology"/>
          <xsd:enumeration value="Sexual and Reproductive Health"/>
          <xsd:enumeration value="Sport and exercise medicine"/>
          <xsd:enumeration value="Stroke Medicine"/>
          <xsd:enumeration value="Substance Misuse Psychiatry"/>
          <xsd:enumeration value="Trauma and orthopaedic surgery"/>
          <xsd:enumeration value="Tropical medicine"/>
          <xsd:enumeration value="Urogynaecology"/>
          <xsd:enumeration value="Urology"/>
          <xsd:enumeration value="Vascular surgery"/>
        </xsd:restriction>
      </xsd:simpleType>
    </xsd:element>
    <xsd:element name="ProgDept" ma:index="9" nillable="true" ma:displayName="Professions" ma:format="Dropdown" ma:internalName="ProgDept" ma:readOnly="false">
      <xsd:simpleType>
        <xsd:restriction base="dms:Choice">
          <xsd:enumeration value="Adult Nursing"/>
          <xsd:enumeration value="Child Nursing"/>
          <xsd:enumeration value="Clinical Psychology"/>
          <xsd:enumeration value="Community Nursing"/>
          <xsd:enumeration value="Dental Hygienists and Therapists"/>
          <xsd:enumeration value="Dental Nurses"/>
          <xsd:enumeration value="Dental technicians"/>
          <xsd:enumeration value="Dentists"/>
          <xsd:enumeration value="Dieticians"/>
          <xsd:enumeration value="Estates (i.e. Clinical Engineers)"/>
          <xsd:enumeration value="HCS – Clinical Bioinformatics"/>
          <xsd:enumeration value="HCS – Life – Blood"/>
          <xsd:enumeration value="HCS – Life – Cellular"/>
          <xsd:enumeration value="HCS – Life – Genetic"/>
          <xsd:enumeration value="HCS – Life – Infection"/>
          <xsd:enumeration value="HCS – Physical – Clin Eng"/>
          <xsd:enumeration value="HCS – Physical – Med Phys"/>
          <xsd:enumeration value="HCS – Physiolog – CVRS"/>
          <xsd:enumeration value="HCS – Physiolog – GI &amp; Uro"/>
          <xsd:enumeration value="HCS – Physiolog – Neuro"/>
          <xsd:enumeration value="Health Care Scientist (HCS)"/>
          <xsd:enumeration value="Health Visitors"/>
          <xsd:enumeration value="Learning Disabilities Nursing"/>
          <xsd:enumeration value="Mental Health Nursing"/>
          <xsd:enumeration value="Midwifery"/>
          <xsd:enumeration value="Nursing Associate"/>
          <xsd:enumeration value="Occupational Therapy"/>
          <xsd:enumeration value="ODP"/>
          <xsd:enumeration value="Ophthalmologists"/>
          <xsd:enumeration value="Orthoptists"/>
          <xsd:enumeration value="Orthotists and Prosthetists"/>
          <xsd:enumeration value="Other apprentice"/>
          <xsd:enumeration value="Other therapist (Art, Drama, Music, etc.)"/>
          <xsd:enumeration value="Paramedics"/>
          <xsd:enumeration value="Pharmacists"/>
          <xsd:enumeration value="Pharmacy Technicians"/>
          <xsd:enumeration value="Physiotherapy"/>
          <xsd:enumeration value="Podiatry"/>
          <xsd:enumeration value="Radiography Diagnostic"/>
          <xsd:enumeration value="Radiography Therapeutics"/>
          <xsd:enumeration value="Sexual Health Advisor"/>
          <xsd:enumeration value="Sonographers"/>
          <xsd:enumeration value="Speech and Language Therapy"/>
        </xsd:restriction>
      </xsd:simpleType>
    </xsd:element>
    <xsd:element name="Year" ma:index="10" nillable="true" ma:displayName="Year" ma:internalName="Year">
      <xsd:simpleType>
        <xsd:restriction base="dms:Text">
          <xsd:maxLength value="4"/>
        </xsd:restriction>
      </xsd:simpleType>
    </xsd:element>
    <xsd:element name="Review_x0020_Date" ma:index="11" nillable="true" ma:displayName="Review Date" ma:internalName="Review_x0020_Date" ma:readOnly="false">
      <xsd:simpleType>
        <xsd:restriction base="dms:Text"/>
      </xsd:simpleType>
    </xsd:element>
    <xsd:element name="Retention_x0020_Type" ma:index="12" nillable="true" ma:displayName="Retention Type" ma:format="Dropdown" ma:internalName="Retention_x0020_Type" ma:readOnly="false">
      <xsd:simpleType>
        <xsd:restriction base="dms:Choice">
          <xsd:enumeration value="Agenda and minutes - board level"/>
          <xsd:enumeration value="Agenda and minutes - not board level"/>
          <xsd:enumeration value="Audits, surveys, analyses"/>
          <xsd:enumeration value="Business Plans"/>
          <xsd:enumeration value="Diaries"/>
          <xsd:enumeration value="Manuals, policies and procedures"/>
          <xsd:enumeration value="Project files &gt; £100k"/>
          <xsd:enumeration value="Project files &lt; 100k"/>
          <xsd:enumeration value="Project team files"/>
          <xsd:enumeration value="Reports (SARs, reviews etc)"/>
          <xsd:enumeration value="Requisitions"/>
          <xsd:enumeration value="Finance: Tenders (unsuccessul)"/>
          <xsd:enumeration value="Finance: Tenders (successul)"/>
          <xsd:enumeration value="FInance: Audits and reports"/>
          <xsd:enumeration value="HR: Job Adverts"/>
          <xsd:enumeration value="HR: Unsuccessful applications"/>
          <xsd:enumeration value="HR: Successful applications"/>
          <xsd:enumeration value="HR: Job descriptions"/>
          <xsd:enumeration value="HR: Leavers dossiers"/>
          <xsd:enumeration value="HR: Letters of appointment"/>
        </xsd:restriction>
      </xsd:simpleType>
    </xsd:element>
    <xsd:element name="Workstream" ma:index="13" nillable="true" ma:displayName="Workstream" ma:default="NA" ma:format="Dropdown" ma:internalName="Workstream" ma:readOnly="false">
      <xsd:simpleType>
        <xsd:restriction base="dms:Choice">
          <xsd:enumeration value="NA"/>
          <xsd:enumeration value="Conferences"/>
          <xsd:enumeration value="Consultations"/>
          <xsd:enumeration value="CPEN"/>
          <xsd:enumeration value="E&amp;D"/>
          <xsd:enumeration value="Faculty of Patient Safety"/>
          <xsd:enumeration value="Lay Representatives"/>
          <xsd:enumeration value="LTFT Forum"/>
          <xsd:enumeration value="NDRive Mapping"/>
          <xsd:enumeration value="Oversight Data Group"/>
          <xsd:enumeration value="Postgraduate Managers"/>
          <xsd:enumeration value="RLEL"/>
          <xsd:enumeration value="Trainee Executive Forum (TEF)"/>
          <xsd:enumeration value="TPD Induction"/>
        </xsd:restriction>
      </xsd:simpleType>
    </xsd:element>
  </xsd:schema>
  <xsd:schema xmlns:xsd="http://www.w3.org/2001/XMLSchema" xmlns:xs="http://www.w3.org/2001/XMLSchema" xmlns:dms="http://schemas.microsoft.com/office/2006/documentManagement/types" xmlns:pc="http://schemas.microsoft.com/office/infopath/2007/PartnerControls" targetNamespace="3652dffb-9c6d-4d85-93a3-e5850b40027e"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Sign-off status" ma:internalName="Sign_x002d_off_x0020_status">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51765-db87-4dc2-bc86-eb3da8e0daa0"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SharedWithUsers xmlns="e9e51765-db87-4dc2-bc86-eb3da8e0daa0">
      <UserInfo>
        <DisplayName>Laura Clifton</DisplayName>
        <AccountId>446</AccountId>
        <AccountType/>
      </UserInfo>
      <UserInfo>
        <DisplayName>Justin Green</DisplayName>
        <AccountId>393</AccountId>
        <AccountType/>
      </UserInfo>
      <UserInfo>
        <DisplayName>Greg Stamp</DisplayName>
        <AccountId>296</AccountId>
        <AccountType/>
      </UserInfo>
      <UserInfo>
        <DisplayName>Alan Hilley</DisplayName>
        <AccountId>456</AccountId>
        <AccountType/>
      </UserInfo>
    </SharedWithUsers>
    <SharedWithDetails xmlns="e9e51765-db87-4dc2-bc86-eb3da8e0daa0" xsi:nil="true"/>
    <NE_x0020_Schools xmlns="3652DFFB-9C6D-4D85-93A3-E5850B40027E" xsi:nil="true"/>
    <Retention_x0020_Type xmlns="3652DFFB-9C6D-4D85-93A3-E5850B40027E" xsi:nil="true"/>
    <Region xmlns="3652DFFB-9C6D-4D85-93A3-E5850B40027E">North-East</Region>
    <Level xmlns="3652DFFB-9C6D-4D85-93A3-E5850B40027E" xsi:nil="true"/>
    <HEI xmlns="3652DFFB-9C6D-4D85-93A3-E5850B40027E" xsi:nil="true"/>
    <Workstream xmlns="3652DFFB-9C6D-4D85-93A3-E5850B40027E">NA</Workstream>
    <Review_x0020_Date xmlns="3652DFFB-9C6D-4D85-93A3-E5850B40027E" xsi:nil="true"/>
    <Trust xmlns="3652DFFB-9C6D-4D85-93A3-E5850B40027E" xsi:nil="true"/>
    <Year xmlns="3652DFFB-9C6D-4D85-93A3-E5850B40027E" xsi:nil="true"/>
    <ProgDept xmlns="3652DFFB-9C6D-4D85-93A3-E5850B40027E" xsi:nil="true"/>
    <Meetings xmlns="3652DFFB-9C6D-4D85-93A3-E5850B40027E" xsi:nil="true"/>
    <_Flow_SignoffStatus xmlns="3652dffb-9c6d-4d85-93a3-e5850b40027e" xsi:nil="true"/>
    <Prog_x002f_Dept xmlns="3652DFFB-9C6D-4D85-93A3-E5850B4002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28E19C-8A16-4C5B-BAE4-F25F17E62DFC}">
  <ds:schemaRefs>
    <ds:schemaRef ds:uri="http://schemas.openxmlformats.org/officeDocument/2006/bibliography"/>
  </ds:schemaRefs>
</ds:datastoreItem>
</file>

<file path=customXml/itemProps2.xml><?xml version="1.0" encoding="utf-8"?>
<ds:datastoreItem xmlns:ds="http://schemas.openxmlformats.org/officeDocument/2006/customXml" ds:itemID="{5298B396-9BD1-4CF2-8F9F-280C8B0780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52DFFB-9C6D-4D85-93A3-E5850B40027E"/>
    <ds:schemaRef ds:uri="3652dffb-9c6d-4d85-93a3-e5850b40027e"/>
    <ds:schemaRef ds:uri="e9e51765-db87-4dc2-bc86-eb3da8e0da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D1A75F-C2B5-49A2-B93F-A26DDCCB79B4}">
  <ds:schemaRefs>
    <ds:schemaRef ds:uri="http://www.w3.org/XML/1998/namespace"/>
    <ds:schemaRef ds:uri="http://schemas.microsoft.com/office/2006/documentManagement/types"/>
    <ds:schemaRef ds:uri="http://schemas.openxmlformats.org/package/2006/metadata/core-properties"/>
    <ds:schemaRef ds:uri="http://purl.org/dc/dcmitype/"/>
    <ds:schemaRef ds:uri="3652dffb-9c6d-4d85-93a3-e5850b40027e"/>
    <ds:schemaRef ds:uri="http://purl.org/dc/terms/"/>
    <ds:schemaRef ds:uri="e9e51765-db87-4dc2-bc86-eb3da8e0daa0"/>
    <ds:schemaRef ds:uri="http://schemas.microsoft.com/office/2006/metadata/properties"/>
    <ds:schemaRef ds:uri="http://purl.org/dc/elements/1.1/"/>
    <ds:schemaRef ds:uri="http://schemas.microsoft.com/office/infopath/2007/PartnerControls"/>
    <ds:schemaRef ds:uri="3652DFFB-9C6D-4D85-93A3-E5850B40027E"/>
  </ds:schemaRefs>
</ds:datastoreItem>
</file>

<file path=customXml/itemProps4.xml><?xml version="1.0" encoding="utf-8"?>
<ds:datastoreItem xmlns:ds="http://schemas.openxmlformats.org/officeDocument/2006/customXml" ds:itemID="{DCA95A17-3BA1-48A3-BDA9-EE4F92F879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Meeting Agenda Template (2)</Template>
  <TotalTime>0</TotalTime>
  <Pages>6</Pages>
  <Words>1936</Words>
  <Characters>11038</Characters>
  <Application>Microsoft Office Word</Application>
  <DocSecurity>0</DocSecurity>
  <Lines>91</Lines>
  <Paragraphs>25</Paragraphs>
  <ScaleCrop>false</ScaleCrop>
  <Company>Whatever</Company>
  <LinksUpToDate>false</LinksUpToDate>
  <CharactersWithSpaces>12949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Szymczewska Ewa (Health Education North East)</dc:creator>
  <cp:keywords/>
  <cp:lastModifiedBy>Sium Ghebru</cp:lastModifiedBy>
  <cp:revision>21</cp:revision>
  <cp:lastPrinted>2020-01-15T03:02:00Z</cp:lastPrinted>
  <dcterms:created xsi:type="dcterms:W3CDTF">2023-10-11T16:05:00Z</dcterms:created>
  <dcterms:modified xsi:type="dcterms:W3CDTF">2023-10-12T11:48:00Z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0x010100BDA57977B5579340810F27DF9983DAEE</vt:lpwstr>
  </property>
  <property fmtid="{D5CDD505-2E9C-101B-9397-08002B2CF9AE}" pid="3" name="FileLeafRef">
    <vt:lpwstr>TEF agenda 22.11.2018.docx</vt:lpwstr>
  </property>
  <property fmtid="{D5CDD505-2E9C-101B-9397-08002B2CF9AE}" pid="4" name="Order">
    <vt:r8>962900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AuthorIds_UIVersion_7680">
    <vt:lpwstr>13</vt:lpwstr>
  </property>
</Properties>
</file>