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F7533" w14:textId="3F746D5D" w:rsidR="00D80D05" w:rsidRPr="000E0BD0" w:rsidRDefault="0005019B" w:rsidP="00396DD8">
      <w:pPr>
        <w:spacing w:before="360" w:line="276" w:lineRule="auto"/>
        <w:jc w:val="center"/>
        <w:rPr>
          <w:rFonts w:ascii="Arial" w:hAnsi="Arial" w:cs="Arial"/>
          <w:b/>
          <w:sz w:val="56"/>
          <w:szCs w:val="56"/>
        </w:rPr>
      </w:pPr>
      <w:r w:rsidRPr="000E0BD0">
        <w:rPr>
          <w:rFonts w:ascii="Arial" w:hAnsi="Arial" w:cs="Arial"/>
          <w:b/>
          <w:noProof/>
          <w:color w:val="A00054"/>
          <w:sz w:val="56"/>
          <w:szCs w:val="56"/>
          <w:lang w:eastAsia="en-GB"/>
        </w:rPr>
        <w:drawing>
          <wp:anchor distT="0" distB="0" distL="114300" distR="114300" simplePos="0" relativeHeight="251656190" behindDoc="0" locked="0" layoutInCell="1" allowOverlap="0" wp14:anchorId="2564743E" wp14:editId="51E43F81">
            <wp:simplePos x="0" y="0"/>
            <wp:positionH relativeFrom="page">
              <wp:posOffset>4433776</wp:posOffset>
            </wp:positionH>
            <wp:positionV relativeFrom="page">
              <wp:posOffset>262255</wp:posOffset>
            </wp:positionV>
            <wp:extent cx="2788920" cy="652145"/>
            <wp:effectExtent l="0" t="0" r="508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_logo_cropp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788B" w:rsidRPr="000E0BD0">
        <w:rPr>
          <w:rFonts w:ascii="Arial" w:hAnsi="Arial" w:cs="Arial"/>
          <w:b/>
          <w:color w:val="A00054"/>
          <w:sz w:val="56"/>
          <w:szCs w:val="56"/>
        </w:rPr>
        <w:t>Regional Training Days</w:t>
      </w:r>
    </w:p>
    <w:p w14:paraId="5A65A294" w14:textId="6BB43E78" w:rsidR="003C788B" w:rsidRPr="000E0BD0" w:rsidRDefault="0005019B" w:rsidP="00396DD8">
      <w:pPr>
        <w:spacing w:before="120" w:line="276" w:lineRule="auto"/>
        <w:jc w:val="center"/>
        <w:rPr>
          <w:rFonts w:ascii="Arial" w:hAnsi="Arial" w:cs="Arial"/>
          <w:b/>
          <w:color w:val="2C4A80"/>
          <w:sz w:val="48"/>
          <w:szCs w:val="40"/>
        </w:rPr>
      </w:pPr>
      <w:r w:rsidRPr="000E0BD0">
        <w:rPr>
          <w:rFonts w:ascii="Arial" w:hAnsi="Arial" w:cs="Arial"/>
          <w:b/>
          <w:noProof/>
          <w:sz w:val="56"/>
          <w:szCs w:val="56"/>
          <w:lang w:eastAsia="en-GB"/>
        </w:rPr>
        <w:drawing>
          <wp:anchor distT="0" distB="0" distL="114300" distR="114300" simplePos="0" relativeHeight="251658240" behindDoc="0" locked="0" layoutInCell="1" allowOverlap="1" wp14:anchorId="3AB25C14" wp14:editId="538054E1">
            <wp:simplePos x="0" y="0"/>
            <wp:positionH relativeFrom="column">
              <wp:posOffset>-935355</wp:posOffset>
            </wp:positionH>
            <wp:positionV relativeFrom="paragraph">
              <wp:posOffset>163668</wp:posOffset>
            </wp:positionV>
            <wp:extent cx="7562215" cy="137731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llow_ba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37731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EE4" w:rsidRPr="000E0BD0">
        <w:rPr>
          <w:rFonts w:ascii="Arial" w:hAnsi="Arial" w:cs="Arial"/>
          <w:b/>
          <w:color w:val="2C4A80"/>
          <w:sz w:val="48"/>
          <w:szCs w:val="40"/>
        </w:rPr>
        <w:t xml:space="preserve">Additional </w:t>
      </w:r>
      <w:r w:rsidR="005248A2" w:rsidRPr="000E0BD0">
        <w:rPr>
          <w:rFonts w:ascii="Arial" w:hAnsi="Arial" w:cs="Arial"/>
          <w:b/>
          <w:color w:val="2C4A80"/>
          <w:sz w:val="48"/>
          <w:szCs w:val="40"/>
        </w:rPr>
        <w:t>R</w:t>
      </w:r>
      <w:r w:rsidR="00AE2EE4" w:rsidRPr="000E0BD0">
        <w:rPr>
          <w:rFonts w:ascii="Arial" w:hAnsi="Arial" w:cs="Arial"/>
          <w:b/>
          <w:color w:val="2C4A80"/>
          <w:sz w:val="48"/>
          <w:szCs w:val="40"/>
        </w:rPr>
        <w:t>esources</w:t>
      </w:r>
    </w:p>
    <w:p w14:paraId="0C3A04F5" w14:textId="0D8BECFE" w:rsidR="00AE2EE4" w:rsidRPr="000E0BD0" w:rsidRDefault="00AE2EE4" w:rsidP="00396DD8">
      <w:pPr>
        <w:pStyle w:val="Heading1"/>
        <w:spacing w:before="0"/>
        <w:rPr>
          <w:rFonts w:ascii="Arial" w:hAnsi="Arial" w:cs="Arial"/>
          <w:color w:val="2C4A80"/>
          <w:szCs w:val="24"/>
        </w:rPr>
      </w:pPr>
    </w:p>
    <w:p w14:paraId="02AE3E4C" w14:textId="719896B7" w:rsidR="00D80D05" w:rsidRPr="000E0BD0" w:rsidRDefault="00D80D05" w:rsidP="00396DD8">
      <w:pPr>
        <w:spacing w:line="276" w:lineRule="auto"/>
        <w:rPr>
          <w:rFonts w:ascii="Arial" w:hAnsi="Arial" w:cs="Arial"/>
        </w:rPr>
      </w:pPr>
    </w:p>
    <w:p w14:paraId="05DAD1AA" w14:textId="56B0FB2F" w:rsidR="00D80D05" w:rsidRPr="000E0BD0" w:rsidRDefault="00D80D05" w:rsidP="00396DD8">
      <w:pPr>
        <w:spacing w:line="276" w:lineRule="auto"/>
        <w:rPr>
          <w:rFonts w:ascii="Arial" w:hAnsi="Arial" w:cs="Arial"/>
        </w:rPr>
      </w:pPr>
    </w:p>
    <w:p w14:paraId="351F5418" w14:textId="0DE9E1BB" w:rsidR="00D80D05" w:rsidRPr="000E0BD0" w:rsidRDefault="00D80D05" w:rsidP="00396DD8">
      <w:pPr>
        <w:spacing w:line="276" w:lineRule="auto"/>
        <w:rPr>
          <w:rFonts w:ascii="Arial" w:hAnsi="Arial" w:cs="Arial"/>
        </w:rPr>
      </w:pPr>
    </w:p>
    <w:p w14:paraId="5AFC0FE5" w14:textId="5177EF93" w:rsidR="0005019B" w:rsidRPr="000E0BD0" w:rsidRDefault="0005019B" w:rsidP="00396DD8">
      <w:pPr>
        <w:spacing w:line="276" w:lineRule="auto"/>
        <w:rPr>
          <w:rFonts w:ascii="Arial" w:hAnsi="Arial" w:cs="Arial"/>
        </w:rPr>
      </w:pPr>
    </w:p>
    <w:p w14:paraId="03E8C542" w14:textId="5F1EE6D4" w:rsidR="00D80D05" w:rsidRPr="000E0BD0" w:rsidRDefault="00D80D05" w:rsidP="00396DD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color w:val="A00054"/>
          <w:sz w:val="36"/>
          <w:szCs w:val="40"/>
        </w:rPr>
      </w:pPr>
      <w:r w:rsidRPr="000E0BD0">
        <w:rPr>
          <w:rFonts w:ascii="Arial" w:hAnsi="Arial" w:cs="Arial"/>
          <w:b/>
          <w:bCs/>
          <w:color w:val="A00054"/>
          <w:sz w:val="36"/>
          <w:szCs w:val="40"/>
        </w:rPr>
        <w:t xml:space="preserve">Introduction </w:t>
      </w:r>
    </w:p>
    <w:p w14:paraId="058DE1A1" w14:textId="1A8BFEDC" w:rsidR="00AB082B" w:rsidRPr="000E0BD0" w:rsidRDefault="0079203A" w:rsidP="00396DD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Cs w:val="28"/>
        </w:rPr>
      </w:pPr>
      <w:r w:rsidRPr="000E0BD0">
        <w:rPr>
          <w:rFonts w:ascii="Arial" w:hAnsi="Arial" w:cs="Arial"/>
          <w:bCs/>
          <w:noProof/>
          <w:color w:val="000000" w:themeColor="text1"/>
          <w:szCs w:val="28"/>
        </w:rPr>
        <w:drawing>
          <wp:anchor distT="0" distB="0" distL="114300" distR="114300" simplePos="0" relativeHeight="251657215" behindDoc="1" locked="0" layoutInCell="1" allowOverlap="1" wp14:anchorId="72BB63C9" wp14:editId="7B2BBE20">
            <wp:simplePos x="0" y="0"/>
            <wp:positionH relativeFrom="column">
              <wp:posOffset>182880</wp:posOffset>
            </wp:positionH>
            <wp:positionV relativeFrom="paragraph">
              <wp:posOffset>922215</wp:posOffset>
            </wp:positionV>
            <wp:extent cx="5372100" cy="1930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D05" w:rsidRPr="000E0BD0">
        <w:rPr>
          <w:rFonts w:ascii="Arial" w:hAnsi="Arial" w:cs="Arial"/>
          <w:bCs/>
          <w:color w:val="000000" w:themeColor="text1"/>
          <w:szCs w:val="28"/>
        </w:rPr>
        <w:t xml:space="preserve">This document has been produced to provide further resources for foundation trainees </w:t>
      </w:r>
      <w:r w:rsidR="00A10FC2" w:rsidRPr="000E0BD0">
        <w:rPr>
          <w:rFonts w:ascii="Arial" w:hAnsi="Arial" w:cs="Arial"/>
          <w:bCs/>
          <w:color w:val="000000" w:themeColor="text1"/>
          <w:szCs w:val="28"/>
        </w:rPr>
        <w:t>under the themes of the Yorkshire and the Humber Regional Training Days. There are many resources available so this list will not be exhaustive. If there are any suggestions</w:t>
      </w:r>
      <w:r w:rsidR="006A21D6" w:rsidRPr="000E0BD0">
        <w:rPr>
          <w:rFonts w:ascii="Arial" w:hAnsi="Arial" w:cs="Arial"/>
          <w:bCs/>
          <w:color w:val="000000" w:themeColor="text1"/>
          <w:szCs w:val="28"/>
        </w:rPr>
        <w:t xml:space="preserve"> for further resources</w:t>
      </w:r>
      <w:r w:rsidR="00A10FC2" w:rsidRPr="000E0BD0">
        <w:rPr>
          <w:rFonts w:ascii="Arial" w:hAnsi="Arial" w:cs="Arial"/>
          <w:bCs/>
          <w:color w:val="000000" w:themeColor="text1"/>
          <w:szCs w:val="28"/>
        </w:rPr>
        <w:t xml:space="preserve"> please contact </w:t>
      </w:r>
      <w:hyperlink r:id="rId11" w:history="1">
        <w:r w:rsidR="00A10FC2" w:rsidRPr="000E0BD0">
          <w:rPr>
            <w:rStyle w:val="Hyperlink"/>
            <w:rFonts w:ascii="Arial" w:hAnsi="Arial" w:cs="Arial"/>
            <w:bCs/>
            <w:szCs w:val="28"/>
          </w:rPr>
          <w:t>foundation.yh@hee.nhs.uk</w:t>
        </w:r>
      </w:hyperlink>
      <w:r w:rsidR="00A10FC2" w:rsidRPr="000E0BD0">
        <w:rPr>
          <w:rFonts w:ascii="Arial" w:hAnsi="Arial" w:cs="Arial"/>
          <w:bCs/>
          <w:color w:val="000000" w:themeColor="text1"/>
          <w:szCs w:val="28"/>
        </w:rPr>
        <w:t xml:space="preserve">. </w:t>
      </w:r>
    </w:p>
    <w:p w14:paraId="6164329B" w14:textId="77777777" w:rsidR="0079203A" w:rsidRPr="000E0BD0" w:rsidRDefault="0079203A" w:rsidP="00396DD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 w:themeColor="text1"/>
        </w:rPr>
      </w:pPr>
    </w:p>
    <w:p w14:paraId="14D43A47" w14:textId="77777777" w:rsidR="0079203A" w:rsidRPr="000E0BD0" w:rsidRDefault="0079203A" w:rsidP="00396DD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 w:themeColor="text1"/>
        </w:rPr>
      </w:pPr>
    </w:p>
    <w:p w14:paraId="37AA7C5A" w14:textId="77777777" w:rsidR="0079203A" w:rsidRPr="000E0BD0" w:rsidRDefault="0079203A" w:rsidP="00396DD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 w:themeColor="text1"/>
        </w:rPr>
      </w:pPr>
    </w:p>
    <w:p w14:paraId="7398CB08" w14:textId="77777777" w:rsidR="0079203A" w:rsidRPr="000E0BD0" w:rsidRDefault="0079203A" w:rsidP="00396DD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 w:themeColor="text1"/>
        </w:rPr>
      </w:pPr>
    </w:p>
    <w:p w14:paraId="10AA8D9C" w14:textId="77777777" w:rsidR="0079203A" w:rsidRPr="000E0BD0" w:rsidRDefault="0079203A" w:rsidP="00396DD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 w:themeColor="text1"/>
        </w:rPr>
      </w:pPr>
    </w:p>
    <w:p w14:paraId="05529A8A" w14:textId="77777777" w:rsidR="0079203A" w:rsidRPr="000E0BD0" w:rsidRDefault="0079203A" w:rsidP="00396DD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 w:themeColor="text1"/>
        </w:rPr>
      </w:pPr>
    </w:p>
    <w:p w14:paraId="7C650040" w14:textId="77777777" w:rsidR="0079203A" w:rsidRPr="000E0BD0" w:rsidRDefault="0079203A" w:rsidP="00396DD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 w:themeColor="text1"/>
        </w:rPr>
      </w:pPr>
    </w:p>
    <w:p w14:paraId="62F00A2A" w14:textId="401C960F" w:rsidR="0079203A" w:rsidRDefault="0079203A" w:rsidP="00396DD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 w:themeColor="text1"/>
        </w:rPr>
      </w:pPr>
    </w:p>
    <w:p w14:paraId="23B5951E" w14:textId="77777777" w:rsidR="00491FDE" w:rsidRPr="000E0BD0" w:rsidRDefault="00491FDE" w:rsidP="00396DD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 w:themeColor="text1"/>
        </w:rPr>
      </w:pPr>
    </w:p>
    <w:p w14:paraId="459BED1E" w14:textId="1ED16A84" w:rsidR="00067478" w:rsidRPr="000E0BD0" w:rsidRDefault="00067478" w:rsidP="00396DD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 w:themeColor="text1"/>
        </w:rPr>
      </w:pPr>
      <w:r w:rsidRPr="000E0BD0">
        <w:rPr>
          <w:rFonts w:ascii="Arial" w:hAnsi="Arial" w:cs="Arial"/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5A4EA1" wp14:editId="6951C558">
                <wp:simplePos x="0" y="0"/>
                <wp:positionH relativeFrom="column">
                  <wp:posOffset>-914400</wp:posOffset>
                </wp:positionH>
                <wp:positionV relativeFrom="paragraph">
                  <wp:posOffset>-6192520</wp:posOffset>
                </wp:positionV>
                <wp:extent cx="484428" cy="400110"/>
                <wp:effectExtent l="0" t="0" r="0" b="0"/>
                <wp:wrapNone/>
                <wp:docPr id="25" name="Rectang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A7ED2BA-0AA3-524B-BAD0-80E1D40CF4F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428" cy="40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F50C40" w14:textId="77777777" w:rsidR="00067478" w:rsidRDefault="00067478" w:rsidP="0006747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F1</w:t>
                            </w:r>
                          </w:p>
                        </w:txbxContent>
                      </wps:txbx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5A4EA1" id="Rectangle 1" o:spid="_x0000_s1026" style="position:absolute;margin-left:-1in;margin-top:-487.6pt;width:38.15pt;height:31.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" filled="f" fillcolor="#4472c4 [3204]" stroked="f" strokecolor="black [3213]">
                <v:shadow color="#e7e6e6 [3214]"/>
                <v:textbox style="mso-fit-shape-to-text:t">
                  <w:txbxContent>
                    <w:p w14:paraId="33F50C40" w14:textId="77777777" w:rsidR="00067478" w:rsidRDefault="00067478" w:rsidP="0006747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>F1</w:t>
                      </w:r>
                    </w:p>
                  </w:txbxContent>
                </v:textbox>
              </v:rect>
            </w:pict>
          </mc:Fallback>
        </mc:AlternateContent>
      </w:r>
    </w:p>
    <w:sdt>
      <w:sdtPr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en-GB"/>
        </w:rPr>
        <w:id w:val="41475045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F9BC938" w14:textId="6E6A75A0" w:rsidR="0005019B" w:rsidRPr="000E0BD0" w:rsidRDefault="006A21D6" w:rsidP="00396DD8">
          <w:pPr>
            <w:pStyle w:val="TOCHeading"/>
            <w:spacing w:before="0"/>
            <w:rPr>
              <w:rFonts w:ascii="Arial" w:hAnsi="Arial" w:cs="Arial"/>
              <w:color w:val="A00054"/>
              <w:sz w:val="36"/>
            </w:rPr>
          </w:pPr>
          <w:r w:rsidRPr="000E0BD0">
            <w:rPr>
              <w:rFonts w:ascii="Arial" w:hAnsi="Arial" w:cs="Arial"/>
              <w:color w:val="A00054"/>
              <w:sz w:val="36"/>
            </w:rPr>
            <w:t>Contents</w:t>
          </w:r>
        </w:p>
        <w:p w14:paraId="7ED1E820" w14:textId="464D3555" w:rsidR="00680853" w:rsidRDefault="00F0727C">
          <w:pPr>
            <w:pStyle w:val="TOC1"/>
            <w:tabs>
              <w:tab w:val="right" w:pos="90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4"/>
              <w:szCs w:val="24"/>
            </w:rPr>
          </w:pPr>
          <w:r>
            <w:rPr>
              <w:rFonts w:cs="Arial"/>
              <w:b w:val="0"/>
              <w:bCs w:val="0"/>
            </w:rPr>
            <w:fldChar w:fldCharType="begin"/>
          </w:r>
          <w:r>
            <w:rPr>
              <w:rFonts w:cs="Arial"/>
              <w:b w:val="0"/>
              <w:bCs w:val="0"/>
            </w:rPr>
            <w:instrText xml:space="preserve"> TOC \o "1-2" \h \z \u </w:instrText>
          </w:r>
          <w:r>
            <w:rPr>
              <w:rFonts w:cs="Arial"/>
              <w:b w:val="0"/>
              <w:bCs w:val="0"/>
            </w:rPr>
            <w:fldChar w:fldCharType="separate"/>
          </w:r>
          <w:hyperlink w:anchor="_Toc7606060" w:history="1">
            <w:r w:rsidR="00680853" w:rsidRPr="0017088A">
              <w:rPr>
                <w:rStyle w:val="Hyperlink"/>
                <w:rFonts w:cs="Arial"/>
                <w:noProof/>
              </w:rPr>
              <w:t>Training Day 1 – Careers</w:t>
            </w:r>
            <w:r w:rsidR="00680853">
              <w:rPr>
                <w:noProof/>
                <w:webHidden/>
              </w:rPr>
              <w:tab/>
            </w:r>
            <w:r w:rsidR="00680853">
              <w:rPr>
                <w:noProof/>
                <w:webHidden/>
              </w:rPr>
              <w:fldChar w:fldCharType="begin"/>
            </w:r>
            <w:r w:rsidR="00680853">
              <w:rPr>
                <w:noProof/>
                <w:webHidden/>
              </w:rPr>
              <w:instrText xml:space="preserve"> PAGEREF _Toc7606060 \h </w:instrText>
            </w:r>
            <w:r w:rsidR="00680853">
              <w:rPr>
                <w:noProof/>
                <w:webHidden/>
              </w:rPr>
            </w:r>
            <w:r w:rsidR="00680853">
              <w:rPr>
                <w:noProof/>
                <w:webHidden/>
              </w:rPr>
              <w:fldChar w:fldCharType="separate"/>
            </w:r>
            <w:r w:rsidR="00680853">
              <w:rPr>
                <w:noProof/>
                <w:webHidden/>
              </w:rPr>
              <w:t>2</w:t>
            </w:r>
            <w:r w:rsidR="00680853">
              <w:rPr>
                <w:noProof/>
                <w:webHidden/>
              </w:rPr>
              <w:fldChar w:fldCharType="end"/>
            </w:r>
          </w:hyperlink>
        </w:p>
        <w:p w14:paraId="55C309A3" w14:textId="391325D1" w:rsidR="00680853" w:rsidRDefault="005E51D6">
          <w:pPr>
            <w:pStyle w:val="TOC1"/>
            <w:tabs>
              <w:tab w:val="right" w:pos="90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4"/>
              <w:szCs w:val="24"/>
            </w:rPr>
          </w:pPr>
          <w:hyperlink w:anchor="_Toc7606061" w:history="1">
            <w:r w:rsidR="00680853" w:rsidRPr="0017088A">
              <w:rPr>
                <w:rStyle w:val="Hyperlink"/>
                <w:rFonts w:cs="Arial"/>
                <w:noProof/>
              </w:rPr>
              <w:t>Training Day 2 – Quality Improvement (QI)</w:t>
            </w:r>
            <w:r w:rsidR="00680853">
              <w:rPr>
                <w:noProof/>
                <w:webHidden/>
              </w:rPr>
              <w:tab/>
            </w:r>
            <w:r w:rsidR="00680853">
              <w:rPr>
                <w:noProof/>
                <w:webHidden/>
              </w:rPr>
              <w:fldChar w:fldCharType="begin"/>
            </w:r>
            <w:r w:rsidR="00680853">
              <w:rPr>
                <w:noProof/>
                <w:webHidden/>
              </w:rPr>
              <w:instrText xml:space="preserve"> PAGEREF _Toc7606061 \h </w:instrText>
            </w:r>
            <w:r w:rsidR="00680853">
              <w:rPr>
                <w:noProof/>
                <w:webHidden/>
              </w:rPr>
            </w:r>
            <w:r w:rsidR="00680853">
              <w:rPr>
                <w:noProof/>
                <w:webHidden/>
              </w:rPr>
              <w:fldChar w:fldCharType="separate"/>
            </w:r>
            <w:r w:rsidR="00680853">
              <w:rPr>
                <w:noProof/>
                <w:webHidden/>
              </w:rPr>
              <w:t>3</w:t>
            </w:r>
            <w:r w:rsidR="00680853">
              <w:rPr>
                <w:noProof/>
                <w:webHidden/>
              </w:rPr>
              <w:fldChar w:fldCharType="end"/>
            </w:r>
          </w:hyperlink>
        </w:p>
        <w:p w14:paraId="36558F5A" w14:textId="3E3D04D4" w:rsidR="00680853" w:rsidRDefault="005E51D6">
          <w:pPr>
            <w:pStyle w:val="TOC1"/>
            <w:tabs>
              <w:tab w:val="right" w:pos="90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4"/>
              <w:szCs w:val="24"/>
            </w:rPr>
          </w:pPr>
          <w:hyperlink w:anchor="_Toc7606062" w:history="1">
            <w:r w:rsidR="00680853" w:rsidRPr="0017088A">
              <w:rPr>
                <w:rStyle w:val="Hyperlink"/>
                <w:rFonts w:cs="Arial"/>
                <w:noProof/>
              </w:rPr>
              <w:t>Training Day 3 – Simulation (Human Factors/Leadership)</w:t>
            </w:r>
            <w:r w:rsidR="00680853">
              <w:rPr>
                <w:noProof/>
                <w:webHidden/>
              </w:rPr>
              <w:tab/>
            </w:r>
            <w:r w:rsidR="00680853">
              <w:rPr>
                <w:noProof/>
                <w:webHidden/>
              </w:rPr>
              <w:fldChar w:fldCharType="begin"/>
            </w:r>
            <w:r w:rsidR="00680853">
              <w:rPr>
                <w:noProof/>
                <w:webHidden/>
              </w:rPr>
              <w:instrText xml:space="preserve"> PAGEREF _Toc7606062 \h </w:instrText>
            </w:r>
            <w:r w:rsidR="00680853">
              <w:rPr>
                <w:noProof/>
                <w:webHidden/>
              </w:rPr>
            </w:r>
            <w:r w:rsidR="00680853">
              <w:rPr>
                <w:noProof/>
                <w:webHidden/>
              </w:rPr>
              <w:fldChar w:fldCharType="separate"/>
            </w:r>
            <w:r w:rsidR="00680853">
              <w:rPr>
                <w:noProof/>
                <w:webHidden/>
              </w:rPr>
              <w:t>4</w:t>
            </w:r>
            <w:r w:rsidR="00680853">
              <w:rPr>
                <w:noProof/>
                <w:webHidden/>
              </w:rPr>
              <w:fldChar w:fldCharType="end"/>
            </w:r>
          </w:hyperlink>
        </w:p>
        <w:p w14:paraId="0B694112" w14:textId="43D81909" w:rsidR="00680853" w:rsidRDefault="005E51D6">
          <w:pPr>
            <w:pStyle w:val="TOC2"/>
            <w:tabs>
              <w:tab w:val="right" w:pos="901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4"/>
              <w:szCs w:val="24"/>
            </w:rPr>
          </w:pPr>
          <w:hyperlink w:anchor="_Toc7606063" w:history="1">
            <w:r w:rsidR="00680853" w:rsidRPr="0017088A">
              <w:rPr>
                <w:rStyle w:val="Hyperlink"/>
                <w:noProof/>
              </w:rPr>
              <w:t>Human factors</w:t>
            </w:r>
            <w:r w:rsidR="00680853">
              <w:rPr>
                <w:noProof/>
                <w:webHidden/>
              </w:rPr>
              <w:tab/>
            </w:r>
            <w:r w:rsidR="00680853">
              <w:rPr>
                <w:noProof/>
                <w:webHidden/>
              </w:rPr>
              <w:fldChar w:fldCharType="begin"/>
            </w:r>
            <w:r w:rsidR="00680853">
              <w:rPr>
                <w:noProof/>
                <w:webHidden/>
              </w:rPr>
              <w:instrText xml:space="preserve"> PAGEREF _Toc7606063 \h </w:instrText>
            </w:r>
            <w:r w:rsidR="00680853">
              <w:rPr>
                <w:noProof/>
                <w:webHidden/>
              </w:rPr>
            </w:r>
            <w:r w:rsidR="00680853">
              <w:rPr>
                <w:noProof/>
                <w:webHidden/>
              </w:rPr>
              <w:fldChar w:fldCharType="separate"/>
            </w:r>
            <w:r w:rsidR="00680853">
              <w:rPr>
                <w:noProof/>
                <w:webHidden/>
              </w:rPr>
              <w:t>4</w:t>
            </w:r>
            <w:r w:rsidR="00680853">
              <w:rPr>
                <w:noProof/>
                <w:webHidden/>
              </w:rPr>
              <w:fldChar w:fldCharType="end"/>
            </w:r>
          </w:hyperlink>
        </w:p>
        <w:p w14:paraId="5FF20D0E" w14:textId="0F5B3CBF" w:rsidR="00680853" w:rsidRDefault="005E51D6">
          <w:pPr>
            <w:pStyle w:val="TOC2"/>
            <w:tabs>
              <w:tab w:val="right" w:pos="901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4"/>
              <w:szCs w:val="24"/>
            </w:rPr>
          </w:pPr>
          <w:hyperlink w:anchor="_Toc7606064" w:history="1">
            <w:r w:rsidR="00680853" w:rsidRPr="0017088A">
              <w:rPr>
                <w:rStyle w:val="Hyperlink"/>
                <w:noProof/>
              </w:rPr>
              <w:t>Leadership</w:t>
            </w:r>
            <w:r w:rsidR="00680853">
              <w:rPr>
                <w:noProof/>
                <w:webHidden/>
              </w:rPr>
              <w:tab/>
            </w:r>
            <w:r w:rsidR="00680853">
              <w:rPr>
                <w:noProof/>
                <w:webHidden/>
              </w:rPr>
              <w:fldChar w:fldCharType="begin"/>
            </w:r>
            <w:r w:rsidR="00680853">
              <w:rPr>
                <w:noProof/>
                <w:webHidden/>
              </w:rPr>
              <w:instrText xml:space="preserve"> PAGEREF _Toc7606064 \h </w:instrText>
            </w:r>
            <w:r w:rsidR="00680853">
              <w:rPr>
                <w:noProof/>
                <w:webHidden/>
              </w:rPr>
            </w:r>
            <w:r w:rsidR="00680853">
              <w:rPr>
                <w:noProof/>
                <w:webHidden/>
              </w:rPr>
              <w:fldChar w:fldCharType="separate"/>
            </w:r>
            <w:r w:rsidR="00680853">
              <w:rPr>
                <w:noProof/>
                <w:webHidden/>
              </w:rPr>
              <w:t>5</w:t>
            </w:r>
            <w:r w:rsidR="00680853">
              <w:rPr>
                <w:noProof/>
                <w:webHidden/>
              </w:rPr>
              <w:fldChar w:fldCharType="end"/>
            </w:r>
          </w:hyperlink>
        </w:p>
        <w:p w14:paraId="63EBB0CB" w14:textId="73A4C402" w:rsidR="00680853" w:rsidRDefault="005E51D6">
          <w:pPr>
            <w:pStyle w:val="TOC1"/>
            <w:tabs>
              <w:tab w:val="right" w:pos="90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4"/>
              <w:szCs w:val="24"/>
            </w:rPr>
          </w:pPr>
          <w:hyperlink w:anchor="_Toc7606065" w:history="1">
            <w:r w:rsidR="00680853" w:rsidRPr="0017088A">
              <w:rPr>
                <w:rStyle w:val="Hyperlink"/>
                <w:rFonts w:cs="Arial"/>
                <w:noProof/>
              </w:rPr>
              <w:t>Training Day 4 – Local Training Day</w:t>
            </w:r>
            <w:r w:rsidR="00680853">
              <w:rPr>
                <w:noProof/>
                <w:webHidden/>
              </w:rPr>
              <w:tab/>
            </w:r>
            <w:r w:rsidR="00680853">
              <w:rPr>
                <w:noProof/>
                <w:webHidden/>
              </w:rPr>
              <w:fldChar w:fldCharType="begin"/>
            </w:r>
            <w:r w:rsidR="00680853">
              <w:rPr>
                <w:noProof/>
                <w:webHidden/>
              </w:rPr>
              <w:instrText xml:space="preserve"> PAGEREF _Toc7606065 \h </w:instrText>
            </w:r>
            <w:r w:rsidR="00680853">
              <w:rPr>
                <w:noProof/>
                <w:webHidden/>
              </w:rPr>
            </w:r>
            <w:r w:rsidR="00680853">
              <w:rPr>
                <w:noProof/>
                <w:webHidden/>
              </w:rPr>
              <w:fldChar w:fldCharType="separate"/>
            </w:r>
            <w:r w:rsidR="00680853">
              <w:rPr>
                <w:noProof/>
                <w:webHidden/>
              </w:rPr>
              <w:t>6</w:t>
            </w:r>
            <w:r w:rsidR="00680853">
              <w:rPr>
                <w:noProof/>
                <w:webHidden/>
              </w:rPr>
              <w:fldChar w:fldCharType="end"/>
            </w:r>
          </w:hyperlink>
        </w:p>
        <w:p w14:paraId="63EA4C5D" w14:textId="2FC3300F" w:rsidR="00680853" w:rsidRDefault="005E51D6">
          <w:pPr>
            <w:pStyle w:val="TOC1"/>
            <w:tabs>
              <w:tab w:val="right" w:pos="90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4"/>
              <w:szCs w:val="24"/>
            </w:rPr>
          </w:pPr>
          <w:hyperlink w:anchor="_Toc7606066" w:history="1">
            <w:r w:rsidR="00680853" w:rsidRPr="0017088A">
              <w:rPr>
                <w:rStyle w:val="Hyperlink"/>
                <w:rFonts w:cs="Arial"/>
                <w:noProof/>
              </w:rPr>
              <w:t>Training Day 5 – Teach the Teacher (F2 only)</w:t>
            </w:r>
            <w:r w:rsidR="00680853">
              <w:rPr>
                <w:noProof/>
                <w:webHidden/>
              </w:rPr>
              <w:tab/>
            </w:r>
            <w:r w:rsidR="00680853">
              <w:rPr>
                <w:noProof/>
                <w:webHidden/>
              </w:rPr>
              <w:fldChar w:fldCharType="begin"/>
            </w:r>
            <w:r w:rsidR="00680853">
              <w:rPr>
                <w:noProof/>
                <w:webHidden/>
              </w:rPr>
              <w:instrText xml:space="preserve"> PAGEREF _Toc7606066 \h </w:instrText>
            </w:r>
            <w:r w:rsidR="00680853">
              <w:rPr>
                <w:noProof/>
                <w:webHidden/>
              </w:rPr>
            </w:r>
            <w:r w:rsidR="00680853">
              <w:rPr>
                <w:noProof/>
                <w:webHidden/>
              </w:rPr>
              <w:fldChar w:fldCharType="separate"/>
            </w:r>
            <w:r w:rsidR="00680853">
              <w:rPr>
                <w:noProof/>
                <w:webHidden/>
              </w:rPr>
              <w:t>6</w:t>
            </w:r>
            <w:r w:rsidR="00680853">
              <w:rPr>
                <w:noProof/>
                <w:webHidden/>
              </w:rPr>
              <w:fldChar w:fldCharType="end"/>
            </w:r>
          </w:hyperlink>
        </w:p>
        <w:p w14:paraId="2E8065DA" w14:textId="784E72CF" w:rsidR="00680853" w:rsidRDefault="005E51D6">
          <w:pPr>
            <w:pStyle w:val="TOC1"/>
            <w:tabs>
              <w:tab w:val="right" w:pos="90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4"/>
              <w:szCs w:val="24"/>
            </w:rPr>
          </w:pPr>
          <w:hyperlink w:anchor="_Toc7606067" w:history="1">
            <w:r w:rsidR="00680853" w:rsidRPr="0017088A">
              <w:rPr>
                <w:rStyle w:val="Hyperlink"/>
                <w:rFonts w:cs="Arial"/>
                <w:noProof/>
              </w:rPr>
              <w:t>Training Day 6 – Workplace and Me (WAM) (F2 only)</w:t>
            </w:r>
            <w:r w:rsidR="00680853">
              <w:rPr>
                <w:noProof/>
                <w:webHidden/>
              </w:rPr>
              <w:tab/>
            </w:r>
            <w:r w:rsidR="00680853">
              <w:rPr>
                <w:noProof/>
                <w:webHidden/>
              </w:rPr>
              <w:fldChar w:fldCharType="begin"/>
            </w:r>
            <w:r w:rsidR="00680853">
              <w:rPr>
                <w:noProof/>
                <w:webHidden/>
              </w:rPr>
              <w:instrText xml:space="preserve"> PAGEREF _Toc7606067 \h </w:instrText>
            </w:r>
            <w:r w:rsidR="00680853">
              <w:rPr>
                <w:noProof/>
                <w:webHidden/>
              </w:rPr>
            </w:r>
            <w:r w:rsidR="00680853">
              <w:rPr>
                <w:noProof/>
                <w:webHidden/>
              </w:rPr>
              <w:fldChar w:fldCharType="separate"/>
            </w:r>
            <w:r w:rsidR="00680853">
              <w:rPr>
                <w:noProof/>
                <w:webHidden/>
              </w:rPr>
              <w:t>7</w:t>
            </w:r>
            <w:r w:rsidR="00680853">
              <w:rPr>
                <w:noProof/>
                <w:webHidden/>
              </w:rPr>
              <w:fldChar w:fldCharType="end"/>
            </w:r>
          </w:hyperlink>
        </w:p>
        <w:p w14:paraId="0ED01C6A" w14:textId="408398DE" w:rsidR="00680853" w:rsidRDefault="005E51D6">
          <w:pPr>
            <w:pStyle w:val="TOC1"/>
            <w:tabs>
              <w:tab w:val="right" w:pos="90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  <w:sz w:val="24"/>
              <w:szCs w:val="24"/>
            </w:rPr>
          </w:pPr>
          <w:hyperlink w:anchor="_Toc7606068" w:history="1">
            <w:r w:rsidR="00680853" w:rsidRPr="0017088A">
              <w:rPr>
                <w:rStyle w:val="Hyperlink"/>
                <w:rFonts w:cs="Arial"/>
                <w:noProof/>
              </w:rPr>
              <w:t>Training Day 7 – Bridging the Gap (BTG) (F2 only)</w:t>
            </w:r>
            <w:r w:rsidR="00680853">
              <w:rPr>
                <w:noProof/>
                <w:webHidden/>
              </w:rPr>
              <w:tab/>
            </w:r>
            <w:r w:rsidR="00680853">
              <w:rPr>
                <w:noProof/>
                <w:webHidden/>
              </w:rPr>
              <w:fldChar w:fldCharType="begin"/>
            </w:r>
            <w:r w:rsidR="00680853">
              <w:rPr>
                <w:noProof/>
                <w:webHidden/>
              </w:rPr>
              <w:instrText xml:space="preserve"> PAGEREF _Toc7606068 \h </w:instrText>
            </w:r>
            <w:r w:rsidR="00680853">
              <w:rPr>
                <w:noProof/>
                <w:webHidden/>
              </w:rPr>
            </w:r>
            <w:r w:rsidR="00680853">
              <w:rPr>
                <w:noProof/>
                <w:webHidden/>
              </w:rPr>
              <w:fldChar w:fldCharType="separate"/>
            </w:r>
            <w:r w:rsidR="00680853">
              <w:rPr>
                <w:noProof/>
                <w:webHidden/>
              </w:rPr>
              <w:t>7</w:t>
            </w:r>
            <w:r w:rsidR="00680853">
              <w:rPr>
                <w:noProof/>
                <w:webHidden/>
              </w:rPr>
              <w:fldChar w:fldCharType="end"/>
            </w:r>
          </w:hyperlink>
        </w:p>
        <w:p w14:paraId="2E3F2D1E" w14:textId="708A259D" w:rsidR="00F657A8" w:rsidRPr="000E0BD0" w:rsidRDefault="00F0727C" w:rsidP="00396DD8">
          <w:pPr>
            <w:spacing w:line="276" w:lineRule="auto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  <w:color w:val="2C4A80"/>
              <w:sz w:val="20"/>
              <w:szCs w:val="20"/>
            </w:rPr>
            <w:fldChar w:fldCharType="end"/>
          </w:r>
        </w:p>
      </w:sdtContent>
    </w:sdt>
    <w:p w14:paraId="2DAD9B32" w14:textId="7B950CB2" w:rsidR="00F657A8" w:rsidRPr="000E0BD0" w:rsidRDefault="0035280D" w:rsidP="00396DD8">
      <w:pPr>
        <w:spacing w:line="276" w:lineRule="auto"/>
        <w:rPr>
          <w:rFonts w:ascii="Arial" w:eastAsiaTheme="majorEastAsia" w:hAnsi="Arial" w:cs="Arial"/>
          <w:b/>
          <w:bCs/>
          <w:color w:val="2C4A80"/>
          <w:sz w:val="28"/>
          <w:szCs w:val="28"/>
        </w:rPr>
      </w:pPr>
      <w:r w:rsidRPr="000E0BD0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5648" behindDoc="1" locked="1" layoutInCell="1" allowOverlap="1" wp14:anchorId="427F5B16" wp14:editId="7DFA227F">
            <wp:simplePos x="0" y="0"/>
            <wp:positionH relativeFrom="column">
              <wp:posOffset>-914400</wp:posOffset>
            </wp:positionH>
            <wp:positionV relativeFrom="page">
              <wp:posOffset>9135745</wp:posOffset>
            </wp:positionV>
            <wp:extent cx="7563485" cy="1403985"/>
            <wp:effectExtent l="0" t="0" r="0" b="5715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nding_bottom_bar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485" cy="140398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91AD77" w14:textId="00A6EAF4" w:rsidR="0035280D" w:rsidRPr="000E0BD0" w:rsidRDefault="0035280D" w:rsidP="00396DD8">
      <w:pPr>
        <w:spacing w:line="276" w:lineRule="auto"/>
        <w:rPr>
          <w:rFonts w:ascii="Arial" w:eastAsiaTheme="majorEastAsia" w:hAnsi="Arial" w:cs="Arial"/>
          <w:b/>
          <w:bCs/>
          <w:color w:val="2C4A80"/>
          <w:sz w:val="28"/>
          <w:szCs w:val="28"/>
        </w:rPr>
      </w:pPr>
    </w:p>
    <w:p w14:paraId="3C46BD7A" w14:textId="1E903449" w:rsidR="00AA6A43" w:rsidRPr="000E0BD0" w:rsidRDefault="00855073" w:rsidP="00396DD8">
      <w:pPr>
        <w:spacing w:line="276" w:lineRule="auto"/>
        <w:rPr>
          <w:rFonts w:ascii="Arial" w:eastAsiaTheme="majorEastAsia" w:hAnsi="Arial" w:cs="Arial"/>
          <w:b/>
          <w:bCs/>
          <w:color w:val="2C4A80"/>
          <w:sz w:val="28"/>
          <w:szCs w:val="28"/>
        </w:rPr>
      </w:pPr>
      <w:r w:rsidRPr="000E0BD0">
        <w:rPr>
          <w:rFonts w:ascii="Arial" w:eastAsiaTheme="majorEastAsia" w:hAnsi="Arial" w:cs="Arial"/>
          <w:b/>
          <w:bCs/>
          <w:noProof/>
          <w:color w:val="2C4A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D0CD00" wp14:editId="7A097E6B">
                <wp:simplePos x="0" y="0"/>
                <wp:positionH relativeFrom="column">
                  <wp:posOffset>939800</wp:posOffset>
                </wp:positionH>
                <wp:positionV relativeFrom="page">
                  <wp:posOffset>9842500</wp:posOffset>
                </wp:positionV>
                <wp:extent cx="4417060" cy="7969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7060" cy="796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CCFDE2" w14:textId="77777777" w:rsidR="00F37FE3" w:rsidRPr="00F37FE3" w:rsidRDefault="00F37FE3" w:rsidP="00F37FE3">
                            <w:pPr>
                              <w:pStyle w:val="Footer"/>
                              <w:jc w:val="center"/>
                              <w:rPr>
                                <w:rFonts w:ascii="Arial" w:hAnsi="Arial" w:cs="Arial"/>
                                <w:color w:val="555655"/>
                                <w:sz w:val="20"/>
                                <w:szCs w:val="20"/>
                              </w:rPr>
                            </w:pPr>
                            <w:r w:rsidRPr="00F37FE3">
                              <w:rPr>
                                <w:rFonts w:ascii="Arial" w:hAnsi="Arial" w:cs="Arial"/>
                                <w:color w:val="555655"/>
                                <w:sz w:val="20"/>
                                <w:szCs w:val="20"/>
                              </w:rPr>
                              <w:t>Version 1</w:t>
                            </w:r>
                          </w:p>
                          <w:p w14:paraId="1F348A2A" w14:textId="77777777" w:rsidR="00F37FE3" w:rsidRPr="00F37FE3" w:rsidRDefault="00F37FE3" w:rsidP="00F37FE3">
                            <w:pPr>
                              <w:jc w:val="center"/>
                              <w:rPr>
                                <w:rFonts w:ascii="Arial" w:hAnsi="Arial" w:cs="Arial"/>
                                <w:color w:val="555655"/>
                                <w:sz w:val="20"/>
                                <w:szCs w:val="20"/>
                              </w:rPr>
                            </w:pPr>
                            <w:r w:rsidRPr="00F37FE3">
                              <w:rPr>
                                <w:rFonts w:ascii="Arial" w:hAnsi="Arial" w:cs="Arial"/>
                                <w:color w:val="555655"/>
                                <w:sz w:val="20"/>
                                <w:szCs w:val="20"/>
                              </w:rPr>
                              <w:t>Created by matthew.gittus@nhs.net May 2019</w:t>
                            </w:r>
                          </w:p>
                          <w:p w14:paraId="3DA5368A" w14:textId="77777777" w:rsidR="00F37FE3" w:rsidRPr="00F37FE3" w:rsidRDefault="00F37FE3" w:rsidP="00F37FE3">
                            <w:pPr>
                              <w:jc w:val="center"/>
                              <w:rPr>
                                <w:rFonts w:ascii="Arial" w:hAnsi="Arial" w:cs="Arial"/>
                                <w:color w:val="555655"/>
                                <w:sz w:val="20"/>
                                <w:szCs w:val="20"/>
                              </w:rPr>
                            </w:pPr>
                          </w:p>
                          <w:p w14:paraId="062A1857" w14:textId="77777777" w:rsidR="00F37FE3" w:rsidRPr="00F37FE3" w:rsidRDefault="00F37FE3" w:rsidP="00F37FE3">
                            <w:pPr>
                              <w:jc w:val="center"/>
                              <w:rPr>
                                <w:rFonts w:ascii="Arial" w:hAnsi="Arial" w:cs="Arial"/>
                                <w:color w:val="555655"/>
                                <w:sz w:val="20"/>
                                <w:szCs w:val="20"/>
                              </w:rPr>
                            </w:pPr>
                            <w:r w:rsidRPr="00F37FE3">
                              <w:rPr>
                                <w:rFonts w:ascii="Arial" w:hAnsi="Arial" w:cs="Arial"/>
                                <w:color w:val="555655"/>
                                <w:sz w:val="20"/>
                                <w:szCs w:val="20"/>
                              </w:rPr>
                              <w:t>Yorkshire and the Humber Foundation School</w:t>
                            </w:r>
                          </w:p>
                          <w:p w14:paraId="694462B8" w14:textId="77777777" w:rsidR="0056156A" w:rsidRPr="00F37FE3" w:rsidRDefault="0056156A" w:rsidP="0056156A">
                            <w:pPr>
                              <w:jc w:val="center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0CD0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74pt;margin-top:775pt;width:347.8pt;height:62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" filled="f" stroked="f" strokeweight=".5pt">
                <v:textbox>
                  <w:txbxContent>
                    <w:p w14:paraId="3CCCFDE2" w14:textId="77777777" w:rsidR="00F37FE3" w:rsidRPr="00F37FE3" w:rsidRDefault="00F37FE3" w:rsidP="00F37FE3">
                      <w:pPr>
                        <w:pStyle w:val="Footer"/>
                        <w:jc w:val="center"/>
                        <w:rPr>
                          <w:rFonts w:ascii="Arial" w:hAnsi="Arial" w:cs="Arial"/>
                          <w:color w:val="555655"/>
                          <w:sz w:val="20"/>
                          <w:szCs w:val="20"/>
                        </w:rPr>
                      </w:pPr>
                      <w:r w:rsidRPr="00F37FE3">
                        <w:rPr>
                          <w:rFonts w:ascii="Arial" w:hAnsi="Arial" w:cs="Arial"/>
                          <w:color w:val="555655"/>
                          <w:sz w:val="20"/>
                          <w:szCs w:val="20"/>
                        </w:rPr>
                        <w:t>Version 1</w:t>
                      </w:r>
                    </w:p>
                    <w:p w14:paraId="1F348A2A" w14:textId="77777777" w:rsidR="00F37FE3" w:rsidRPr="00F37FE3" w:rsidRDefault="00F37FE3" w:rsidP="00F37FE3">
                      <w:pPr>
                        <w:jc w:val="center"/>
                        <w:rPr>
                          <w:rFonts w:ascii="Arial" w:hAnsi="Arial" w:cs="Arial"/>
                          <w:color w:val="555655"/>
                          <w:sz w:val="20"/>
                          <w:szCs w:val="20"/>
                        </w:rPr>
                      </w:pPr>
                      <w:r w:rsidRPr="00F37FE3">
                        <w:rPr>
                          <w:rFonts w:ascii="Arial" w:hAnsi="Arial" w:cs="Arial"/>
                          <w:color w:val="555655"/>
                          <w:sz w:val="20"/>
                          <w:szCs w:val="20"/>
                        </w:rPr>
                        <w:t>Created by matthew.gittus@nhs.net May 2019</w:t>
                      </w:r>
                    </w:p>
                    <w:p w14:paraId="3DA5368A" w14:textId="77777777" w:rsidR="00F37FE3" w:rsidRPr="00F37FE3" w:rsidRDefault="00F37FE3" w:rsidP="00F37FE3">
                      <w:pPr>
                        <w:jc w:val="center"/>
                        <w:rPr>
                          <w:rFonts w:ascii="Arial" w:hAnsi="Arial" w:cs="Arial"/>
                          <w:color w:val="555655"/>
                          <w:sz w:val="20"/>
                          <w:szCs w:val="20"/>
                        </w:rPr>
                      </w:pPr>
                    </w:p>
                    <w:p w14:paraId="062A1857" w14:textId="77777777" w:rsidR="00F37FE3" w:rsidRPr="00F37FE3" w:rsidRDefault="00F37FE3" w:rsidP="00F37FE3">
                      <w:pPr>
                        <w:jc w:val="center"/>
                        <w:rPr>
                          <w:rFonts w:ascii="Arial" w:hAnsi="Arial" w:cs="Arial"/>
                          <w:color w:val="555655"/>
                          <w:sz w:val="20"/>
                          <w:szCs w:val="20"/>
                        </w:rPr>
                      </w:pPr>
                      <w:r w:rsidRPr="00F37FE3">
                        <w:rPr>
                          <w:rFonts w:ascii="Arial" w:hAnsi="Arial" w:cs="Arial"/>
                          <w:color w:val="555655"/>
                          <w:sz w:val="20"/>
                          <w:szCs w:val="20"/>
                        </w:rPr>
                        <w:t>Yorkshire and the Humber Foundation School</w:t>
                      </w:r>
                    </w:p>
                    <w:p w14:paraId="694462B8" w14:textId="77777777" w:rsidR="0056156A" w:rsidRPr="00F37FE3" w:rsidRDefault="0056156A" w:rsidP="0056156A">
                      <w:pPr>
                        <w:jc w:val="center"/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AA6A43" w:rsidRPr="000E0BD0">
        <w:rPr>
          <w:rFonts w:ascii="Arial" w:hAnsi="Arial" w:cs="Arial"/>
          <w:color w:val="2C4A80"/>
        </w:rPr>
        <w:br w:type="page"/>
      </w:r>
    </w:p>
    <w:p w14:paraId="23FB4B21" w14:textId="55E445DE" w:rsidR="00AE2EE4" w:rsidRPr="000E0BD0" w:rsidRDefault="00AE2EE4" w:rsidP="00396DD8">
      <w:pPr>
        <w:pStyle w:val="Heading1"/>
        <w:tabs>
          <w:tab w:val="left" w:pos="7975"/>
        </w:tabs>
        <w:spacing w:before="0"/>
        <w:rPr>
          <w:rFonts w:ascii="Arial" w:hAnsi="Arial" w:cs="Arial"/>
        </w:rPr>
      </w:pPr>
      <w:bookmarkStart w:id="0" w:name="_Toc7606060"/>
      <w:r w:rsidRPr="000E0BD0">
        <w:rPr>
          <w:rFonts w:ascii="Arial" w:hAnsi="Arial" w:cs="Arial"/>
          <w:color w:val="2C4A80"/>
        </w:rPr>
        <w:lastRenderedPageBreak/>
        <w:t>Training Day 1 – Careers</w:t>
      </w:r>
      <w:bookmarkEnd w:id="0"/>
      <w:r w:rsidR="00700786" w:rsidRPr="000E0BD0">
        <w:rPr>
          <w:rFonts w:ascii="Arial" w:hAnsi="Arial" w:cs="Arial"/>
          <w:color w:val="2C4A80"/>
        </w:rPr>
        <w:tab/>
      </w:r>
    </w:p>
    <w:p w14:paraId="2CE89286" w14:textId="77777777" w:rsidR="00D2602B" w:rsidRPr="005A2E0C" w:rsidRDefault="00D2602B" w:rsidP="00396DD8">
      <w:pPr>
        <w:widowControl w:val="0"/>
        <w:tabs>
          <w:tab w:val="left" w:pos="220"/>
          <w:tab w:val="left" w:pos="1560"/>
        </w:tabs>
        <w:autoSpaceDE w:val="0"/>
        <w:autoSpaceDN w:val="0"/>
        <w:adjustRightInd w:val="0"/>
        <w:spacing w:before="120" w:line="276" w:lineRule="auto"/>
        <w:rPr>
          <w:rFonts w:ascii="Arial" w:eastAsia="MS Mincho" w:hAnsi="Arial" w:cs="Arial"/>
          <w:color w:val="000000" w:themeColor="text1"/>
          <w:u w:val="single"/>
        </w:rPr>
      </w:pPr>
      <w:r w:rsidRPr="005A2E0C">
        <w:rPr>
          <w:rFonts w:ascii="Arial" w:eastAsia="MS Mincho" w:hAnsi="Arial" w:cs="Arial"/>
          <w:color w:val="000000" w:themeColor="text1"/>
          <w:u w:val="single"/>
        </w:rPr>
        <w:t>BMA Careers advice</w:t>
      </w:r>
      <w:bookmarkStart w:id="1" w:name="_GoBack"/>
      <w:bookmarkEnd w:id="1"/>
    </w:p>
    <w:p w14:paraId="4F9003D6" w14:textId="31672686" w:rsidR="00AC669E" w:rsidRPr="00AC669E" w:rsidRDefault="00AC669E" w:rsidP="00396DD8">
      <w:pPr>
        <w:widowControl w:val="0"/>
        <w:tabs>
          <w:tab w:val="left" w:pos="709"/>
          <w:tab w:val="left" w:pos="1560"/>
        </w:tabs>
        <w:autoSpaceDE w:val="0"/>
        <w:autoSpaceDN w:val="0"/>
        <w:adjustRightInd w:val="0"/>
        <w:spacing w:line="276" w:lineRule="auto"/>
        <w:rPr>
          <w:rFonts w:ascii="Arial" w:eastAsia="MS Mincho" w:hAnsi="Arial" w:cs="Arial"/>
          <w:color w:val="000000" w:themeColor="text1"/>
          <w:sz w:val="20"/>
        </w:rPr>
      </w:pPr>
      <w:r>
        <w:rPr>
          <w:rFonts w:ascii="Arial" w:eastAsia="MS Mincho" w:hAnsi="Arial" w:cs="Arial"/>
          <w:color w:val="000000" w:themeColor="text1"/>
          <w:sz w:val="20"/>
        </w:rPr>
        <w:tab/>
      </w:r>
      <w:r w:rsidRPr="00AC669E">
        <w:rPr>
          <w:rFonts w:ascii="Arial" w:eastAsia="MS Mincho" w:hAnsi="Arial" w:cs="Arial"/>
          <w:color w:val="000000" w:themeColor="text1"/>
          <w:sz w:val="20"/>
        </w:rPr>
        <w:t>Career advice and support</w:t>
      </w:r>
    </w:p>
    <w:p w14:paraId="39B0E774" w14:textId="52AB8716" w:rsidR="00D2602B" w:rsidRDefault="00AC669E" w:rsidP="00396DD8">
      <w:pPr>
        <w:widowControl w:val="0"/>
        <w:tabs>
          <w:tab w:val="left" w:pos="709"/>
          <w:tab w:val="left" w:pos="1560"/>
        </w:tabs>
        <w:autoSpaceDE w:val="0"/>
        <w:autoSpaceDN w:val="0"/>
        <w:adjustRightInd w:val="0"/>
        <w:spacing w:line="276" w:lineRule="auto"/>
        <w:rPr>
          <w:rStyle w:val="Hyperlink"/>
          <w:rFonts w:ascii="Arial" w:eastAsia="MS Mincho" w:hAnsi="Arial" w:cs="Arial"/>
          <w:sz w:val="20"/>
        </w:rPr>
      </w:pPr>
      <w:r w:rsidRPr="00AC669E">
        <w:rPr>
          <w:rStyle w:val="Hyperlink"/>
          <w:rFonts w:ascii="Arial" w:eastAsia="MS Mincho" w:hAnsi="Arial" w:cs="Arial"/>
          <w:sz w:val="20"/>
          <w:u w:val="none"/>
        </w:rPr>
        <w:tab/>
      </w:r>
      <w:hyperlink r:id="rId13" w:history="1">
        <w:r w:rsidRPr="00732B1C">
          <w:rPr>
            <w:rStyle w:val="Hyperlink"/>
            <w:rFonts w:ascii="Arial" w:eastAsia="MS Mincho" w:hAnsi="Arial" w:cs="Arial"/>
            <w:sz w:val="20"/>
          </w:rPr>
          <w:t>https://www.bma.org.uk/advice/career</w:t>
        </w:r>
      </w:hyperlink>
    </w:p>
    <w:p w14:paraId="196A407E" w14:textId="3B112D4A" w:rsidR="00EC6A96" w:rsidRPr="00EC6A96" w:rsidRDefault="00EC6A96" w:rsidP="00396DD8">
      <w:pPr>
        <w:pStyle w:val="ListParagraph"/>
        <w:widowControl w:val="0"/>
        <w:numPr>
          <w:ilvl w:val="0"/>
          <w:numId w:val="19"/>
        </w:numPr>
        <w:tabs>
          <w:tab w:val="left" w:pos="709"/>
          <w:tab w:val="left" w:pos="1560"/>
        </w:tabs>
        <w:autoSpaceDE w:val="0"/>
        <w:autoSpaceDN w:val="0"/>
        <w:adjustRightInd w:val="0"/>
        <w:spacing w:line="276" w:lineRule="auto"/>
        <w:rPr>
          <w:rStyle w:val="Hyperlink"/>
          <w:rFonts w:ascii="Arial" w:eastAsia="MS Mincho" w:hAnsi="Arial" w:cs="Arial"/>
          <w:color w:val="000000" w:themeColor="text1"/>
          <w:sz w:val="20"/>
          <w:u w:val="none"/>
        </w:rPr>
      </w:pPr>
      <w:r w:rsidRPr="00EC6A96">
        <w:rPr>
          <w:rStyle w:val="Hyperlink"/>
          <w:rFonts w:ascii="Arial" w:eastAsia="MS Mincho" w:hAnsi="Arial" w:cs="Arial"/>
          <w:color w:val="000000" w:themeColor="text1"/>
          <w:sz w:val="20"/>
          <w:u w:val="none"/>
        </w:rPr>
        <w:t>Detailed resources on applying for training, medical CVs, going abroad etc</w:t>
      </w:r>
    </w:p>
    <w:p w14:paraId="3392A75D" w14:textId="731F080A" w:rsidR="00185FC7" w:rsidRDefault="00185FC7" w:rsidP="00396DD8">
      <w:pPr>
        <w:widowControl w:val="0"/>
        <w:tabs>
          <w:tab w:val="left" w:pos="709"/>
          <w:tab w:val="left" w:pos="1560"/>
        </w:tabs>
        <w:autoSpaceDE w:val="0"/>
        <w:autoSpaceDN w:val="0"/>
        <w:adjustRightInd w:val="0"/>
        <w:spacing w:before="120" w:line="276" w:lineRule="auto"/>
        <w:rPr>
          <w:rFonts w:ascii="Arial" w:eastAsia="MS Mincho" w:hAnsi="Arial" w:cs="Arial"/>
          <w:color w:val="000000" w:themeColor="text1"/>
          <w:sz w:val="20"/>
        </w:rPr>
      </w:pPr>
      <w:r>
        <w:rPr>
          <w:rFonts w:ascii="Arial" w:eastAsia="MS Mincho" w:hAnsi="Arial" w:cs="Arial"/>
          <w:color w:val="000000" w:themeColor="text1"/>
          <w:sz w:val="20"/>
        </w:rPr>
        <w:tab/>
      </w:r>
      <w:r w:rsidRPr="00185FC7">
        <w:rPr>
          <w:rFonts w:ascii="Arial" w:eastAsia="MS Mincho" w:hAnsi="Arial" w:cs="Arial"/>
          <w:color w:val="000000" w:themeColor="text1"/>
          <w:sz w:val="20"/>
        </w:rPr>
        <w:t>Employment advice and support</w:t>
      </w:r>
    </w:p>
    <w:p w14:paraId="1DA0BB9F" w14:textId="1F2FA0EA" w:rsidR="00185FC7" w:rsidRPr="00185FC7" w:rsidRDefault="005E51D6" w:rsidP="00396DD8">
      <w:pPr>
        <w:spacing w:line="276" w:lineRule="auto"/>
        <w:ind w:firstLine="720"/>
        <w:rPr>
          <w:rFonts w:ascii="Arial" w:hAnsi="Arial" w:cs="Arial"/>
          <w:sz w:val="20"/>
          <w:szCs w:val="20"/>
        </w:rPr>
      </w:pPr>
      <w:hyperlink r:id="rId14" w:history="1">
        <w:r w:rsidR="00185FC7" w:rsidRPr="00732B1C">
          <w:rPr>
            <w:rStyle w:val="Hyperlink"/>
            <w:rFonts w:ascii="Arial" w:hAnsi="Arial" w:cs="Arial"/>
            <w:sz w:val="20"/>
            <w:szCs w:val="20"/>
          </w:rPr>
          <w:t>https://www.bma.org.uk/advice/employment</w:t>
        </w:r>
      </w:hyperlink>
    </w:p>
    <w:p w14:paraId="08845FD2" w14:textId="5055F1A9" w:rsidR="00185FC7" w:rsidRPr="00185FC7" w:rsidRDefault="00185FC7" w:rsidP="00396DD8">
      <w:pPr>
        <w:pStyle w:val="ListParagraph"/>
        <w:widowControl w:val="0"/>
        <w:numPr>
          <w:ilvl w:val="0"/>
          <w:numId w:val="19"/>
        </w:numPr>
        <w:tabs>
          <w:tab w:val="left" w:pos="709"/>
          <w:tab w:val="left" w:pos="1560"/>
        </w:tabs>
        <w:autoSpaceDE w:val="0"/>
        <w:autoSpaceDN w:val="0"/>
        <w:adjustRightInd w:val="0"/>
        <w:spacing w:line="276" w:lineRule="auto"/>
        <w:ind w:left="1066" w:hanging="357"/>
        <w:rPr>
          <w:rFonts w:ascii="Arial" w:eastAsia="MS Mincho" w:hAnsi="Arial" w:cs="Arial"/>
          <w:color w:val="000000" w:themeColor="text1"/>
          <w:sz w:val="20"/>
        </w:rPr>
      </w:pPr>
      <w:r w:rsidRPr="00185FC7">
        <w:rPr>
          <w:rStyle w:val="Hyperlink"/>
          <w:rFonts w:ascii="Arial" w:eastAsia="MS Mincho" w:hAnsi="Arial" w:cs="Arial"/>
          <w:color w:val="000000" w:themeColor="text1"/>
          <w:sz w:val="20"/>
          <w:u w:val="none"/>
        </w:rPr>
        <w:t>Advice on contracts, pay, pensions etc</w:t>
      </w:r>
    </w:p>
    <w:p w14:paraId="19875FC0" w14:textId="5F730633" w:rsidR="00D2602B" w:rsidRPr="00185FC7" w:rsidRDefault="00185FC7" w:rsidP="00396DD8">
      <w:pPr>
        <w:widowControl w:val="0"/>
        <w:tabs>
          <w:tab w:val="left" w:pos="709"/>
          <w:tab w:val="left" w:pos="1560"/>
        </w:tabs>
        <w:autoSpaceDE w:val="0"/>
        <w:autoSpaceDN w:val="0"/>
        <w:adjustRightInd w:val="0"/>
        <w:spacing w:before="120" w:line="276" w:lineRule="auto"/>
        <w:rPr>
          <w:rFonts w:ascii="Arial" w:eastAsia="MS Mincho" w:hAnsi="Arial" w:cs="Arial"/>
          <w:color w:val="000000" w:themeColor="text1"/>
          <w:sz w:val="20"/>
        </w:rPr>
      </w:pPr>
      <w:r>
        <w:rPr>
          <w:rFonts w:ascii="Arial" w:eastAsia="MS Mincho" w:hAnsi="Arial" w:cs="Arial"/>
          <w:color w:val="000000" w:themeColor="text1"/>
          <w:sz w:val="20"/>
        </w:rPr>
        <w:tab/>
      </w:r>
      <w:r w:rsidR="00907CF6">
        <w:rPr>
          <w:rFonts w:ascii="Arial" w:eastAsia="MS Mincho" w:hAnsi="Arial" w:cs="Arial"/>
          <w:color w:val="000000" w:themeColor="text1"/>
          <w:sz w:val="20"/>
        </w:rPr>
        <w:t>An insider’s guide to medical specialities</w:t>
      </w:r>
      <w:r w:rsidR="00D2602B" w:rsidRPr="00185FC7">
        <w:rPr>
          <w:rFonts w:ascii="Arial" w:eastAsia="MS Mincho" w:hAnsi="Arial" w:cs="Arial"/>
          <w:color w:val="000000" w:themeColor="text1"/>
          <w:sz w:val="20"/>
        </w:rPr>
        <w:t xml:space="preserve"> </w:t>
      </w:r>
    </w:p>
    <w:p w14:paraId="785E1AB3" w14:textId="16A1D79F" w:rsidR="00DB18B0" w:rsidRPr="00DB18B0" w:rsidRDefault="00DB18B0" w:rsidP="00396DD8">
      <w:pPr>
        <w:widowControl w:val="0"/>
        <w:tabs>
          <w:tab w:val="left" w:pos="220"/>
          <w:tab w:val="left" w:pos="709"/>
        </w:tabs>
        <w:autoSpaceDE w:val="0"/>
        <w:autoSpaceDN w:val="0"/>
        <w:adjustRightInd w:val="0"/>
        <w:spacing w:line="276" w:lineRule="auto"/>
        <w:rPr>
          <w:rFonts w:ascii="Arial" w:eastAsia="MS Mincho" w:hAnsi="Arial" w:cs="Arial"/>
          <w:color w:val="000000" w:themeColor="text1"/>
          <w:sz w:val="20"/>
          <w:u w:val="single"/>
        </w:rPr>
      </w:pPr>
      <w:r w:rsidRPr="00DB18B0">
        <w:rPr>
          <w:rFonts w:ascii="Arial" w:eastAsia="MS Mincho" w:hAnsi="Arial" w:cs="Arial"/>
          <w:color w:val="000000" w:themeColor="text1"/>
          <w:sz w:val="20"/>
        </w:rPr>
        <w:tab/>
      </w:r>
      <w:r w:rsidRPr="00DB18B0">
        <w:rPr>
          <w:rFonts w:ascii="Arial" w:eastAsia="MS Mincho" w:hAnsi="Arial" w:cs="Arial"/>
          <w:color w:val="000000" w:themeColor="text1"/>
          <w:sz w:val="20"/>
        </w:rPr>
        <w:tab/>
      </w:r>
      <w:hyperlink r:id="rId15" w:history="1">
        <w:r w:rsidRPr="00732B1C">
          <w:rPr>
            <w:rStyle w:val="Hyperlink"/>
            <w:rFonts w:ascii="Arial" w:eastAsia="MS Mincho" w:hAnsi="Arial" w:cs="Arial"/>
            <w:sz w:val="20"/>
          </w:rPr>
          <w:t>http://www.bma.org.uk/advice/career/studying-medicine/insiders-guide-to-medical-specialties</w:t>
        </w:r>
      </w:hyperlink>
    </w:p>
    <w:p w14:paraId="518BD6E1" w14:textId="50F54419" w:rsidR="00210D24" w:rsidRPr="00210D24" w:rsidRDefault="00110EC3" w:rsidP="00396DD8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09"/>
        </w:tabs>
        <w:autoSpaceDE w:val="0"/>
        <w:autoSpaceDN w:val="0"/>
        <w:adjustRightInd w:val="0"/>
        <w:spacing w:line="276" w:lineRule="auto"/>
        <w:rPr>
          <w:rFonts w:ascii="Arial" w:eastAsia="MS Mincho" w:hAnsi="Arial" w:cs="Arial"/>
          <w:color w:val="000000" w:themeColor="text1"/>
          <w:sz w:val="20"/>
        </w:rPr>
      </w:pPr>
      <w:r>
        <w:rPr>
          <w:rFonts w:ascii="Arial" w:eastAsia="MS Mincho" w:hAnsi="Arial" w:cs="Arial"/>
          <w:color w:val="000000" w:themeColor="text1"/>
          <w:sz w:val="20"/>
        </w:rPr>
        <w:t>Range of resources including</w:t>
      </w:r>
      <w:r w:rsidR="00556148">
        <w:rPr>
          <w:rFonts w:ascii="Arial" w:eastAsia="MS Mincho" w:hAnsi="Arial" w:cs="Arial"/>
          <w:color w:val="000000" w:themeColor="text1"/>
          <w:sz w:val="20"/>
        </w:rPr>
        <w:t xml:space="preserve"> top</w:t>
      </w:r>
      <w:r>
        <w:rPr>
          <w:rFonts w:ascii="Arial" w:eastAsia="MS Mincho" w:hAnsi="Arial" w:cs="Arial"/>
          <w:color w:val="000000" w:themeColor="text1"/>
          <w:sz w:val="20"/>
        </w:rPr>
        <w:t xml:space="preserve"> tips for choosing </w:t>
      </w:r>
      <w:r w:rsidR="00DB18B0">
        <w:rPr>
          <w:rFonts w:ascii="Arial" w:eastAsia="MS Mincho" w:hAnsi="Arial" w:cs="Arial"/>
          <w:color w:val="000000" w:themeColor="text1"/>
          <w:sz w:val="20"/>
        </w:rPr>
        <w:t>and an “inside look” at the different NHS specialities</w:t>
      </w:r>
    </w:p>
    <w:p w14:paraId="3E9A224A" w14:textId="78A825C9" w:rsidR="00CA61AF" w:rsidRPr="005A2E0C" w:rsidRDefault="0069411F" w:rsidP="00396DD8">
      <w:pPr>
        <w:widowControl w:val="0"/>
        <w:tabs>
          <w:tab w:val="left" w:pos="220"/>
          <w:tab w:val="left" w:pos="1560"/>
        </w:tabs>
        <w:autoSpaceDE w:val="0"/>
        <w:autoSpaceDN w:val="0"/>
        <w:adjustRightInd w:val="0"/>
        <w:spacing w:before="120" w:line="276" w:lineRule="auto"/>
        <w:rPr>
          <w:rFonts w:ascii="Arial" w:eastAsia="MS Mincho" w:hAnsi="Arial" w:cs="Arial"/>
          <w:color w:val="000000" w:themeColor="text1"/>
          <w:sz w:val="20"/>
          <w:u w:val="single"/>
        </w:rPr>
      </w:pPr>
      <w:r w:rsidRPr="005A2E0C">
        <w:rPr>
          <w:rFonts w:ascii="Arial" w:eastAsia="MS Mincho" w:hAnsi="Arial" w:cs="Arial"/>
          <w:color w:val="000000" w:themeColor="text1"/>
          <w:u w:val="single"/>
        </w:rPr>
        <w:t>Coaching</w:t>
      </w:r>
      <w:r w:rsidRPr="005A2E0C">
        <w:rPr>
          <w:rFonts w:ascii="Arial" w:eastAsia="MS Mincho" w:hAnsi="Arial" w:cs="Arial"/>
          <w:color w:val="000000" w:themeColor="text1"/>
          <w:sz w:val="20"/>
          <w:u w:val="single"/>
        </w:rPr>
        <w:t xml:space="preserve"> </w:t>
      </w:r>
    </w:p>
    <w:p w14:paraId="16CBC18E" w14:textId="2E921EA0" w:rsidR="001F1E93" w:rsidRPr="001F1E93" w:rsidRDefault="001F1E93" w:rsidP="00396DD8">
      <w:pPr>
        <w:widowControl w:val="0"/>
        <w:tabs>
          <w:tab w:val="left" w:pos="220"/>
          <w:tab w:val="left" w:pos="709"/>
        </w:tabs>
        <w:autoSpaceDE w:val="0"/>
        <w:autoSpaceDN w:val="0"/>
        <w:adjustRightInd w:val="0"/>
        <w:spacing w:line="276" w:lineRule="auto"/>
        <w:rPr>
          <w:rFonts w:ascii="Arial" w:eastAsia="MS Mincho" w:hAnsi="Arial" w:cs="Arial"/>
          <w:color w:val="000000" w:themeColor="text1"/>
          <w:sz w:val="20"/>
        </w:rPr>
      </w:pPr>
      <w:r w:rsidRPr="001F1E93">
        <w:rPr>
          <w:rStyle w:val="Hyperlink"/>
          <w:rFonts w:ascii="Arial" w:eastAsia="MS Mincho" w:hAnsi="Arial" w:cs="Arial"/>
          <w:sz w:val="20"/>
          <w:u w:val="none"/>
        </w:rPr>
        <w:tab/>
      </w:r>
      <w:r w:rsidRPr="001F1E93">
        <w:rPr>
          <w:rStyle w:val="Hyperlink"/>
          <w:rFonts w:ascii="Arial" w:eastAsia="MS Mincho" w:hAnsi="Arial" w:cs="Arial"/>
          <w:sz w:val="20"/>
          <w:u w:val="none"/>
        </w:rPr>
        <w:tab/>
      </w:r>
      <w:hyperlink r:id="rId16" w:history="1">
        <w:r w:rsidRPr="00732B1C">
          <w:rPr>
            <w:rStyle w:val="Hyperlink"/>
            <w:rFonts w:ascii="Arial" w:eastAsia="MS Mincho" w:hAnsi="Arial" w:cs="Arial"/>
            <w:sz w:val="20"/>
          </w:rPr>
          <w:t>https://www.yorksandhumberdeanery.nhs.uk/learner_support/coaching</w:t>
        </w:r>
      </w:hyperlink>
    </w:p>
    <w:p w14:paraId="65BE88A7" w14:textId="77133E8A" w:rsidR="0069411F" w:rsidRPr="000E0BD0" w:rsidRDefault="005E3CA4" w:rsidP="00396DD8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1560"/>
        </w:tabs>
        <w:autoSpaceDE w:val="0"/>
        <w:autoSpaceDN w:val="0"/>
        <w:adjustRightInd w:val="0"/>
        <w:spacing w:line="276" w:lineRule="auto"/>
        <w:rPr>
          <w:rFonts w:ascii="Arial" w:eastAsia="MS Mincho" w:hAnsi="Arial" w:cs="Arial"/>
          <w:color w:val="000000" w:themeColor="text1"/>
          <w:sz w:val="20"/>
        </w:rPr>
      </w:pPr>
      <w:r>
        <w:rPr>
          <w:rFonts w:ascii="Arial" w:eastAsia="MS Mincho" w:hAnsi="Arial" w:cs="Arial"/>
          <w:color w:val="000000" w:themeColor="text1"/>
          <w:sz w:val="20"/>
        </w:rPr>
        <w:t>Health Education England Yorkshire and the Humber offers free coaching to all trainees which could be used to discuss career plans as well as other topics</w:t>
      </w:r>
    </w:p>
    <w:p w14:paraId="4001B348" w14:textId="1612B4EB" w:rsidR="004E40F2" w:rsidRPr="005A2E0C" w:rsidRDefault="00530738" w:rsidP="00396DD8">
      <w:pPr>
        <w:widowControl w:val="0"/>
        <w:tabs>
          <w:tab w:val="left" w:pos="220"/>
          <w:tab w:val="left" w:pos="1560"/>
        </w:tabs>
        <w:autoSpaceDE w:val="0"/>
        <w:autoSpaceDN w:val="0"/>
        <w:adjustRightInd w:val="0"/>
        <w:spacing w:before="120" w:line="276" w:lineRule="auto"/>
        <w:rPr>
          <w:rFonts w:ascii="Arial" w:eastAsia="MS Mincho" w:hAnsi="Arial" w:cs="Arial"/>
          <w:color w:val="000000" w:themeColor="text1"/>
          <w:u w:val="single"/>
        </w:rPr>
      </w:pPr>
      <w:r w:rsidRPr="005A2E0C">
        <w:rPr>
          <w:rFonts w:ascii="Arial" w:eastAsia="MS Mincho" w:hAnsi="Arial" w:cs="Arial"/>
          <w:color w:val="000000" w:themeColor="text1"/>
          <w:u w:val="single"/>
        </w:rPr>
        <w:t>E-learning</w:t>
      </w:r>
      <w:r w:rsidR="00D2602B" w:rsidRPr="005A2E0C">
        <w:rPr>
          <w:rFonts w:ascii="Arial" w:eastAsia="MS Mincho" w:hAnsi="Arial" w:cs="Arial"/>
          <w:color w:val="000000" w:themeColor="text1"/>
          <w:u w:val="single"/>
        </w:rPr>
        <w:t xml:space="preserve"> for Health</w:t>
      </w:r>
      <w:r w:rsidR="007D135F" w:rsidRPr="005A2E0C">
        <w:rPr>
          <w:rFonts w:ascii="Arial" w:eastAsia="MS Mincho" w:hAnsi="Arial" w:cs="Arial"/>
          <w:color w:val="000000" w:themeColor="text1"/>
          <w:u w:val="single"/>
        </w:rPr>
        <w:t>care</w:t>
      </w:r>
    </w:p>
    <w:p w14:paraId="6276A939" w14:textId="7F996C2D" w:rsidR="00D2602B" w:rsidRPr="00F045EF" w:rsidRDefault="00D2602B" w:rsidP="00396DD8">
      <w:pPr>
        <w:pStyle w:val="ListParagraph"/>
        <w:widowControl w:val="0"/>
        <w:tabs>
          <w:tab w:val="left" w:pos="220"/>
          <w:tab w:val="left" w:pos="1560"/>
        </w:tabs>
        <w:autoSpaceDE w:val="0"/>
        <w:autoSpaceDN w:val="0"/>
        <w:adjustRightInd w:val="0"/>
        <w:spacing w:line="276" w:lineRule="auto"/>
        <w:ind w:left="714"/>
        <w:rPr>
          <w:rFonts w:ascii="Arial" w:eastAsia="MS Mincho" w:hAnsi="Arial" w:cs="Arial"/>
          <w:color w:val="000000" w:themeColor="text1"/>
          <w:sz w:val="20"/>
        </w:rPr>
      </w:pPr>
      <w:r w:rsidRPr="004E40F2">
        <w:rPr>
          <w:rFonts w:ascii="Arial" w:eastAsia="MS Mincho" w:hAnsi="Arial" w:cs="Arial"/>
          <w:color w:val="000000" w:themeColor="text1"/>
          <w:sz w:val="20"/>
        </w:rPr>
        <w:t xml:space="preserve">Career Planning for Healthcare Professionals </w:t>
      </w:r>
      <w:r w:rsidR="005255A1" w:rsidRPr="004E40F2">
        <w:rPr>
          <w:rFonts w:ascii="Arial" w:eastAsia="MS Mincho" w:hAnsi="Arial" w:cs="Arial"/>
          <w:color w:val="000000" w:themeColor="text1"/>
          <w:sz w:val="20"/>
        </w:rPr>
        <w:t>(CPP)</w:t>
      </w:r>
    </w:p>
    <w:p w14:paraId="2274F432" w14:textId="42235DAF" w:rsidR="00D2602B" w:rsidRDefault="005E51D6" w:rsidP="00396DD8">
      <w:pPr>
        <w:widowControl w:val="0"/>
        <w:tabs>
          <w:tab w:val="left" w:pos="220"/>
          <w:tab w:val="left" w:pos="1560"/>
        </w:tabs>
        <w:autoSpaceDE w:val="0"/>
        <w:autoSpaceDN w:val="0"/>
        <w:adjustRightInd w:val="0"/>
        <w:spacing w:line="276" w:lineRule="auto"/>
        <w:ind w:left="720"/>
        <w:rPr>
          <w:rStyle w:val="Hyperlink"/>
          <w:rFonts w:ascii="Arial" w:eastAsia="MS Mincho" w:hAnsi="Arial" w:cs="Arial"/>
          <w:sz w:val="20"/>
        </w:rPr>
      </w:pPr>
      <w:hyperlink r:id="rId17" w:history="1">
        <w:r w:rsidR="00D2602B" w:rsidRPr="000E0BD0">
          <w:rPr>
            <w:rStyle w:val="Hyperlink"/>
            <w:rFonts w:ascii="Arial" w:eastAsia="MS Mincho" w:hAnsi="Arial" w:cs="Arial"/>
            <w:sz w:val="20"/>
          </w:rPr>
          <w:t>https://www.e-lfh.org.uk/</w:t>
        </w:r>
      </w:hyperlink>
    </w:p>
    <w:p w14:paraId="61CDC988" w14:textId="68E73E24" w:rsidR="005A2E0C" w:rsidRDefault="005A2E0C" w:rsidP="00396DD8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1560"/>
        </w:tabs>
        <w:autoSpaceDE w:val="0"/>
        <w:autoSpaceDN w:val="0"/>
        <w:adjustRightInd w:val="0"/>
        <w:spacing w:line="276" w:lineRule="auto"/>
        <w:rPr>
          <w:rFonts w:ascii="Arial" w:eastAsia="MS Mincho" w:hAnsi="Arial" w:cs="Arial"/>
          <w:color w:val="000000" w:themeColor="text1"/>
          <w:sz w:val="20"/>
        </w:rPr>
      </w:pPr>
      <w:r>
        <w:rPr>
          <w:rFonts w:ascii="Arial" w:eastAsia="MS Mincho" w:hAnsi="Arial" w:cs="Arial"/>
          <w:color w:val="000000" w:themeColor="text1"/>
          <w:sz w:val="20"/>
        </w:rPr>
        <w:t>Requires free registration</w:t>
      </w:r>
    </w:p>
    <w:p w14:paraId="0A47CA51" w14:textId="578B1E10" w:rsidR="005A2E0C" w:rsidRPr="005A2E0C" w:rsidRDefault="005A2E0C" w:rsidP="00396DD8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1560"/>
        </w:tabs>
        <w:autoSpaceDE w:val="0"/>
        <w:autoSpaceDN w:val="0"/>
        <w:adjustRightInd w:val="0"/>
        <w:spacing w:line="276" w:lineRule="auto"/>
        <w:rPr>
          <w:rFonts w:ascii="Arial" w:eastAsia="MS Mincho" w:hAnsi="Arial" w:cs="Arial"/>
          <w:color w:val="000000" w:themeColor="text1"/>
          <w:sz w:val="20"/>
        </w:rPr>
      </w:pPr>
      <w:r>
        <w:rPr>
          <w:rFonts w:ascii="Arial" w:eastAsia="MS Mincho" w:hAnsi="Arial" w:cs="Arial"/>
          <w:color w:val="000000" w:themeColor="text1"/>
          <w:sz w:val="20"/>
        </w:rPr>
        <w:t xml:space="preserve">E-learning programme designed to </w:t>
      </w:r>
      <w:r w:rsidR="00D25CCB">
        <w:rPr>
          <w:rFonts w:ascii="Arial" w:eastAsia="MS Mincho" w:hAnsi="Arial" w:cs="Arial"/>
          <w:color w:val="000000" w:themeColor="text1"/>
          <w:sz w:val="20"/>
        </w:rPr>
        <w:t>support</w:t>
      </w:r>
      <w:r>
        <w:rPr>
          <w:rFonts w:ascii="Arial" w:eastAsia="MS Mincho" w:hAnsi="Arial" w:cs="Arial"/>
          <w:color w:val="000000" w:themeColor="text1"/>
          <w:sz w:val="20"/>
        </w:rPr>
        <w:t xml:space="preserve"> you mak</w:t>
      </w:r>
      <w:r w:rsidR="00D25CCB">
        <w:rPr>
          <w:rFonts w:ascii="Arial" w:eastAsia="MS Mincho" w:hAnsi="Arial" w:cs="Arial"/>
          <w:color w:val="000000" w:themeColor="text1"/>
          <w:sz w:val="20"/>
        </w:rPr>
        <w:t>ing an</w:t>
      </w:r>
      <w:r>
        <w:rPr>
          <w:rFonts w:ascii="Arial" w:eastAsia="MS Mincho" w:hAnsi="Arial" w:cs="Arial"/>
          <w:color w:val="000000" w:themeColor="text1"/>
          <w:sz w:val="20"/>
        </w:rPr>
        <w:t xml:space="preserve"> informed career choice and effective applications</w:t>
      </w:r>
    </w:p>
    <w:p w14:paraId="605B2A6C" w14:textId="7C381ED4" w:rsidR="00AE2EE4" w:rsidRPr="005A2E0C" w:rsidRDefault="00F43F64" w:rsidP="00396DD8">
      <w:pPr>
        <w:widowControl w:val="0"/>
        <w:tabs>
          <w:tab w:val="left" w:pos="220"/>
          <w:tab w:val="left" w:pos="1560"/>
        </w:tabs>
        <w:autoSpaceDE w:val="0"/>
        <w:autoSpaceDN w:val="0"/>
        <w:adjustRightInd w:val="0"/>
        <w:spacing w:before="120" w:line="276" w:lineRule="auto"/>
        <w:rPr>
          <w:rFonts w:ascii="Arial" w:eastAsia="MS Mincho" w:hAnsi="Arial" w:cs="Arial"/>
          <w:color w:val="000000" w:themeColor="text1"/>
          <w:u w:val="single"/>
        </w:rPr>
      </w:pPr>
      <w:r w:rsidRPr="005A2E0C">
        <w:rPr>
          <w:rFonts w:ascii="Arial" w:eastAsia="MS Mincho" w:hAnsi="Arial" w:cs="Arial"/>
          <w:color w:val="000000" w:themeColor="text1"/>
          <w:u w:val="single"/>
        </w:rPr>
        <w:t xml:space="preserve">Health </w:t>
      </w:r>
      <w:r w:rsidR="00B3607D">
        <w:rPr>
          <w:rFonts w:ascii="Arial" w:eastAsia="MS Mincho" w:hAnsi="Arial" w:cs="Arial"/>
          <w:color w:val="000000" w:themeColor="text1"/>
          <w:u w:val="single"/>
        </w:rPr>
        <w:t>C</w:t>
      </w:r>
      <w:r w:rsidRPr="005A2E0C">
        <w:rPr>
          <w:rFonts w:ascii="Arial" w:eastAsia="MS Mincho" w:hAnsi="Arial" w:cs="Arial"/>
          <w:color w:val="000000" w:themeColor="text1"/>
          <w:u w:val="single"/>
        </w:rPr>
        <w:t>areers</w:t>
      </w:r>
    </w:p>
    <w:p w14:paraId="28C72064" w14:textId="29B314F3" w:rsidR="00B3607D" w:rsidRPr="00B3607D" w:rsidRDefault="00B3607D" w:rsidP="00396DD8">
      <w:pPr>
        <w:widowControl w:val="0"/>
        <w:tabs>
          <w:tab w:val="left" w:pos="220"/>
          <w:tab w:val="left" w:pos="709"/>
        </w:tabs>
        <w:autoSpaceDE w:val="0"/>
        <w:autoSpaceDN w:val="0"/>
        <w:adjustRightInd w:val="0"/>
        <w:spacing w:line="276" w:lineRule="auto"/>
        <w:rPr>
          <w:rStyle w:val="Hyperlink"/>
          <w:rFonts w:ascii="Arial" w:eastAsia="MS Mincho" w:hAnsi="Arial" w:cs="Arial"/>
          <w:color w:val="000000" w:themeColor="text1"/>
          <w:sz w:val="20"/>
          <w:u w:val="none"/>
        </w:rPr>
      </w:pPr>
      <w:r w:rsidRPr="00B3607D">
        <w:rPr>
          <w:rStyle w:val="Hyperlink"/>
          <w:rFonts w:ascii="Arial" w:eastAsia="MS Mincho" w:hAnsi="Arial" w:cs="Arial"/>
          <w:color w:val="000000" w:themeColor="text1"/>
          <w:sz w:val="20"/>
          <w:u w:val="none"/>
        </w:rPr>
        <w:tab/>
      </w:r>
      <w:r w:rsidRPr="00B3607D">
        <w:rPr>
          <w:rStyle w:val="Hyperlink"/>
          <w:rFonts w:ascii="Arial" w:eastAsia="MS Mincho" w:hAnsi="Arial" w:cs="Arial"/>
          <w:color w:val="000000" w:themeColor="text1"/>
          <w:sz w:val="20"/>
          <w:u w:val="none"/>
        </w:rPr>
        <w:tab/>
        <w:t>Career opportunities for doctors</w:t>
      </w:r>
    </w:p>
    <w:p w14:paraId="76DA5058" w14:textId="19EF1E66" w:rsidR="00B3607D" w:rsidRPr="00B3607D" w:rsidRDefault="00B3607D" w:rsidP="00396DD8">
      <w:pPr>
        <w:widowControl w:val="0"/>
        <w:tabs>
          <w:tab w:val="left" w:pos="220"/>
          <w:tab w:val="left" w:pos="709"/>
        </w:tabs>
        <w:autoSpaceDE w:val="0"/>
        <w:autoSpaceDN w:val="0"/>
        <w:adjustRightInd w:val="0"/>
        <w:spacing w:line="276" w:lineRule="auto"/>
        <w:rPr>
          <w:rFonts w:ascii="Arial" w:eastAsia="MS Mincho" w:hAnsi="Arial" w:cs="Arial"/>
          <w:color w:val="000000" w:themeColor="text1"/>
          <w:sz w:val="20"/>
        </w:rPr>
      </w:pPr>
      <w:r w:rsidRPr="00B3607D">
        <w:rPr>
          <w:rStyle w:val="Hyperlink"/>
          <w:rFonts w:ascii="Arial" w:eastAsia="MS Mincho" w:hAnsi="Arial" w:cs="Arial"/>
          <w:sz w:val="20"/>
          <w:u w:val="none"/>
        </w:rPr>
        <w:tab/>
      </w:r>
      <w:r w:rsidRPr="00B3607D">
        <w:rPr>
          <w:rStyle w:val="Hyperlink"/>
          <w:rFonts w:ascii="Arial" w:eastAsia="MS Mincho" w:hAnsi="Arial" w:cs="Arial"/>
          <w:sz w:val="20"/>
          <w:u w:val="none"/>
        </w:rPr>
        <w:tab/>
      </w:r>
      <w:hyperlink r:id="rId18" w:history="1">
        <w:r w:rsidRPr="00732B1C">
          <w:rPr>
            <w:rStyle w:val="Hyperlink"/>
            <w:rFonts w:ascii="Arial" w:eastAsia="MS Mincho" w:hAnsi="Arial" w:cs="Arial"/>
            <w:sz w:val="20"/>
          </w:rPr>
          <w:t>https://www.healthcareers.nhs.uk/explore-roles/doctors/career-opportunities-doctors</w:t>
        </w:r>
      </w:hyperlink>
    </w:p>
    <w:p w14:paraId="264C9D1C" w14:textId="5637856B" w:rsidR="00F43F64" w:rsidRDefault="00F43F64" w:rsidP="00396DD8">
      <w:pPr>
        <w:widowControl w:val="0"/>
        <w:numPr>
          <w:ilvl w:val="0"/>
          <w:numId w:val="2"/>
        </w:numPr>
        <w:tabs>
          <w:tab w:val="left" w:pos="220"/>
          <w:tab w:val="left" w:pos="1560"/>
        </w:tabs>
        <w:autoSpaceDE w:val="0"/>
        <w:autoSpaceDN w:val="0"/>
        <w:adjustRightInd w:val="0"/>
        <w:spacing w:line="276" w:lineRule="auto"/>
        <w:rPr>
          <w:rFonts w:ascii="Arial" w:eastAsia="MS Mincho" w:hAnsi="Arial" w:cs="Arial"/>
          <w:color w:val="000000" w:themeColor="text1"/>
          <w:sz w:val="20"/>
        </w:rPr>
      </w:pPr>
      <w:r w:rsidRPr="000E0BD0">
        <w:rPr>
          <w:rFonts w:ascii="Arial" w:eastAsia="MS Mincho" w:hAnsi="Arial" w:cs="Arial"/>
          <w:color w:val="000000" w:themeColor="text1"/>
          <w:sz w:val="20"/>
        </w:rPr>
        <w:t xml:space="preserve">Information about different career opportunities post-F2 and sources of support </w:t>
      </w:r>
    </w:p>
    <w:p w14:paraId="2B063D3A" w14:textId="586CE926" w:rsidR="00B3607D" w:rsidRPr="000E0BD0" w:rsidRDefault="00C73F13" w:rsidP="00396DD8">
      <w:pPr>
        <w:widowControl w:val="0"/>
        <w:tabs>
          <w:tab w:val="left" w:pos="220"/>
          <w:tab w:val="left" w:pos="1560"/>
        </w:tabs>
        <w:autoSpaceDE w:val="0"/>
        <w:autoSpaceDN w:val="0"/>
        <w:adjustRightInd w:val="0"/>
        <w:spacing w:before="120" w:line="276" w:lineRule="auto"/>
        <w:ind w:left="720"/>
        <w:rPr>
          <w:rFonts w:ascii="Arial" w:eastAsia="MS Mincho" w:hAnsi="Arial" w:cs="Arial"/>
          <w:color w:val="000000" w:themeColor="text1"/>
          <w:sz w:val="20"/>
        </w:rPr>
      </w:pPr>
      <w:r>
        <w:rPr>
          <w:rFonts w:ascii="Arial" w:eastAsia="MS Mincho" w:hAnsi="Arial" w:cs="Arial"/>
          <w:color w:val="000000" w:themeColor="text1"/>
          <w:sz w:val="20"/>
        </w:rPr>
        <w:t>Health Careers videos</w:t>
      </w:r>
    </w:p>
    <w:p w14:paraId="303614EC" w14:textId="509FB4D0" w:rsidR="00B3607D" w:rsidRPr="00B3607D" w:rsidRDefault="005E51D6" w:rsidP="00396DD8">
      <w:pPr>
        <w:spacing w:line="276" w:lineRule="auto"/>
        <w:ind w:left="720"/>
        <w:rPr>
          <w:rFonts w:ascii="Arial" w:hAnsi="Arial" w:cs="Arial"/>
          <w:sz w:val="20"/>
          <w:szCs w:val="20"/>
        </w:rPr>
      </w:pPr>
      <w:hyperlink r:id="rId19" w:history="1">
        <w:r w:rsidR="00B3607D" w:rsidRPr="00732B1C">
          <w:rPr>
            <w:rStyle w:val="Hyperlink"/>
            <w:rFonts w:ascii="Arial" w:hAnsi="Arial" w:cs="Arial"/>
            <w:sz w:val="20"/>
            <w:szCs w:val="20"/>
          </w:rPr>
          <w:t>https://www.youtube.com/playlist?list=PLnnppXZprOJfGN30DND-SUiZWejGXTecr</w:t>
        </w:r>
      </w:hyperlink>
    </w:p>
    <w:p w14:paraId="7690047C" w14:textId="796B79B8" w:rsidR="002E73D8" w:rsidRDefault="005E51D6" w:rsidP="00396DD8">
      <w:pPr>
        <w:widowControl w:val="0"/>
        <w:tabs>
          <w:tab w:val="left" w:pos="220"/>
          <w:tab w:val="left" w:pos="1560"/>
        </w:tabs>
        <w:autoSpaceDE w:val="0"/>
        <w:autoSpaceDN w:val="0"/>
        <w:adjustRightInd w:val="0"/>
        <w:spacing w:line="276" w:lineRule="auto"/>
        <w:ind w:left="720"/>
        <w:rPr>
          <w:rStyle w:val="Hyperlink"/>
          <w:rFonts w:ascii="Arial" w:eastAsia="MS Mincho" w:hAnsi="Arial" w:cs="Arial"/>
          <w:sz w:val="20"/>
        </w:rPr>
      </w:pPr>
      <w:hyperlink r:id="rId20" w:history="1">
        <w:r w:rsidR="00AE2EE4" w:rsidRPr="000E0BD0">
          <w:rPr>
            <w:rStyle w:val="Hyperlink"/>
            <w:rFonts w:ascii="Arial" w:eastAsia="MS Mincho" w:hAnsi="Arial" w:cs="Arial"/>
            <w:sz w:val="20"/>
          </w:rPr>
          <w:t>https://www.youtube.com/user/NHSMedicalCareers/videos</w:t>
        </w:r>
      </w:hyperlink>
    </w:p>
    <w:p w14:paraId="2B297B3C" w14:textId="23B21340" w:rsidR="00162B7E" w:rsidRDefault="00162B7E" w:rsidP="00396DD8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1560"/>
        </w:tabs>
        <w:autoSpaceDE w:val="0"/>
        <w:autoSpaceDN w:val="0"/>
        <w:adjustRightInd w:val="0"/>
        <w:spacing w:line="276" w:lineRule="auto"/>
        <w:rPr>
          <w:rFonts w:ascii="Arial" w:eastAsia="MS Mincho" w:hAnsi="Arial" w:cs="Arial"/>
          <w:color w:val="000000" w:themeColor="text1"/>
          <w:sz w:val="20"/>
        </w:rPr>
      </w:pPr>
      <w:r w:rsidRPr="000E0BD0">
        <w:rPr>
          <w:rFonts w:ascii="Arial" w:eastAsia="MS Mincho" w:hAnsi="Arial" w:cs="Arial"/>
          <w:color w:val="000000" w:themeColor="text1"/>
          <w:sz w:val="20"/>
        </w:rPr>
        <w:t xml:space="preserve">Short videos about different </w:t>
      </w:r>
      <w:r>
        <w:rPr>
          <w:rFonts w:ascii="Arial" w:eastAsia="MS Mincho" w:hAnsi="Arial" w:cs="Arial"/>
          <w:color w:val="000000" w:themeColor="text1"/>
          <w:sz w:val="20"/>
        </w:rPr>
        <w:t>specialities</w:t>
      </w:r>
      <w:r w:rsidRPr="000E0BD0">
        <w:rPr>
          <w:rFonts w:ascii="Arial" w:eastAsia="MS Mincho" w:hAnsi="Arial" w:cs="Arial"/>
          <w:color w:val="000000" w:themeColor="text1"/>
          <w:sz w:val="20"/>
        </w:rPr>
        <w:t xml:space="preserve"> </w:t>
      </w:r>
      <w:r>
        <w:rPr>
          <w:rFonts w:ascii="Arial" w:eastAsia="MS Mincho" w:hAnsi="Arial" w:cs="Arial"/>
          <w:color w:val="000000" w:themeColor="text1"/>
          <w:sz w:val="20"/>
        </w:rPr>
        <w:t xml:space="preserve">and grades </w:t>
      </w:r>
      <w:r w:rsidRPr="000E0BD0">
        <w:rPr>
          <w:rFonts w:ascii="Arial" w:eastAsia="MS Mincho" w:hAnsi="Arial" w:cs="Arial"/>
          <w:color w:val="000000" w:themeColor="text1"/>
          <w:sz w:val="20"/>
        </w:rPr>
        <w:t>within the NHS</w:t>
      </w:r>
      <w:r>
        <w:rPr>
          <w:rFonts w:ascii="Arial" w:eastAsia="MS Mincho" w:hAnsi="Arial" w:cs="Arial"/>
          <w:color w:val="000000" w:themeColor="text1"/>
          <w:sz w:val="20"/>
        </w:rPr>
        <w:t xml:space="preserve"> </w:t>
      </w:r>
    </w:p>
    <w:p w14:paraId="71F2263E" w14:textId="77777777" w:rsidR="004B72D2" w:rsidRPr="005A2E0C" w:rsidRDefault="004B72D2" w:rsidP="00396DD8">
      <w:pPr>
        <w:widowControl w:val="0"/>
        <w:tabs>
          <w:tab w:val="left" w:pos="220"/>
          <w:tab w:val="left" w:pos="1560"/>
        </w:tabs>
        <w:autoSpaceDE w:val="0"/>
        <w:autoSpaceDN w:val="0"/>
        <w:adjustRightInd w:val="0"/>
        <w:spacing w:before="120" w:line="276" w:lineRule="auto"/>
        <w:rPr>
          <w:rFonts w:ascii="Arial" w:eastAsia="MS Mincho" w:hAnsi="Arial" w:cs="Arial"/>
          <w:color w:val="000000" w:themeColor="text1"/>
          <w:u w:val="single"/>
        </w:rPr>
      </w:pPr>
      <w:r w:rsidRPr="005A2E0C">
        <w:rPr>
          <w:rFonts w:ascii="Arial" w:eastAsia="MS Mincho" w:hAnsi="Arial" w:cs="Arial"/>
          <w:color w:val="000000" w:themeColor="text1"/>
          <w:u w:val="single"/>
        </w:rPr>
        <w:t>Health Education England</w:t>
      </w:r>
      <w:r>
        <w:rPr>
          <w:rFonts w:ascii="Arial" w:eastAsia="MS Mincho" w:hAnsi="Arial" w:cs="Arial"/>
          <w:color w:val="000000" w:themeColor="text1"/>
          <w:u w:val="single"/>
        </w:rPr>
        <w:t xml:space="preserve">: </w:t>
      </w:r>
      <w:r w:rsidRPr="005A2E0C">
        <w:rPr>
          <w:rFonts w:ascii="Arial" w:eastAsia="MS Mincho" w:hAnsi="Arial" w:cs="Arial"/>
          <w:color w:val="000000" w:themeColor="text1"/>
          <w:u w:val="single"/>
        </w:rPr>
        <w:t>Specialty Training</w:t>
      </w:r>
    </w:p>
    <w:p w14:paraId="71B20492" w14:textId="77777777" w:rsidR="004B72D2" w:rsidRPr="000E0BD0" w:rsidRDefault="004B72D2" w:rsidP="00396DD8">
      <w:pPr>
        <w:pStyle w:val="ListParagraph"/>
        <w:widowControl w:val="0"/>
        <w:tabs>
          <w:tab w:val="left" w:pos="220"/>
          <w:tab w:val="left" w:pos="1560"/>
        </w:tabs>
        <w:autoSpaceDE w:val="0"/>
        <w:autoSpaceDN w:val="0"/>
        <w:adjustRightInd w:val="0"/>
        <w:spacing w:line="276" w:lineRule="auto"/>
        <w:ind w:left="714"/>
        <w:rPr>
          <w:rFonts w:ascii="Arial" w:eastAsia="MS Mincho" w:hAnsi="Arial" w:cs="Arial"/>
          <w:color w:val="000000" w:themeColor="text1"/>
          <w:sz w:val="20"/>
          <w:szCs w:val="20"/>
        </w:rPr>
      </w:pPr>
      <w:r w:rsidRPr="000E0BD0">
        <w:rPr>
          <w:rFonts w:ascii="Arial" w:eastAsia="MS Mincho" w:hAnsi="Arial" w:cs="Arial"/>
          <w:color w:val="000000" w:themeColor="text1"/>
          <w:sz w:val="20"/>
          <w:szCs w:val="20"/>
        </w:rPr>
        <w:t>Application guide</w:t>
      </w:r>
    </w:p>
    <w:p w14:paraId="55663792" w14:textId="77777777" w:rsidR="004B72D2" w:rsidRDefault="005E51D6" w:rsidP="00396DD8">
      <w:pPr>
        <w:pStyle w:val="ListParagraph"/>
        <w:widowControl w:val="0"/>
        <w:tabs>
          <w:tab w:val="left" w:pos="220"/>
          <w:tab w:val="left" w:pos="1560"/>
        </w:tabs>
        <w:autoSpaceDE w:val="0"/>
        <w:autoSpaceDN w:val="0"/>
        <w:adjustRightInd w:val="0"/>
        <w:spacing w:after="120" w:line="276" w:lineRule="auto"/>
        <w:rPr>
          <w:rStyle w:val="Hyperlink"/>
          <w:rFonts w:ascii="Arial" w:eastAsia="MS Mincho" w:hAnsi="Arial" w:cs="Arial"/>
          <w:sz w:val="20"/>
          <w:szCs w:val="20"/>
        </w:rPr>
      </w:pPr>
      <w:hyperlink r:id="rId21" w:history="1">
        <w:r w:rsidR="004B72D2" w:rsidRPr="000E0BD0">
          <w:rPr>
            <w:rStyle w:val="Hyperlink"/>
            <w:rFonts w:ascii="Arial" w:eastAsia="MS Mincho" w:hAnsi="Arial" w:cs="Arial"/>
            <w:sz w:val="20"/>
            <w:szCs w:val="20"/>
          </w:rPr>
          <w:t>https://specialtytraining.hee.nhs.uk/Recruitment/Application-guidance</w:t>
        </w:r>
      </w:hyperlink>
    </w:p>
    <w:p w14:paraId="4D6EB07C" w14:textId="77777777" w:rsidR="004B72D2" w:rsidRPr="00607CBE" w:rsidRDefault="004B72D2" w:rsidP="00396DD8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1560"/>
        </w:tabs>
        <w:autoSpaceDE w:val="0"/>
        <w:autoSpaceDN w:val="0"/>
        <w:adjustRightInd w:val="0"/>
        <w:spacing w:after="120" w:line="276" w:lineRule="auto"/>
        <w:rPr>
          <w:rStyle w:val="Hyperlink"/>
          <w:rFonts w:ascii="Arial" w:eastAsia="MS Mincho" w:hAnsi="Arial" w:cs="Arial"/>
          <w:color w:val="000000" w:themeColor="text1"/>
          <w:sz w:val="20"/>
          <w:szCs w:val="20"/>
          <w:u w:val="none"/>
        </w:rPr>
      </w:pPr>
      <w:r w:rsidRPr="00607CBE">
        <w:rPr>
          <w:rStyle w:val="Hyperlink"/>
          <w:rFonts w:ascii="Arial" w:eastAsia="MS Mincho" w:hAnsi="Arial" w:cs="Arial"/>
          <w:color w:val="000000" w:themeColor="text1"/>
          <w:sz w:val="20"/>
          <w:szCs w:val="20"/>
          <w:u w:val="none"/>
        </w:rPr>
        <w:t>Large range</w:t>
      </w:r>
      <w:r>
        <w:rPr>
          <w:rStyle w:val="Hyperlink"/>
          <w:rFonts w:ascii="Arial" w:eastAsia="MS Mincho" w:hAnsi="Arial" w:cs="Arial"/>
          <w:color w:val="000000" w:themeColor="text1"/>
          <w:sz w:val="20"/>
          <w:szCs w:val="20"/>
          <w:u w:val="none"/>
        </w:rPr>
        <w:t xml:space="preserve"> of resources covering all aspects of applying for specialities</w:t>
      </w:r>
    </w:p>
    <w:p w14:paraId="2A7553B9" w14:textId="77777777" w:rsidR="004B72D2" w:rsidRPr="005F1535" w:rsidRDefault="004B72D2" w:rsidP="00396DD8">
      <w:pPr>
        <w:spacing w:before="120" w:line="276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Oriel application guidance</w:t>
      </w:r>
    </w:p>
    <w:p w14:paraId="7219AF67" w14:textId="77777777" w:rsidR="004B72D2" w:rsidRDefault="005E51D6" w:rsidP="00396DD8">
      <w:pPr>
        <w:pStyle w:val="ListParagraph"/>
        <w:widowControl w:val="0"/>
        <w:tabs>
          <w:tab w:val="left" w:pos="220"/>
          <w:tab w:val="left" w:pos="1560"/>
        </w:tabs>
        <w:autoSpaceDE w:val="0"/>
        <w:autoSpaceDN w:val="0"/>
        <w:adjustRightInd w:val="0"/>
        <w:spacing w:line="276" w:lineRule="auto"/>
        <w:rPr>
          <w:rStyle w:val="Hyperlink"/>
          <w:rFonts w:ascii="Arial" w:eastAsia="MS Mincho" w:hAnsi="Arial" w:cs="Arial"/>
          <w:sz w:val="20"/>
          <w:szCs w:val="20"/>
        </w:rPr>
      </w:pPr>
      <w:hyperlink r:id="rId22" w:history="1">
        <w:r w:rsidR="004B72D2" w:rsidRPr="000E0BD0">
          <w:rPr>
            <w:rStyle w:val="Hyperlink"/>
            <w:rFonts w:ascii="Arial" w:eastAsia="MS Mincho" w:hAnsi="Arial" w:cs="Arial"/>
            <w:sz w:val="20"/>
            <w:szCs w:val="20"/>
          </w:rPr>
          <w:t>https://specialtytraining.hee.nhs.uk/Recruitment/Oriel-Making-your-application</w:t>
        </w:r>
      </w:hyperlink>
    </w:p>
    <w:p w14:paraId="5E6B0265" w14:textId="77777777" w:rsidR="004B72D2" w:rsidRPr="00FF6E14" w:rsidRDefault="004B72D2" w:rsidP="00396DD8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1560"/>
        </w:tabs>
        <w:autoSpaceDE w:val="0"/>
        <w:autoSpaceDN w:val="0"/>
        <w:adjustRightInd w:val="0"/>
        <w:spacing w:after="120" w:line="276" w:lineRule="auto"/>
        <w:rPr>
          <w:rFonts w:ascii="Arial" w:eastAsia="MS Mincho" w:hAnsi="Arial" w:cs="Arial"/>
          <w:color w:val="000000" w:themeColor="text1"/>
          <w:sz w:val="20"/>
          <w:szCs w:val="20"/>
        </w:rPr>
      </w:pPr>
      <w:r>
        <w:rPr>
          <w:rStyle w:val="Hyperlink"/>
          <w:rFonts w:ascii="Arial" w:eastAsia="MS Mincho" w:hAnsi="Arial" w:cs="Arial"/>
          <w:color w:val="000000" w:themeColor="text1"/>
          <w:sz w:val="20"/>
          <w:szCs w:val="20"/>
          <w:u w:val="none"/>
        </w:rPr>
        <w:t>Specific guidance on using the Oriel system</w:t>
      </w:r>
    </w:p>
    <w:p w14:paraId="4A47BFD2" w14:textId="77777777" w:rsidR="004B72D2" w:rsidRPr="005F1535" w:rsidRDefault="004B72D2" w:rsidP="00396DD8">
      <w:pPr>
        <w:spacing w:before="120" w:line="276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 specifications</w:t>
      </w:r>
    </w:p>
    <w:p w14:paraId="3D96C10B" w14:textId="77777777" w:rsidR="004B72D2" w:rsidRDefault="005E51D6" w:rsidP="00396DD8">
      <w:pPr>
        <w:pStyle w:val="ListParagraph"/>
        <w:widowControl w:val="0"/>
        <w:tabs>
          <w:tab w:val="left" w:pos="220"/>
          <w:tab w:val="left" w:pos="1560"/>
        </w:tabs>
        <w:autoSpaceDE w:val="0"/>
        <w:autoSpaceDN w:val="0"/>
        <w:adjustRightInd w:val="0"/>
        <w:spacing w:line="276" w:lineRule="auto"/>
        <w:rPr>
          <w:rStyle w:val="Hyperlink"/>
          <w:rFonts w:ascii="Arial" w:eastAsia="MS Mincho" w:hAnsi="Arial" w:cs="Arial"/>
          <w:sz w:val="20"/>
          <w:szCs w:val="20"/>
        </w:rPr>
      </w:pPr>
      <w:hyperlink r:id="rId23" w:history="1">
        <w:r w:rsidR="004B72D2" w:rsidRPr="00732B1C">
          <w:rPr>
            <w:rStyle w:val="Hyperlink"/>
            <w:rFonts w:ascii="Arial" w:eastAsia="MS Mincho" w:hAnsi="Arial" w:cs="Arial"/>
            <w:sz w:val="20"/>
            <w:szCs w:val="20"/>
          </w:rPr>
          <w:t>https://specialtytraining.hee.nhs.uk/Recruitment/Person-specifications</w:t>
        </w:r>
      </w:hyperlink>
    </w:p>
    <w:p w14:paraId="5B789019" w14:textId="77777777" w:rsidR="004B72D2" w:rsidRDefault="004B72D2" w:rsidP="00396DD8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1560"/>
        </w:tabs>
        <w:autoSpaceDE w:val="0"/>
        <w:autoSpaceDN w:val="0"/>
        <w:adjustRightInd w:val="0"/>
        <w:spacing w:after="120" w:line="276" w:lineRule="auto"/>
        <w:rPr>
          <w:rStyle w:val="Hyperlink"/>
          <w:rFonts w:ascii="Arial" w:eastAsia="MS Mincho" w:hAnsi="Arial" w:cs="Arial"/>
          <w:color w:val="000000" w:themeColor="text1"/>
          <w:sz w:val="20"/>
          <w:szCs w:val="20"/>
          <w:u w:val="none"/>
        </w:rPr>
      </w:pPr>
      <w:r>
        <w:rPr>
          <w:rStyle w:val="Hyperlink"/>
          <w:rFonts w:ascii="Arial" w:eastAsia="MS Mincho" w:hAnsi="Arial" w:cs="Arial"/>
          <w:color w:val="000000" w:themeColor="text1"/>
          <w:sz w:val="20"/>
          <w:szCs w:val="20"/>
          <w:u w:val="none"/>
        </w:rPr>
        <w:t>Criteria and qualities expected of those taking posts in these specialities</w:t>
      </w:r>
    </w:p>
    <w:p w14:paraId="0199522C" w14:textId="3450ADB3" w:rsidR="004B72D2" w:rsidRPr="004B72D2" w:rsidRDefault="004B72D2" w:rsidP="00396DD8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1560"/>
        </w:tabs>
        <w:autoSpaceDE w:val="0"/>
        <w:autoSpaceDN w:val="0"/>
        <w:adjustRightInd w:val="0"/>
        <w:spacing w:after="120" w:line="276" w:lineRule="auto"/>
        <w:rPr>
          <w:rFonts w:ascii="Arial" w:eastAsia="MS Mincho" w:hAnsi="Arial" w:cs="Arial"/>
          <w:color w:val="000000" w:themeColor="text1"/>
          <w:sz w:val="20"/>
          <w:szCs w:val="20"/>
        </w:rPr>
      </w:pPr>
      <w:r>
        <w:rPr>
          <w:rFonts w:ascii="Arial" w:eastAsia="MS Mincho" w:hAnsi="Arial" w:cs="Arial"/>
          <w:color w:val="000000" w:themeColor="text1"/>
          <w:sz w:val="20"/>
          <w:szCs w:val="20"/>
        </w:rPr>
        <w:t>Useful when preparing for interviews</w:t>
      </w:r>
    </w:p>
    <w:p w14:paraId="52F5CB8B" w14:textId="4CE86DF3" w:rsidR="006E3AAE" w:rsidRPr="006E3AAE" w:rsidRDefault="00D2602B" w:rsidP="00396DD8">
      <w:pPr>
        <w:widowControl w:val="0"/>
        <w:tabs>
          <w:tab w:val="left" w:pos="220"/>
          <w:tab w:val="left" w:pos="1560"/>
        </w:tabs>
        <w:autoSpaceDE w:val="0"/>
        <w:autoSpaceDN w:val="0"/>
        <w:adjustRightInd w:val="0"/>
        <w:spacing w:before="120" w:line="276" w:lineRule="auto"/>
        <w:rPr>
          <w:rFonts w:ascii="Arial" w:eastAsia="MS Mincho" w:hAnsi="Arial" w:cs="Arial"/>
          <w:color w:val="000000" w:themeColor="text1"/>
          <w:u w:val="single"/>
        </w:rPr>
      </w:pPr>
      <w:r w:rsidRPr="005A2E0C">
        <w:rPr>
          <w:rFonts w:ascii="Arial" w:eastAsia="MS Mincho" w:hAnsi="Arial" w:cs="Arial"/>
          <w:color w:val="000000" w:themeColor="text1"/>
          <w:u w:val="single"/>
        </w:rPr>
        <w:t>NHS jobs</w:t>
      </w:r>
    </w:p>
    <w:p w14:paraId="26BB7888" w14:textId="4197165D" w:rsidR="00D2602B" w:rsidRDefault="005E51D6" w:rsidP="00396DD8">
      <w:pPr>
        <w:spacing w:line="276" w:lineRule="auto"/>
        <w:ind w:left="720"/>
        <w:rPr>
          <w:rFonts w:ascii="Arial" w:hAnsi="Arial" w:cs="Arial"/>
          <w:color w:val="0000FF"/>
          <w:sz w:val="20"/>
          <w:szCs w:val="20"/>
          <w:u w:val="single"/>
        </w:rPr>
      </w:pPr>
      <w:hyperlink r:id="rId24" w:history="1">
        <w:r w:rsidR="006E3AAE" w:rsidRPr="00732B1C">
          <w:rPr>
            <w:rStyle w:val="Hyperlink"/>
            <w:rFonts w:ascii="Arial" w:hAnsi="Arial" w:cs="Arial"/>
            <w:sz w:val="20"/>
            <w:szCs w:val="20"/>
          </w:rPr>
          <w:t>https://www.jobs.nhs.uk/</w:t>
        </w:r>
      </w:hyperlink>
    </w:p>
    <w:p w14:paraId="5C41C6CC" w14:textId="55A80103" w:rsidR="006E3AAE" w:rsidRDefault="000E7F46" w:rsidP="00396DD8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6E3AAE">
        <w:rPr>
          <w:rFonts w:ascii="Arial" w:hAnsi="Arial" w:cs="Arial"/>
          <w:sz w:val="20"/>
          <w:szCs w:val="20"/>
        </w:rPr>
        <w:t xml:space="preserve">earch function to find </w:t>
      </w:r>
      <w:r>
        <w:rPr>
          <w:rFonts w:ascii="Arial" w:hAnsi="Arial" w:cs="Arial"/>
          <w:sz w:val="20"/>
          <w:szCs w:val="20"/>
        </w:rPr>
        <w:t xml:space="preserve">jobs post-foundation training e.g. </w:t>
      </w:r>
      <w:r w:rsidR="006E3AAE">
        <w:rPr>
          <w:rFonts w:ascii="Arial" w:hAnsi="Arial" w:cs="Arial"/>
          <w:sz w:val="20"/>
          <w:szCs w:val="20"/>
        </w:rPr>
        <w:t>clinical fellowships, teaching fellowships etc</w:t>
      </w:r>
    </w:p>
    <w:p w14:paraId="13C0C6FF" w14:textId="77777777" w:rsidR="00AB6198" w:rsidRDefault="00AB6198" w:rsidP="00396DD8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14:paraId="1B487187" w14:textId="77777777" w:rsidR="00AB6198" w:rsidRDefault="00AB6198" w:rsidP="00396DD8">
      <w:pPr>
        <w:spacing w:before="120" w:line="276" w:lineRule="auto"/>
        <w:rPr>
          <w:rFonts w:ascii="Arial" w:hAnsi="Arial" w:cs="Arial"/>
          <w:u w:val="single"/>
        </w:rPr>
      </w:pPr>
    </w:p>
    <w:p w14:paraId="10798654" w14:textId="77777777" w:rsidR="00AB6198" w:rsidRDefault="00AB6198" w:rsidP="00396DD8">
      <w:pPr>
        <w:spacing w:before="120" w:line="276" w:lineRule="auto"/>
        <w:rPr>
          <w:rFonts w:ascii="Arial" w:hAnsi="Arial" w:cs="Arial"/>
          <w:u w:val="single"/>
        </w:rPr>
      </w:pPr>
    </w:p>
    <w:p w14:paraId="35836280" w14:textId="2122EFFA" w:rsidR="00AB6198" w:rsidRPr="005A2E0C" w:rsidRDefault="00116558" w:rsidP="00396DD8">
      <w:pPr>
        <w:spacing w:before="120" w:line="276" w:lineRule="auto"/>
        <w:rPr>
          <w:rFonts w:ascii="Arial" w:hAnsi="Arial" w:cs="Arial"/>
          <w:u w:val="single"/>
        </w:rPr>
      </w:pPr>
      <w:r w:rsidRPr="005A2E0C">
        <w:rPr>
          <w:rFonts w:ascii="Arial" w:hAnsi="Arial" w:cs="Arial"/>
          <w:u w:val="single"/>
        </w:rPr>
        <w:lastRenderedPageBreak/>
        <w:t>Other Career Paths for Doctor</w:t>
      </w:r>
      <w:r w:rsidR="00AB6198">
        <w:rPr>
          <w:rFonts w:ascii="Arial" w:hAnsi="Arial" w:cs="Arial"/>
          <w:u w:val="single"/>
        </w:rPr>
        <w:t>s</w:t>
      </w:r>
    </w:p>
    <w:p w14:paraId="2006C0A8" w14:textId="717A735E" w:rsidR="00116558" w:rsidRPr="00A11046" w:rsidRDefault="00A11046" w:rsidP="00396DD8">
      <w:pPr>
        <w:widowControl w:val="0"/>
        <w:tabs>
          <w:tab w:val="left" w:pos="220"/>
          <w:tab w:val="left" w:pos="709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eastAsia="MS Mincho" w:hAnsi="Arial" w:cs="Arial"/>
          <w:color w:val="000000" w:themeColor="text1"/>
          <w:sz w:val="20"/>
        </w:rPr>
        <w:tab/>
      </w:r>
      <w:r>
        <w:rPr>
          <w:rFonts w:ascii="Arial" w:eastAsia="MS Mincho" w:hAnsi="Arial" w:cs="Arial"/>
          <w:color w:val="000000" w:themeColor="text1"/>
          <w:sz w:val="20"/>
        </w:rPr>
        <w:tab/>
      </w:r>
      <w:r w:rsidR="00116558" w:rsidRPr="00A11046">
        <w:rPr>
          <w:rFonts w:ascii="Arial" w:eastAsia="MS Mincho" w:hAnsi="Arial" w:cs="Arial"/>
          <w:color w:val="000000" w:themeColor="text1"/>
          <w:sz w:val="20"/>
        </w:rPr>
        <w:t>Please contact your educational su</w:t>
      </w:r>
      <w:r w:rsidR="00116558" w:rsidRPr="00A11046">
        <w:rPr>
          <w:rFonts w:ascii="Arial" w:eastAsia="MS Mincho" w:hAnsi="Arial" w:cs="Arial"/>
          <w:color w:val="000000" w:themeColor="text1"/>
          <w:sz w:val="20"/>
          <w:szCs w:val="20"/>
        </w:rPr>
        <w:t>pervisor if you are considering an alternative career path</w:t>
      </w:r>
    </w:p>
    <w:p w14:paraId="3E19BEB4" w14:textId="66D83433" w:rsidR="00116558" w:rsidRPr="00A11046" w:rsidRDefault="00A11046" w:rsidP="00396DD8">
      <w:pPr>
        <w:widowControl w:val="0"/>
        <w:tabs>
          <w:tab w:val="left" w:pos="709"/>
          <w:tab w:val="left" w:pos="1560"/>
        </w:tabs>
        <w:autoSpaceDE w:val="0"/>
        <w:autoSpaceDN w:val="0"/>
        <w:adjustRightInd w:val="0"/>
        <w:spacing w:before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6558" w:rsidRPr="00A11046">
        <w:rPr>
          <w:rFonts w:ascii="Arial" w:hAnsi="Arial" w:cs="Arial"/>
          <w:sz w:val="20"/>
          <w:szCs w:val="20"/>
        </w:rPr>
        <w:t>Medical Success</w:t>
      </w:r>
    </w:p>
    <w:p w14:paraId="7CB5D8C7" w14:textId="6ED9622C" w:rsidR="00116558" w:rsidRDefault="005E51D6" w:rsidP="00396DD8">
      <w:pPr>
        <w:pStyle w:val="ListParagraph"/>
        <w:spacing w:line="276" w:lineRule="auto"/>
        <w:rPr>
          <w:rStyle w:val="Hyperlink"/>
          <w:rFonts w:ascii="Arial" w:hAnsi="Arial" w:cs="Arial"/>
          <w:sz w:val="20"/>
          <w:szCs w:val="20"/>
        </w:rPr>
      </w:pPr>
      <w:hyperlink r:id="rId25" w:history="1">
        <w:r w:rsidR="00116558" w:rsidRPr="000E0BD0">
          <w:rPr>
            <w:rStyle w:val="Hyperlink"/>
            <w:rFonts w:ascii="Arial" w:hAnsi="Arial" w:cs="Arial"/>
            <w:sz w:val="20"/>
            <w:szCs w:val="20"/>
          </w:rPr>
          <w:t>http://medicalsuccess.net/</w:t>
        </w:r>
      </w:hyperlink>
    </w:p>
    <w:p w14:paraId="24981BDC" w14:textId="5C6BCB46" w:rsidR="00A11046" w:rsidRDefault="00A11046" w:rsidP="00396DD8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Advice on non-traditional careers for doctors inside and outside of medicine</w:t>
      </w:r>
    </w:p>
    <w:p w14:paraId="38FDA20A" w14:textId="446EAFE4" w:rsidR="00A11046" w:rsidRPr="00A11046" w:rsidRDefault="00A11046" w:rsidP="00396DD8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Free careers advice</w:t>
      </w:r>
    </w:p>
    <w:p w14:paraId="674A3EE1" w14:textId="62D15732" w:rsidR="00116558" w:rsidRPr="00A11046" w:rsidRDefault="00A11046" w:rsidP="00396DD8">
      <w:pPr>
        <w:widowControl w:val="0"/>
        <w:tabs>
          <w:tab w:val="left" w:pos="220"/>
          <w:tab w:val="left" w:pos="709"/>
        </w:tabs>
        <w:autoSpaceDE w:val="0"/>
        <w:autoSpaceDN w:val="0"/>
        <w:adjustRightInd w:val="0"/>
        <w:spacing w:before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16558" w:rsidRPr="00A11046">
        <w:rPr>
          <w:rFonts w:ascii="Arial" w:hAnsi="Arial" w:cs="Arial"/>
          <w:sz w:val="20"/>
          <w:szCs w:val="20"/>
        </w:rPr>
        <w:t>Other Options for Doctors</w:t>
      </w:r>
    </w:p>
    <w:p w14:paraId="265B2FDB" w14:textId="77777777" w:rsidR="00116558" w:rsidRPr="000E0BD0" w:rsidRDefault="005E51D6" w:rsidP="00396DD8">
      <w:pPr>
        <w:pStyle w:val="ListParagraph"/>
        <w:spacing w:line="276" w:lineRule="auto"/>
        <w:rPr>
          <w:rFonts w:ascii="Arial" w:hAnsi="Arial" w:cs="Arial"/>
          <w:sz w:val="20"/>
          <w:szCs w:val="20"/>
        </w:rPr>
      </w:pPr>
      <w:hyperlink r:id="rId26" w:history="1">
        <w:r w:rsidR="00116558" w:rsidRPr="000E0BD0">
          <w:rPr>
            <w:rStyle w:val="Hyperlink"/>
            <w:rFonts w:ascii="Arial" w:hAnsi="Arial" w:cs="Arial"/>
            <w:sz w:val="20"/>
            <w:szCs w:val="20"/>
          </w:rPr>
          <w:t>http://www.otheroptionsfordoctors.com/</w:t>
        </w:r>
      </w:hyperlink>
    </w:p>
    <w:p w14:paraId="2D00282D" w14:textId="15919994" w:rsidR="00A11046" w:rsidRDefault="00950528" w:rsidP="00396DD8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Range of resources and stories for doctors exploring alternative careers</w:t>
      </w:r>
    </w:p>
    <w:p w14:paraId="1347B08A" w14:textId="07C5093D" w:rsidR="00116558" w:rsidRPr="005F1535" w:rsidRDefault="00116558" w:rsidP="00396DD8">
      <w:pPr>
        <w:spacing w:before="120" w:line="276" w:lineRule="auto"/>
        <w:ind w:left="720"/>
        <w:rPr>
          <w:rFonts w:ascii="Arial" w:hAnsi="Arial" w:cs="Arial"/>
          <w:sz w:val="20"/>
          <w:szCs w:val="20"/>
        </w:rPr>
      </w:pPr>
      <w:r w:rsidRPr="005F1535">
        <w:rPr>
          <w:rFonts w:ascii="Arial" w:hAnsi="Arial" w:cs="Arial"/>
          <w:sz w:val="20"/>
          <w:szCs w:val="20"/>
        </w:rPr>
        <w:t>Health Careers</w:t>
      </w:r>
    </w:p>
    <w:p w14:paraId="3B917E6A" w14:textId="567EB522" w:rsidR="00116558" w:rsidRDefault="005E51D6" w:rsidP="00396DD8">
      <w:pPr>
        <w:pStyle w:val="ListParagraph"/>
        <w:spacing w:line="276" w:lineRule="auto"/>
        <w:rPr>
          <w:rStyle w:val="Hyperlink"/>
          <w:rFonts w:ascii="Arial" w:hAnsi="Arial" w:cs="Arial"/>
          <w:sz w:val="20"/>
          <w:szCs w:val="20"/>
        </w:rPr>
      </w:pPr>
      <w:hyperlink r:id="rId27" w:history="1">
        <w:r w:rsidR="00116558" w:rsidRPr="000E0BD0">
          <w:rPr>
            <w:rStyle w:val="Hyperlink"/>
            <w:rFonts w:ascii="Arial" w:hAnsi="Arial" w:cs="Arial"/>
            <w:sz w:val="20"/>
            <w:szCs w:val="20"/>
          </w:rPr>
          <w:t>https://www.healthcareers.nhs.uk/explore-roles/doctors/career-opportunities-doctors/alternative-roles-doctors</w:t>
        </w:r>
      </w:hyperlink>
    </w:p>
    <w:p w14:paraId="23E83262" w14:textId="2781EFA9" w:rsidR="00813C90" w:rsidRPr="00860820" w:rsidRDefault="00CA5C30" w:rsidP="00396DD8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 of jobs where a medical degree or clinical experience would be valued</w:t>
      </w:r>
    </w:p>
    <w:p w14:paraId="560DC2F9" w14:textId="2376E97D" w:rsidR="00D2602B" w:rsidRPr="005A2E0C" w:rsidRDefault="00D2602B" w:rsidP="00396DD8">
      <w:pPr>
        <w:spacing w:before="120" w:line="276" w:lineRule="auto"/>
        <w:rPr>
          <w:rFonts w:ascii="Arial" w:hAnsi="Arial" w:cs="Arial"/>
          <w:u w:val="single"/>
        </w:rPr>
      </w:pPr>
      <w:r w:rsidRPr="005A2E0C">
        <w:rPr>
          <w:rFonts w:ascii="Arial" w:hAnsi="Arial" w:cs="Arial"/>
          <w:u w:val="single"/>
        </w:rPr>
        <w:t xml:space="preserve">Post-graduate qualifications in Medicine </w:t>
      </w:r>
    </w:p>
    <w:p w14:paraId="594F6620" w14:textId="750A1A9A" w:rsidR="00D2602B" w:rsidRDefault="005E51D6" w:rsidP="00396DD8">
      <w:pPr>
        <w:pStyle w:val="ListParagraph"/>
        <w:spacing w:line="276" w:lineRule="auto"/>
        <w:rPr>
          <w:rStyle w:val="Hyperlink"/>
          <w:rFonts w:ascii="Arial" w:hAnsi="Arial" w:cs="Arial"/>
          <w:sz w:val="20"/>
        </w:rPr>
      </w:pPr>
      <w:hyperlink r:id="rId28" w:history="1">
        <w:r w:rsidR="00D2602B" w:rsidRPr="000E0BD0">
          <w:rPr>
            <w:rStyle w:val="Hyperlink"/>
            <w:rFonts w:ascii="Arial" w:hAnsi="Arial" w:cs="Arial"/>
            <w:sz w:val="20"/>
          </w:rPr>
          <w:t>https://www.postgrad.com/search/postgraduate-programs/?q=medicine</w:t>
        </w:r>
      </w:hyperlink>
    </w:p>
    <w:p w14:paraId="1FAB7990" w14:textId="05386D79" w:rsidR="00813C90" w:rsidRPr="00813C90" w:rsidRDefault="00813C90" w:rsidP="00396DD8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</w:rPr>
      </w:pPr>
      <w:r w:rsidRPr="000E0BD0">
        <w:rPr>
          <w:rFonts w:ascii="Arial" w:hAnsi="Arial" w:cs="Arial"/>
          <w:sz w:val="20"/>
        </w:rPr>
        <w:t xml:space="preserve">Summary of </w:t>
      </w:r>
      <w:r w:rsidR="00FE4743">
        <w:rPr>
          <w:rFonts w:ascii="Arial" w:hAnsi="Arial" w:cs="Arial"/>
          <w:sz w:val="20"/>
        </w:rPr>
        <w:t xml:space="preserve">different </w:t>
      </w:r>
      <w:r w:rsidRPr="000E0BD0">
        <w:rPr>
          <w:rFonts w:ascii="Arial" w:hAnsi="Arial" w:cs="Arial"/>
          <w:sz w:val="20"/>
        </w:rPr>
        <w:t>post-graduate qualifications in the UK (PG cert to Masters)</w:t>
      </w:r>
    </w:p>
    <w:p w14:paraId="237C2A1D" w14:textId="77777777" w:rsidR="00D2602B" w:rsidRPr="005A2E0C" w:rsidRDefault="00D2602B" w:rsidP="00396DD8">
      <w:pPr>
        <w:widowControl w:val="0"/>
        <w:tabs>
          <w:tab w:val="left" w:pos="220"/>
          <w:tab w:val="left" w:pos="1560"/>
        </w:tabs>
        <w:autoSpaceDE w:val="0"/>
        <w:autoSpaceDN w:val="0"/>
        <w:adjustRightInd w:val="0"/>
        <w:spacing w:before="120" w:line="276" w:lineRule="auto"/>
        <w:rPr>
          <w:rFonts w:ascii="Arial" w:eastAsia="MS Mincho" w:hAnsi="Arial" w:cs="Arial"/>
          <w:color w:val="000000" w:themeColor="text1"/>
          <w:u w:val="single"/>
        </w:rPr>
      </w:pPr>
      <w:proofErr w:type="spellStart"/>
      <w:r w:rsidRPr="005A2E0C">
        <w:rPr>
          <w:rFonts w:ascii="Arial" w:eastAsia="MS Mincho" w:hAnsi="Arial" w:cs="Arial"/>
          <w:color w:val="000000" w:themeColor="text1"/>
          <w:u w:val="single"/>
        </w:rPr>
        <w:t>SuppoRTT</w:t>
      </w:r>
      <w:proofErr w:type="spellEnd"/>
    </w:p>
    <w:p w14:paraId="16C3EA08" w14:textId="5A98FE12" w:rsidR="00525713" w:rsidRDefault="005E51D6" w:rsidP="00396DD8">
      <w:pPr>
        <w:pStyle w:val="ListParagraph"/>
        <w:spacing w:line="276" w:lineRule="auto"/>
        <w:rPr>
          <w:rStyle w:val="Hyperlink"/>
          <w:rFonts w:ascii="Arial" w:hAnsi="Arial" w:cs="Arial"/>
          <w:sz w:val="20"/>
          <w:szCs w:val="20"/>
        </w:rPr>
      </w:pPr>
      <w:hyperlink r:id="rId29" w:history="1">
        <w:r w:rsidR="00D2602B" w:rsidRPr="000E0BD0">
          <w:rPr>
            <w:rStyle w:val="Hyperlink"/>
            <w:rFonts w:ascii="Arial" w:hAnsi="Arial" w:cs="Arial"/>
            <w:sz w:val="20"/>
            <w:szCs w:val="20"/>
          </w:rPr>
          <w:t>https://www.yorksandhumberdeanery.nhs.uk/learner_support/supported_return_to_training</w:t>
        </w:r>
      </w:hyperlink>
    </w:p>
    <w:p w14:paraId="3A57DFF1" w14:textId="1EF493C5" w:rsidR="00E338F0" w:rsidRPr="0061439E" w:rsidRDefault="00E338F0" w:rsidP="00396DD8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1560"/>
        </w:tabs>
        <w:autoSpaceDE w:val="0"/>
        <w:autoSpaceDN w:val="0"/>
        <w:adjustRightInd w:val="0"/>
        <w:spacing w:line="276" w:lineRule="auto"/>
        <w:rPr>
          <w:rFonts w:ascii="Arial" w:eastAsia="MS Mincho" w:hAnsi="Arial" w:cs="Arial"/>
          <w:color w:val="000000" w:themeColor="text1"/>
          <w:sz w:val="20"/>
        </w:rPr>
      </w:pPr>
      <w:r w:rsidRPr="000E0BD0">
        <w:rPr>
          <w:rFonts w:ascii="Arial" w:eastAsia="MS Mincho" w:hAnsi="Arial" w:cs="Arial"/>
          <w:color w:val="000000" w:themeColor="text1"/>
          <w:sz w:val="20"/>
        </w:rPr>
        <w:t>Information and support for those who have taken time out of training for any reason</w:t>
      </w:r>
    </w:p>
    <w:p w14:paraId="57DB6D26" w14:textId="722DD4E8" w:rsidR="00525713" w:rsidRPr="000E0BD0" w:rsidRDefault="00525713" w:rsidP="00396DD8">
      <w:pPr>
        <w:pStyle w:val="Heading1"/>
        <w:spacing w:before="360"/>
        <w:rPr>
          <w:rFonts w:ascii="Arial" w:hAnsi="Arial" w:cs="Arial"/>
        </w:rPr>
      </w:pPr>
      <w:bookmarkStart w:id="2" w:name="_Toc7606061"/>
      <w:r w:rsidRPr="000E0BD0">
        <w:rPr>
          <w:rFonts w:ascii="Arial" w:hAnsi="Arial" w:cs="Arial"/>
          <w:color w:val="2C4A80"/>
        </w:rPr>
        <w:t>Training Day 2 – Quality Improvement (QI)</w:t>
      </w:r>
      <w:bookmarkEnd w:id="2"/>
    </w:p>
    <w:p w14:paraId="423243FF" w14:textId="77777777" w:rsidR="0014520C" w:rsidRPr="005A2E0C" w:rsidRDefault="0014520C" w:rsidP="00396DD8">
      <w:pPr>
        <w:spacing w:before="120" w:line="276" w:lineRule="auto"/>
        <w:rPr>
          <w:rFonts w:ascii="Arial" w:hAnsi="Arial" w:cs="Arial"/>
          <w:szCs w:val="20"/>
          <w:u w:val="single"/>
        </w:rPr>
      </w:pPr>
      <w:r w:rsidRPr="005A2E0C">
        <w:rPr>
          <w:rFonts w:ascii="Arial" w:hAnsi="Arial" w:cs="Arial"/>
          <w:szCs w:val="20"/>
          <w:u w:val="single"/>
        </w:rPr>
        <w:t>BMJ Quality – Making the difference podcast</w:t>
      </w:r>
    </w:p>
    <w:p w14:paraId="4D0A0DE5" w14:textId="661D36E0" w:rsidR="0061439E" w:rsidRPr="000E0BD0" w:rsidRDefault="005E51D6" w:rsidP="00396DD8">
      <w:pPr>
        <w:pStyle w:val="ListParagraph"/>
        <w:spacing w:line="276" w:lineRule="auto"/>
        <w:rPr>
          <w:rFonts w:ascii="Arial" w:hAnsi="Arial" w:cs="Arial"/>
          <w:color w:val="0000FF"/>
          <w:sz w:val="20"/>
          <w:szCs w:val="20"/>
          <w:u w:val="single"/>
        </w:rPr>
      </w:pPr>
      <w:hyperlink r:id="rId30" w:history="1">
        <w:r w:rsidR="0061439E" w:rsidRPr="00732B1C">
          <w:rPr>
            <w:rStyle w:val="Hyperlink"/>
            <w:rFonts w:ascii="Arial" w:hAnsi="Arial" w:cs="Arial"/>
            <w:sz w:val="20"/>
            <w:szCs w:val="20"/>
          </w:rPr>
          <w:t>http://feeds.bmj.com/quality/podcasts</w:t>
        </w:r>
      </w:hyperlink>
    </w:p>
    <w:p w14:paraId="1D677604" w14:textId="77777777" w:rsidR="0014520C" w:rsidRPr="000E0BD0" w:rsidRDefault="0014520C" w:rsidP="00396DD8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0"/>
          <w:szCs w:val="20"/>
        </w:rPr>
      </w:pPr>
      <w:r w:rsidRPr="000E0BD0">
        <w:rPr>
          <w:rFonts w:ascii="Arial" w:hAnsi="Arial" w:cs="Arial"/>
          <w:sz w:val="20"/>
          <w:szCs w:val="20"/>
        </w:rPr>
        <w:t>Series of podcasts on quality improvement</w:t>
      </w:r>
    </w:p>
    <w:p w14:paraId="25272BE8" w14:textId="77777777" w:rsidR="0014520C" w:rsidRPr="000E0BD0" w:rsidRDefault="0014520C" w:rsidP="00396DD8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0"/>
          <w:szCs w:val="20"/>
        </w:rPr>
      </w:pPr>
      <w:r w:rsidRPr="000E0BD0">
        <w:rPr>
          <w:rFonts w:ascii="Arial" w:hAnsi="Arial" w:cs="Arial"/>
          <w:sz w:val="20"/>
          <w:szCs w:val="20"/>
        </w:rPr>
        <w:t>Available from many podcast apps as well as the below streaming website</w:t>
      </w:r>
    </w:p>
    <w:p w14:paraId="48FAEE54" w14:textId="0B1DA764" w:rsidR="004558C2" w:rsidRPr="005A2E0C" w:rsidRDefault="00530738" w:rsidP="00396DD8">
      <w:pPr>
        <w:widowControl w:val="0"/>
        <w:tabs>
          <w:tab w:val="left" w:pos="220"/>
          <w:tab w:val="left" w:pos="1560"/>
        </w:tabs>
        <w:autoSpaceDE w:val="0"/>
        <w:autoSpaceDN w:val="0"/>
        <w:adjustRightInd w:val="0"/>
        <w:spacing w:before="120" w:line="276" w:lineRule="auto"/>
        <w:rPr>
          <w:rFonts w:ascii="Arial" w:eastAsia="MS Mincho" w:hAnsi="Arial" w:cs="Arial"/>
          <w:color w:val="000000" w:themeColor="text1"/>
          <w:u w:val="single"/>
        </w:rPr>
      </w:pPr>
      <w:r w:rsidRPr="005A2E0C">
        <w:rPr>
          <w:rFonts w:ascii="Arial" w:eastAsia="MS Mincho" w:hAnsi="Arial" w:cs="Arial"/>
          <w:color w:val="000000" w:themeColor="text1"/>
          <w:u w:val="single"/>
        </w:rPr>
        <w:t>E-learning</w:t>
      </w:r>
      <w:r w:rsidR="00FC1ACE" w:rsidRPr="005A2E0C">
        <w:rPr>
          <w:rFonts w:ascii="Arial" w:eastAsia="MS Mincho" w:hAnsi="Arial" w:cs="Arial"/>
          <w:color w:val="000000" w:themeColor="text1"/>
          <w:u w:val="single"/>
        </w:rPr>
        <w:t xml:space="preserve"> for Health</w:t>
      </w:r>
      <w:r w:rsidR="007D135F" w:rsidRPr="005A2E0C">
        <w:rPr>
          <w:rFonts w:ascii="Arial" w:eastAsia="MS Mincho" w:hAnsi="Arial" w:cs="Arial"/>
          <w:color w:val="000000" w:themeColor="text1"/>
          <w:u w:val="single"/>
        </w:rPr>
        <w:t>care</w:t>
      </w:r>
    </w:p>
    <w:p w14:paraId="15E6DDCE" w14:textId="164DE744" w:rsidR="00FC1ACE" w:rsidRDefault="004558C2" w:rsidP="00396DD8">
      <w:pPr>
        <w:pStyle w:val="ListParagraph"/>
        <w:widowControl w:val="0"/>
        <w:tabs>
          <w:tab w:val="left" w:pos="220"/>
          <w:tab w:val="left" w:pos="1560"/>
        </w:tabs>
        <w:autoSpaceDE w:val="0"/>
        <w:autoSpaceDN w:val="0"/>
        <w:adjustRightInd w:val="0"/>
        <w:spacing w:line="276" w:lineRule="auto"/>
        <w:ind w:left="714"/>
        <w:rPr>
          <w:rFonts w:ascii="Arial" w:eastAsia="MS Mincho" w:hAnsi="Arial" w:cs="Arial"/>
          <w:color w:val="000000" w:themeColor="text1"/>
          <w:sz w:val="20"/>
        </w:rPr>
      </w:pPr>
      <w:r w:rsidRPr="000E0BD0">
        <w:rPr>
          <w:rFonts w:ascii="Arial" w:eastAsia="MS Mincho" w:hAnsi="Arial" w:cs="Arial"/>
          <w:color w:val="000000" w:themeColor="text1"/>
          <w:sz w:val="20"/>
        </w:rPr>
        <w:t xml:space="preserve">Foundation </w:t>
      </w:r>
      <w:r w:rsidR="00642D8B">
        <w:rPr>
          <w:rFonts w:ascii="Arial" w:eastAsia="MS Mincho" w:hAnsi="Arial" w:cs="Arial"/>
          <w:color w:val="000000" w:themeColor="text1"/>
          <w:sz w:val="20"/>
        </w:rPr>
        <w:t>(</w:t>
      </w:r>
      <w:r w:rsidR="00C617C0">
        <w:rPr>
          <w:rFonts w:ascii="Arial" w:eastAsia="MS Mincho" w:hAnsi="Arial" w:cs="Arial"/>
          <w:color w:val="000000" w:themeColor="text1"/>
          <w:sz w:val="20"/>
        </w:rPr>
        <w:t>FND</w:t>
      </w:r>
      <w:r w:rsidR="00642D8B">
        <w:rPr>
          <w:rFonts w:ascii="Arial" w:eastAsia="MS Mincho" w:hAnsi="Arial" w:cs="Arial"/>
          <w:color w:val="000000" w:themeColor="text1"/>
          <w:sz w:val="20"/>
        </w:rPr>
        <w:t>)</w:t>
      </w:r>
      <w:r w:rsidR="00C617C0">
        <w:rPr>
          <w:rFonts w:ascii="Arial" w:eastAsia="MS Mincho" w:hAnsi="Arial" w:cs="Arial"/>
          <w:color w:val="000000" w:themeColor="text1"/>
          <w:sz w:val="20"/>
        </w:rPr>
        <w:t xml:space="preserve"> </w:t>
      </w:r>
      <w:r w:rsidR="004978C2">
        <w:rPr>
          <w:rFonts w:ascii="Arial" w:eastAsia="MS Mincho" w:hAnsi="Arial" w:cs="Arial"/>
          <w:color w:val="000000" w:themeColor="text1"/>
          <w:sz w:val="20"/>
        </w:rPr>
        <w:t xml:space="preserve">– </w:t>
      </w:r>
      <w:r w:rsidRPr="000E0BD0">
        <w:rPr>
          <w:rFonts w:ascii="Arial" w:eastAsia="MS Mincho" w:hAnsi="Arial" w:cs="Arial"/>
          <w:color w:val="000000" w:themeColor="text1"/>
          <w:sz w:val="20"/>
        </w:rPr>
        <w:t>Professional capabilities 20: Contributes to quality improvement</w:t>
      </w:r>
    </w:p>
    <w:p w14:paraId="37792ED1" w14:textId="3C1864F1" w:rsidR="00A73B5B" w:rsidRPr="00A73B5B" w:rsidRDefault="00A73B5B" w:rsidP="00396DD8">
      <w:pPr>
        <w:widowControl w:val="0"/>
        <w:tabs>
          <w:tab w:val="left" w:pos="220"/>
          <w:tab w:val="left" w:pos="709"/>
        </w:tabs>
        <w:autoSpaceDE w:val="0"/>
        <w:autoSpaceDN w:val="0"/>
        <w:adjustRightInd w:val="0"/>
        <w:spacing w:line="276" w:lineRule="auto"/>
        <w:rPr>
          <w:rFonts w:ascii="Arial" w:eastAsia="MS Mincho" w:hAnsi="Arial" w:cs="Arial"/>
          <w:color w:val="000000" w:themeColor="text1"/>
          <w:sz w:val="20"/>
        </w:rPr>
      </w:pPr>
      <w:r w:rsidRPr="00A73B5B">
        <w:rPr>
          <w:rStyle w:val="Hyperlink"/>
          <w:rFonts w:ascii="Arial" w:eastAsia="MS Mincho" w:hAnsi="Arial" w:cs="Arial"/>
          <w:sz w:val="20"/>
          <w:u w:val="none"/>
        </w:rPr>
        <w:tab/>
      </w:r>
      <w:r w:rsidRPr="00A73B5B">
        <w:rPr>
          <w:rStyle w:val="Hyperlink"/>
          <w:rFonts w:ascii="Arial" w:eastAsia="MS Mincho" w:hAnsi="Arial" w:cs="Arial"/>
          <w:sz w:val="20"/>
          <w:u w:val="none"/>
        </w:rPr>
        <w:tab/>
      </w:r>
      <w:hyperlink r:id="rId31" w:history="1">
        <w:r w:rsidRPr="00732B1C">
          <w:rPr>
            <w:rStyle w:val="Hyperlink"/>
            <w:rFonts w:ascii="Arial" w:eastAsia="MS Mincho" w:hAnsi="Arial" w:cs="Arial"/>
            <w:sz w:val="20"/>
          </w:rPr>
          <w:t>https://www.e-lfh.org.uk/</w:t>
        </w:r>
      </w:hyperlink>
    </w:p>
    <w:p w14:paraId="7B31A959" w14:textId="600BF918" w:rsidR="005B2B2B" w:rsidRDefault="00A721F2" w:rsidP="00396DD8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Sessions includ</w:t>
      </w:r>
      <w:r w:rsidR="00392376">
        <w:rPr>
          <w:rFonts w:ascii="Arial" w:hAnsi="Arial" w:cs="Arial"/>
          <w:sz w:val="20"/>
          <w:szCs w:val="20"/>
        </w:rPr>
        <w:t xml:space="preserve">e </w:t>
      </w:r>
      <w:r w:rsidR="005B2B2B">
        <w:rPr>
          <w:rFonts w:ascii="Arial" w:hAnsi="Arial" w:cs="Arial"/>
          <w:sz w:val="20"/>
          <w:szCs w:val="20"/>
        </w:rPr>
        <w:t>audit</w:t>
      </w:r>
      <w:r w:rsidR="00617C8B">
        <w:rPr>
          <w:rFonts w:ascii="Arial" w:hAnsi="Arial" w:cs="Arial"/>
          <w:sz w:val="20"/>
          <w:szCs w:val="20"/>
        </w:rPr>
        <w:t xml:space="preserve">, </w:t>
      </w:r>
      <w:r w:rsidR="005B2B2B">
        <w:rPr>
          <w:rFonts w:ascii="Arial" w:hAnsi="Arial" w:cs="Arial"/>
          <w:sz w:val="20"/>
          <w:szCs w:val="20"/>
        </w:rPr>
        <w:t xml:space="preserve">evidence-based practice </w:t>
      </w:r>
      <w:r w:rsidR="00617C8B">
        <w:rPr>
          <w:rFonts w:ascii="Arial" w:hAnsi="Arial" w:cs="Arial"/>
          <w:sz w:val="20"/>
          <w:szCs w:val="20"/>
        </w:rPr>
        <w:t xml:space="preserve">and </w:t>
      </w:r>
      <w:r w:rsidR="005B2B2B">
        <w:rPr>
          <w:rFonts w:ascii="Arial" w:hAnsi="Arial" w:cs="Arial"/>
          <w:sz w:val="20"/>
          <w:szCs w:val="20"/>
        </w:rPr>
        <w:t>quality improvement</w:t>
      </w:r>
    </w:p>
    <w:p w14:paraId="01CDA35C" w14:textId="4483466D" w:rsidR="004558C2" w:rsidRPr="005B2B2B" w:rsidRDefault="004558C2" w:rsidP="00396DD8">
      <w:pPr>
        <w:spacing w:before="120" w:line="276" w:lineRule="auto"/>
        <w:ind w:left="720"/>
        <w:rPr>
          <w:rFonts w:ascii="Arial" w:hAnsi="Arial" w:cs="Arial"/>
          <w:sz w:val="20"/>
          <w:szCs w:val="20"/>
        </w:rPr>
      </w:pPr>
      <w:r w:rsidRPr="005B2B2B">
        <w:rPr>
          <w:rFonts w:ascii="Arial" w:eastAsia="MS Mincho" w:hAnsi="Arial" w:cs="Arial"/>
          <w:color w:val="000000" w:themeColor="text1"/>
          <w:sz w:val="20"/>
        </w:rPr>
        <w:t>Research, Audit and Quality Improvement</w:t>
      </w:r>
      <w:r w:rsidR="00C617C0" w:rsidRPr="005B2B2B">
        <w:rPr>
          <w:rFonts w:ascii="Arial" w:eastAsia="MS Mincho" w:hAnsi="Arial" w:cs="Arial"/>
          <w:color w:val="000000" w:themeColor="text1"/>
          <w:sz w:val="20"/>
        </w:rPr>
        <w:t xml:space="preserve"> </w:t>
      </w:r>
      <w:r w:rsidR="00642D8B" w:rsidRPr="005B2B2B">
        <w:rPr>
          <w:rFonts w:ascii="Arial" w:eastAsia="MS Mincho" w:hAnsi="Arial" w:cs="Arial"/>
          <w:color w:val="000000" w:themeColor="text1"/>
          <w:sz w:val="20"/>
        </w:rPr>
        <w:t>(</w:t>
      </w:r>
      <w:r w:rsidR="00C617C0" w:rsidRPr="005B2B2B">
        <w:rPr>
          <w:rFonts w:ascii="Arial" w:eastAsia="MS Mincho" w:hAnsi="Arial" w:cs="Arial"/>
          <w:color w:val="000000" w:themeColor="text1"/>
          <w:sz w:val="20"/>
        </w:rPr>
        <w:t>R&amp;A</w:t>
      </w:r>
      <w:r w:rsidR="00642D8B" w:rsidRPr="005B2B2B">
        <w:rPr>
          <w:rFonts w:ascii="Arial" w:eastAsia="MS Mincho" w:hAnsi="Arial" w:cs="Arial"/>
          <w:color w:val="000000" w:themeColor="text1"/>
          <w:sz w:val="20"/>
        </w:rPr>
        <w:t>)</w:t>
      </w:r>
    </w:p>
    <w:p w14:paraId="176F10D8" w14:textId="77777777" w:rsidR="00F95363" w:rsidRPr="00A73B5B" w:rsidRDefault="00F95363" w:rsidP="00396DD8">
      <w:pPr>
        <w:widowControl w:val="0"/>
        <w:tabs>
          <w:tab w:val="left" w:pos="220"/>
          <w:tab w:val="left" w:pos="709"/>
        </w:tabs>
        <w:autoSpaceDE w:val="0"/>
        <w:autoSpaceDN w:val="0"/>
        <w:adjustRightInd w:val="0"/>
        <w:spacing w:line="276" w:lineRule="auto"/>
        <w:rPr>
          <w:rFonts w:ascii="Arial" w:eastAsia="MS Mincho" w:hAnsi="Arial" w:cs="Arial"/>
          <w:color w:val="000000" w:themeColor="text1"/>
          <w:sz w:val="20"/>
        </w:rPr>
      </w:pPr>
      <w:r w:rsidRPr="00A73B5B">
        <w:rPr>
          <w:rStyle w:val="Hyperlink"/>
          <w:rFonts w:ascii="Arial" w:eastAsia="MS Mincho" w:hAnsi="Arial" w:cs="Arial"/>
          <w:sz w:val="20"/>
          <w:u w:val="none"/>
        </w:rPr>
        <w:tab/>
      </w:r>
      <w:r w:rsidRPr="00A73B5B">
        <w:rPr>
          <w:rStyle w:val="Hyperlink"/>
          <w:rFonts w:ascii="Arial" w:eastAsia="MS Mincho" w:hAnsi="Arial" w:cs="Arial"/>
          <w:sz w:val="20"/>
          <w:u w:val="none"/>
        </w:rPr>
        <w:tab/>
      </w:r>
      <w:hyperlink r:id="rId32" w:history="1">
        <w:r w:rsidRPr="00732B1C">
          <w:rPr>
            <w:rStyle w:val="Hyperlink"/>
            <w:rFonts w:ascii="Arial" w:eastAsia="MS Mincho" w:hAnsi="Arial" w:cs="Arial"/>
            <w:sz w:val="20"/>
          </w:rPr>
          <w:t>https://www.e-lfh.org.uk/</w:t>
        </w:r>
      </w:hyperlink>
    </w:p>
    <w:p w14:paraId="4CD48506" w14:textId="77777777" w:rsidR="00E2450A" w:rsidRDefault="00E2450A" w:rsidP="00396DD8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504FA3">
        <w:rPr>
          <w:rFonts w:ascii="Arial" w:hAnsi="Arial" w:cs="Arial"/>
          <w:sz w:val="20"/>
          <w:szCs w:val="20"/>
        </w:rPr>
        <w:t xml:space="preserve">ased on </w:t>
      </w:r>
      <w:r>
        <w:rPr>
          <w:rFonts w:ascii="Arial" w:hAnsi="Arial" w:cs="Arial"/>
          <w:sz w:val="20"/>
          <w:szCs w:val="20"/>
        </w:rPr>
        <w:t>the Royal College of Anaesthetics course “</w:t>
      </w:r>
      <w:r w:rsidR="00504FA3">
        <w:rPr>
          <w:rFonts w:ascii="Arial" w:hAnsi="Arial" w:cs="Arial"/>
          <w:sz w:val="20"/>
          <w:szCs w:val="20"/>
        </w:rPr>
        <w:t>Perioperative Improvement Science and Management</w:t>
      </w:r>
      <w:r>
        <w:rPr>
          <w:rFonts w:ascii="Arial" w:hAnsi="Arial" w:cs="Arial"/>
          <w:sz w:val="20"/>
          <w:szCs w:val="20"/>
        </w:rPr>
        <w:t>”</w:t>
      </w:r>
      <w:r w:rsidR="00504FA3">
        <w:rPr>
          <w:rFonts w:ascii="Arial" w:hAnsi="Arial" w:cs="Arial"/>
          <w:sz w:val="20"/>
          <w:szCs w:val="20"/>
        </w:rPr>
        <w:t xml:space="preserve"> (PRISM-</w:t>
      </w:r>
      <w:proofErr w:type="spellStart"/>
      <w:r w:rsidR="00504FA3">
        <w:rPr>
          <w:rFonts w:ascii="Arial" w:hAnsi="Arial" w:cs="Arial"/>
          <w:sz w:val="20"/>
          <w:szCs w:val="20"/>
        </w:rPr>
        <w:t>ed</w:t>
      </w:r>
      <w:proofErr w:type="spellEnd"/>
      <w:r w:rsidR="00504FA3">
        <w:rPr>
          <w:rFonts w:ascii="Arial" w:hAnsi="Arial" w:cs="Arial"/>
          <w:sz w:val="20"/>
          <w:szCs w:val="20"/>
        </w:rPr>
        <w:t xml:space="preserve">) </w:t>
      </w:r>
    </w:p>
    <w:p w14:paraId="3C268F88" w14:textId="54C55E35" w:rsidR="00E2450A" w:rsidRPr="00E2450A" w:rsidRDefault="00E2450A" w:rsidP="00396DD8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504FA3">
        <w:rPr>
          <w:rFonts w:ascii="Arial" w:hAnsi="Arial" w:cs="Arial"/>
          <w:sz w:val="20"/>
          <w:szCs w:val="20"/>
        </w:rPr>
        <w:t>over</w:t>
      </w:r>
      <w:r>
        <w:rPr>
          <w:rFonts w:ascii="Arial" w:hAnsi="Arial" w:cs="Arial"/>
          <w:sz w:val="20"/>
          <w:szCs w:val="20"/>
        </w:rPr>
        <w:t>s</w:t>
      </w:r>
      <w:r w:rsidR="00504FA3">
        <w:rPr>
          <w:rFonts w:ascii="Arial" w:hAnsi="Arial" w:cs="Arial"/>
          <w:sz w:val="20"/>
          <w:szCs w:val="20"/>
        </w:rPr>
        <w:t xml:space="preserve"> key knowledge and training for </w:t>
      </w:r>
      <w:r w:rsidR="007F4E7F">
        <w:rPr>
          <w:rFonts w:ascii="Arial" w:hAnsi="Arial" w:cs="Arial"/>
          <w:sz w:val="20"/>
          <w:szCs w:val="20"/>
        </w:rPr>
        <w:t>QI</w:t>
      </w:r>
      <w:r>
        <w:rPr>
          <w:rFonts w:ascii="Arial" w:hAnsi="Arial" w:cs="Arial"/>
          <w:sz w:val="20"/>
          <w:szCs w:val="20"/>
        </w:rPr>
        <w:t xml:space="preserve"> with </w:t>
      </w:r>
      <w:r w:rsidR="00ED12F6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focus on peri-operative care</w:t>
      </w:r>
    </w:p>
    <w:p w14:paraId="00FCEB32" w14:textId="499A6B4A" w:rsidR="00C617C0" w:rsidRDefault="00C617C0" w:rsidP="00396DD8">
      <w:pPr>
        <w:spacing w:before="120" w:line="276" w:lineRule="auto"/>
        <w:ind w:left="720"/>
        <w:rPr>
          <w:rFonts w:ascii="Arial" w:eastAsia="MS Mincho" w:hAnsi="Arial" w:cs="Arial"/>
          <w:color w:val="000000" w:themeColor="text1"/>
          <w:sz w:val="20"/>
        </w:rPr>
      </w:pPr>
      <w:r w:rsidRPr="00F95363">
        <w:rPr>
          <w:rFonts w:ascii="Arial" w:eastAsia="MS Mincho" w:hAnsi="Arial" w:cs="Arial"/>
          <w:color w:val="000000" w:themeColor="text1"/>
          <w:sz w:val="20"/>
        </w:rPr>
        <w:t xml:space="preserve">Leadership </w:t>
      </w:r>
      <w:r w:rsidR="008B0465" w:rsidRPr="00F95363">
        <w:rPr>
          <w:rFonts w:ascii="Arial" w:eastAsia="MS Mincho" w:hAnsi="Arial" w:cs="Arial"/>
          <w:color w:val="000000" w:themeColor="text1"/>
          <w:sz w:val="20"/>
        </w:rPr>
        <w:t>for Clinicians: Clinical Leadership (CLE)</w:t>
      </w:r>
    </w:p>
    <w:p w14:paraId="1EFFF1AB" w14:textId="5C73C4FF" w:rsidR="00F95363" w:rsidRPr="00A73B5B" w:rsidRDefault="00F95363" w:rsidP="00396DD8">
      <w:pPr>
        <w:widowControl w:val="0"/>
        <w:tabs>
          <w:tab w:val="left" w:pos="220"/>
          <w:tab w:val="left" w:pos="709"/>
        </w:tabs>
        <w:autoSpaceDE w:val="0"/>
        <w:autoSpaceDN w:val="0"/>
        <w:adjustRightInd w:val="0"/>
        <w:spacing w:line="276" w:lineRule="auto"/>
        <w:rPr>
          <w:rFonts w:ascii="Arial" w:eastAsia="MS Mincho" w:hAnsi="Arial" w:cs="Arial"/>
          <w:color w:val="000000" w:themeColor="text1"/>
          <w:sz w:val="20"/>
        </w:rPr>
      </w:pPr>
      <w:r w:rsidRPr="00F95363">
        <w:rPr>
          <w:rStyle w:val="Hyperlink"/>
          <w:rFonts w:ascii="Arial" w:eastAsia="MS Mincho" w:hAnsi="Arial" w:cs="Arial"/>
          <w:sz w:val="20"/>
          <w:u w:val="none"/>
        </w:rPr>
        <w:tab/>
      </w:r>
      <w:r w:rsidRPr="00F95363">
        <w:rPr>
          <w:rStyle w:val="Hyperlink"/>
          <w:rFonts w:ascii="Arial" w:eastAsia="MS Mincho" w:hAnsi="Arial" w:cs="Arial"/>
          <w:sz w:val="20"/>
          <w:u w:val="none"/>
        </w:rPr>
        <w:tab/>
      </w:r>
      <w:hyperlink r:id="rId33" w:history="1">
        <w:r w:rsidRPr="00732B1C">
          <w:rPr>
            <w:rStyle w:val="Hyperlink"/>
            <w:rFonts w:ascii="Arial" w:eastAsia="MS Mincho" w:hAnsi="Arial" w:cs="Arial"/>
            <w:sz w:val="20"/>
          </w:rPr>
          <w:t>https://www.e-lfh.org.uk/</w:t>
        </w:r>
      </w:hyperlink>
    </w:p>
    <w:p w14:paraId="5277C05D" w14:textId="5E70E873" w:rsidR="00E62C85" w:rsidRDefault="00E62C85" w:rsidP="00396DD8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LeAD</w:t>
      </w:r>
      <w:proofErr w:type="spellEnd"/>
      <w:r>
        <w:rPr>
          <w:rFonts w:ascii="Arial" w:hAnsi="Arial" w:cs="Arial"/>
          <w:sz w:val="20"/>
          <w:szCs w:val="20"/>
        </w:rPr>
        <w:t xml:space="preserve"> sessions developed to increase junior doctors’ understanding of their role in contributing to management and leadership</w:t>
      </w:r>
    </w:p>
    <w:p w14:paraId="4412C442" w14:textId="41C88E0F" w:rsidR="00F95363" w:rsidRPr="00F95363" w:rsidRDefault="00E62C85" w:rsidP="00396DD8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Includes session on managing and improving services</w:t>
      </w:r>
    </w:p>
    <w:p w14:paraId="6E739BAA" w14:textId="625A4D18" w:rsidR="0014520C" w:rsidRPr="005A2E0C" w:rsidRDefault="0014520C" w:rsidP="00396DD8">
      <w:pPr>
        <w:spacing w:before="120" w:line="276" w:lineRule="auto"/>
        <w:rPr>
          <w:rFonts w:ascii="Arial" w:hAnsi="Arial" w:cs="Arial"/>
          <w:szCs w:val="20"/>
          <w:u w:val="single"/>
        </w:rPr>
      </w:pPr>
      <w:r w:rsidRPr="005A2E0C">
        <w:rPr>
          <w:rFonts w:ascii="Arial" w:hAnsi="Arial" w:cs="Arial"/>
          <w:szCs w:val="20"/>
          <w:u w:val="single"/>
        </w:rPr>
        <w:t>Future Learn</w:t>
      </w:r>
    </w:p>
    <w:p w14:paraId="39180D23" w14:textId="53D87FB8" w:rsidR="00D72720" w:rsidRDefault="00D72720" w:rsidP="00396DD8">
      <w:pPr>
        <w:pStyle w:val="ListParagraph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Quality Improvement in Healthcare: </w:t>
      </w:r>
      <w:r w:rsidR="003C02E5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Case for Change</w:t>
      </w:r>
    </w:p>
    <w:p w14:paraId="2C9740F6" w14:textId="461BDCB8" w:rsidR="00D72720" w:rsidRPr="00D72720" w:rsidRDefault="005E51D6" w:rsidP="00396DD8">
      <w:pPr>
        <w:pStyle w:val="ListParagraph"/>
        <w:spacing w:line="276" w:lineRule="auto"/>
        <w:rPr>
          <w:rFonts w:ascii="Arial" w:hAnsi="Arial" w:cs="Arial"/>
          <w:sz w:val="20"/>
        </w:rPr>
      </w:pPr>
      <w:hyperlink r:id="rId34" w:anchor="section-dates" w:history="1">
        <w:r w:rsidR="00D72720" w:rsidRPr="000E0BD0">
          <w:rPr>
            <w:rStyle w:val="Hyperlink"/>
            <w:rFonts w:ascii="Arial" w:hAnsi="Arial" w:cs="Arial"/>
            <w:sz w:val="20"/>
          </w:rPr>
          <w:t>https://www.futurelearn.com/courses/quality-improvement#section-dates</w:t>
        </w:r>
      </w:hyperlink>
    </w:p>
    <w:p w14:paraId="7B74ACFD" w14:textId="30731920" w:rsidR="00D72720" w:rsidRDefault="0014520C" w:rsidP="00396DD8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0"/>
          <w:szCs w:val="20"/>
        </w:rPr>
      </w:pPr>
      <w:r w:rsidRPr="000E0BD0">
        <w:rPr>
          <w:rFonts w:ascii="Arial" w:hAnsi="Arial" w:cs="Arial"/>
          <w:sz w:val="20"/>
          <w:szCs w:val="20"/>
        </w:rPr>
        <w:t>Online module</w:t>
      </w:r>
      <w:r w:rsidR="00741771">
        <w:rPr>
          <w:rFonts w:ascii="Arial" w:hAnsi="Arial" w:cs="Arial"/>
          <w:sz w:val="20"/>
          <w:szCs w:val="20"/>
        </w:rPr>
        <w:t xml:space="preserve"> on different theories and models for improvement</w:t>
      </w:r>
    </w:p>
    <w:p w14:paraId="0E2229DE" w14:textId="61C1DF0B" w:rsidR="00C97FFC" w:rsidRPr="00555DB5" w:rsidRDefault="00D72720" w:rsidP="00396DD8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Free</w:t>
      </w:r>
      <w:r w:rsidR="0014520C" w:rsidRPr="000E0BD0">
        <w:rPr>
          <w:rFonts w:ascii="Arial" w:hAnsi="Arial" w:cs="Arial"/>
          <w:sz w:val="20"/>
          <w:szCs w:val="20"/>
        </w:rPr>
        <w:t xml:space="preserve"> registration</w:t>
      </w:r>
      <w:r>
        <w:rPr>
          <w:rFonts w:ascii="Arial" w:hAnsi="Arial" w:cs="Arial"/>
          <w:sz w:val="20"/>
          <w:szCs w:val="20"/>
        </w:rPr>
        <w:t xml:space="preserve"> but</w:t>
      </w:r>
      <w:r w:rsidR="0014520C" w:rsidRPr="000E0BD0">
        <w:rPr>
          <w:rFonts w:ascii="Arial" w:hAnsi="Arial" w:cs="Arial"/>
          <w:sz w:val="20"/>
          <w:szCs w:val="20"/>
        </w:rPr>
        <w:t xml:space="preserve"> certificate requires upgrade (screenshot completion pa</w:t>
      </w:r>
      <w:r w:rsidR="004965CB">
        <w:rPr>
          <w:rFonts w:ascii="Arial" w:hAnsi="Arial" w:cs="Arial"/>
          <w:sz w:val="20"/>
          <w:szCs w:val="20"/>
        </w:rPr>
        <w:t>ge as evidence if required</w:t>
      </w:r>
      <w:r w:rsidR="0014520C" w:rsidRPr="000E0BD0">
        <w:rPr>
          <w:rFonts w:ascii="Arial" w:hAnsi="Arial" w:cs="Arial"/>
          <w:sz w:val="20"/>
          <w:szCs w:val="20"/>
        </w:rPr>
        <w:t>)</w:t>
      </w:r>
    </w:p>
    <w:p w14:paraId="14FB7FF1" w14:textId="4EA3D12A" w:rsidR="003C02E5" w:rsidRPr="003C02E5" w:rsidRDefault="003C02E5" w:rsidP="00396DD8">
      <w:pPr>
        <w:spacing w:before="120" w:line="276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Managing Change in a Healthcare Environment</w:t>
      </w:r>
    </w:p>
    <w:p w14:paraId="7A846F1E" w14:textId="32984D0C" w:rsidR="0014520C" w:rsidRDefault="005E51D6" w:rsidP="00396DD8">
      <w:pPr>
        <w:pStyle w:val="ListParagraph"/>
        <w:spacing w:line="276" w:lineRule="auto"/>
        <w:rPr>
          <w:rStyle w:val="Hyperlink"/>
          <w:rFonts w:ascii="Arial" w:hAnsi="Arial" w:cs="Arial"/>
          <w:sz w:val="20"/>
        </w:rPr>
      </w:pPr>
      <w:hyperlink r:id="rId35" w:history="1">
        <w:r w:rsidR="0014520C" w:rsidRPr="000E0BD0">
          <w:rPr>
            <w:rStyle w:val="Hyperlink"/>
            <w:rFonts w:ascii="Arial" w:hAnsi="Arial" w:cs="Arial"/>
            <w:sz w:val="20"/>
          </w:rPr>
          <w:t>https://www.futurelearn.com/courses/managing-change-healthcare</w:t>
        </w:r>
      </w:hyperlink>
    </w:p>
    <w:p w14:paraId="39B4967C" w14:textId="4EEE94BD" w:rsidR="00741771" w:rsidRDefault="00741771" w:rsidP="00396DD8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0"/>
          <w:szCs w:val="20"/>
        </w:rPr>
      </w:pPr>
      <w:r w:rsidRPr="000E0BD0">
        <w:rPr>
          <w:rFonts w:ascii="Arial" w:hAnsi="Arial" w:cs="Arial"/>
          <w:sz w:val="20"/>
          <w:szCs w:val="20"/>
        </w:rPr>
        <w:t>Online module</w:t>
      </w:r>
      <w:r>
        <w:rPr>
          <w:rFonts w:ascii="Arial" w:hAnsi="Arial" w:cs="Arial"/>
          <w:sz w:val="20"/>
          <w:szCs w:val="20"/>
        </w:rPr>
        <w:t xml:space="preserve"> on </w:t>
      </w:r>
      <w:r w:rsidR="001F7E4F">
        <w:rPr>
          <w:rFonts w:ascii="Arial" w:hAnsi="Arial" w:cs="Arial"/>
          <w:sz w:val="20"/>
          <w:szCs w:val="20"/>
        </w:rPr>
        <w:t>reasons, drivers and techniques to empower change</w:t>
      </w:r>
    </w:p>
    <w:p w14:paraId="17D0A0C6" w14:textId="6241B3BC" w:rsidR="00741771" w:rsidRPr="00D9665F" w:rsidRDefault="00741771" w:rsidP="00396DD8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Free</w:t>
      </w:r>
      <w:r w:rsidRPr="000E0BD0">
        <w:rPr>
          <w:rFonts w:ascii="Arial" w:hAnsi="Arial" w:cs="Arial"/>
          <w:sz w:val="20"/>
          <w:szCs w:val="20"/>
        </w:rPr>
        <w:t xml:space="preserve"> registration</w:t>
      </w:r>
      <w:r>
        <w:rPr>
          <w:rFonts w:ascii="Arial" w:hAnsi="Arial" w:cs="Arial"/>
          <w:sz w:val="20"/>
          <w:szCs w:val="20"/>
        </w:rPr>
        <w:t xml:space="preserve"> but</w:t>
      </w:r>
      <w:r w:rsidRPr="000E0BD0">
        <w:rPr>
          <w:rFonts w:ascii="Arial" w:hAnsi="Arial" w:cs="Arial"/>
          <w:sz w:val="20"/>
          <w:szCs w:val="20"/>
        </w:rPr>
        <w:t xml:space="preserve"> certificate requires upgrade (screenshot completion pa</w:t>
      </w:r>
      <w:r>
        <w:rPr>
          <w:rFonts w:ascii="Arial" w:hAnsi="Arial" w:cs="Arial"/>
          <w:sz w:val="20"/>
          <w:szCs w:val="20"/>
        </w:rPr>
        <w:t>ge as evidence if required</w:t>
      </w:r>
      <w:r w:rsidRPr="000E0BD0">
        <w:rPr>
          <w:rFonts w:ascii="Arial" w:hAnsi="Arial" w:cs="Arial"/>
          <w:sz w:val="20"/>
          <w:szCs w:val="20"/>
        </w:rPr>
        <w:t>)</w:t>
      </w:r>
    </w:p>
    <w:p w14:paraId="780AC7E9" w14:textId="4C6A9DFE" w:rsidR="0014520C" w:rsidRPr="00125D69" w:rsidRDefault="0014520C" w:rsidP="00396DD8">
      <w:pPr>
        <w:spacing w:before="120" w:line="276" w:lineRule="auto"/>
        <w:rPr>
          <w:rFonts w:ascii="Arial" w:hAnsi="Arial" w:cs="Arial"/>
          <w:szCs w:val="20"/>
          <w:u w:val="single"/>
        </w:rPr>
      </w:pPr>
      <w:r w:rsidRPr="00125D69">
        <w:rPr>
          <w:rFonts w:ascii="Arial" w:hAnsi="Arial" w:cs="Arial"/>
          <w:szCs w:val="20"/>
          <w:u w:val="single"/>
        </w:rPr>
        <w:lastRenderedPageBreak/>
        <w:t>Healthcare Quality Improvement</w:t>
      </w:r>
    </w:p>
    <w:p w14:paraId="0507B737" w14:textId="77777777" w:rsidR="00125D69" w:rsidRDefault="005E51D6" w:rsidP="00396DD8">
      <w:pPr>
        <w:pStyle w:val="ListParagraph"/>
        <w:spacing w:line="276" w:lineRule="auto"/>
        <w:rPr>
          <w:rStyle w:val="Hyperlink"/>
          <w:rFonts w:ascii="Arial" w:hAnsi="Arial" w:cs="Arial"/>
          <w:sz w:val="20"/>
          <w:szCs w:val="20"/>
        </w:rPr>
      </w:pPr>
      <w:hyperlink r:id="rId36" w:anchor=".XL31XetKjyJ" w:history="1">
        <w:r w:rsidR="00125D69" w:rsidRPr="00732B1C">
          <w:rPr>
            <w:rStyle w:val="Hyperlink"/>
            <w:rFonts w:ascii="Arial" w:hAnsi="Arial" w:cs="Arial"/>
            <w:sz w:val="20"/>
            <w:szCs w:val="20"/>
          </w:rPr>
          <w:t>https://www.hqip.org.uk/resource/guide-to-quality-improvement-methods/#.XL31XetKjyJ</w:t>
        </w:r>
      </w:hyperlink>
    </w:p>
    <w:p w14:paraId="56219D07" w14:textId="4FBEBF6E" w:rsidR="00125D69" w:rsidRDefault="00125D69" w:rsidP="00396DD8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Guidance on different QI models and statistics</w:t>
      </w:r>
    </w:p>
    <w:p w14:paraId="5E8161F4" w14:textId="724232E0" w:rsidR="0014520C" w:rsidRPr="004065E4" w:rsidRDefault="0014520C" w:rsidP="00396DD8">
      <w:pPr>
        <w:widowControl w:val="0"/>
        <w:tabs>
          <w:tab w:val="left" w:pos="220"/>
          <w:tab w:val="left" w:pos="1560"/>
        </w:tabs>
        <w:autoSpaceDE w:val="0"/>
        <w:autoSpaceDN w:val="0"/>
        <w:adjustRightInd w:val="0"/>
        <w:spacing w:before="120" w:line="276" w:lineRule="auto"/>
        <w:rPr>
          <w:rFonts w:ascii="Arial" w:eastAsia="MS Mincho" w:hAnsi="Arial" w:cs="Arial"/>
          <w:color w:val="000000" w:themeColor="text1"/>
          <w:u w:val="single"/>
        </w:rPr>
      </w:pPr>
      <w:r w:rsidRPr="004065E4">
        <w:rPr>
          <w:rFonts w:ascii="Arial" w:eastAsia="MS Mincho" w:hAnsi="Arial" w:cs="Arial"/>
          <w:color w:val="000000" w:themeColor="text1"/>
          <w:u w:val="single"/>
        </w:rPr>
        <w:t>Improvement Academy</w:t>
      </w:r>
    </w:p>
    <w:p w14:paraId="551B2EC0" w14:textId="77777777" w:rsidR="00586467" w:rsidRPr="001655A1" w:rsidRDefault="00586467" w:rsidP="00396DD8">
      <w:pPr>
        <w:pStyle w:val="ListParagraph"/>
        <w:spacing w:line="276" w:lineRule="auto"/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</w:pPr>
      <w:r w:rsidRPr="001655A1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Bronze Quality Improvement Training</w:t>
      </w:r>
    </w:p>
    <w:p w14:paraId="6BA74CD5" w14:textId="0F013CFD" w:rsidR="0014520C" w:rsidRDefault="005E51D6" w:rsidP="00396DD8">
      <w:pPr>
        <w:pStyle w:val="ListParagraph"/>
        <w:spacing w:line="276" w:lineRule="auto"/>
        <w:rPr>
          <w:rStyle w:val="Hyperlink"/>
          <w:rFonts w:ascii="Arial" w:hAnsi="Arial" w:cs="Arial"/>
          <w:sz w:val="20"/>
          <w:szCs w:val="20"/>
        </w:rPr>
      </w:pPr>
      <w:hyperlink r:id="rId37" w:history="1">
        <w:r w:rsidR="00586467" w:rsidRPr="00732B1C">
          <w:rPr>
            <w:rStyle w:val="Hyperlink"/>
            <w:rFonts w:ascii="Arial" w:hAnsi="Arial" w:cs="Arial"/>
            <w:sz w:val="20"/>
            <w:szCs w:val="20"/>
          </w:rPr>
          <w:t>https://www.improvementacademy.org/our-training/bronze-quality-improvement-training.html</w:t>
        </w:r>
      </w:hyperlink>
    </w:p>
    <w:p w14:paraId="3055FB58" w14:textId="79391A08" w:rsidR="004065E4" w:rsidRDefault="004065E4" w:rsidP="00396DD8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1560"/>
        </w:tabs>
        <w:autoSpaceDE w:val="0"/>
        <w:autoSpaceDN w:val="0"/>
        <w:adjustRightInd w:val="0"/>
        <w:spacing w:line="276" w:lineRule="auto"/>
        <w:rPr>
          <w:rFonts w:ascii="Arial" w:eastAsia="MS Mincho" w:hAnsi="Arial" w:cs="Arial"/>
          <w:color w:val="000000" w:themeColor="text1"/>
          <w:sz w:val="20"/>
          <w:szCs w:val="20"/>
        </w:rPr>
      </w:pPr>
      <w:r w:rsidRPr="000E0BD0">
        <w:rPr>
          <w:rFonts w:ascii="Arial" w:eastAsia="MS Mincho" w:hAnsi="Arial" w:cs="Arial"/>
          <w:color w:val="000000" w:themeColor="text1"/>
          <w:sz w:val="20"/>
          <w:szCs w:val="20"/>
        </w:rPr>
        <w:t>Online module to provide entry-level training on quality improvement</w:t>
      </w:r>
    </w:p>
    <w:p w14:paraId="3151F5F8" w14:textId="1F8D233B" w:rsidR="004065E4" w:rsidRPr="00586467" w:rsidRDefault="004B7FF9" w:rsidP="00396DD8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1560"/>
        </w:tabs>
        <w:autoSpaceDE w:val="0"/>
        <w:autoSpaceDN w:val="0"/>
        <w:adjustRightInd w:val="0"/>
        <w:spacing w:line="276" w:lineRule="auto"/>
        <w:rPr>
          <w:rFonts w:ascii="Arial" w:eastAsia="MS Mincho" w:hAnsi="Arial" w:cs="Arial"/>
          <w:color w:val="000000" w:themeColor="text1"/>
          <w:sz w:val="20"/>
          <w:szCs w:val="20"/>
        </w:rPr>
      </w:pPr>
      <w:r>
        <w:rPr>
          <w:rFonts w:ascii="Arial" w:eastAsia="MS Mincho" w:hAnsi="Arial" w:cs="Arial"/>
          <w:color w:val="000000" w:themeColor="text1"/>
          <w:sz w:val="20"/>
          <w:szCs w:val="20"/>
        </w:rPr>
        <w:t xml:space="preserve">Potentially extend to Silver QI training </w:t>
      </w:r>
      <w:r w:rsidR="002B3E6B">
        <w:rPr>
          <w:rFonts w:ascii="Arial" w:eastAsia="MS Mincho" w:hAnsi="Arial" w:cs="Arial"/>
          <w:color w:val="000000" w:themeColor="text1"/>
          <w:sz w:val="20"/>
          <w:szCs w:val="20"/>
        </w:rPr>
        <w:t>which has face-to-face learning</w:t>
      </w:r>
    </w:p>
    <w:p w14:paraId="54AD4ADD" w14:textId="0B61AE71" w:rsidR="0014520C" w:rsidRPr="00586467" w:rsidRDefault="0014520C" w:rsidP="00396DD8">
      <w:pPr>
        <w:spacing w:before="120" w:line="276" w:lineRule="auto"/>
        <w:rPr>
          <w:rFonts w:ascii="Arial" w:hAnsi="Arial" w:cs="Arial"/>
          <w:u w:val="single"/>
        </w:rPr>
      </w:pPr>
      <w:r w:rsidRPr="00586467">
        <w:rPr>
          <w:rFonts w:ascii="Arial" w:hAnsi="Arial" w:cs="Arial"/>
          <w:u w:val="single"/>
        </w:rPr>
        <w:t>Institute for Healthcare Improvement</w:t>
      </w:r>
    </w:p>
    <w:p w14:paraId="279C3EC2" w14:textId="77777777" w:rsidR="00581A26" w:rsidRPr="00581A26" w:rsidRDefault="00581A26" w:rsidP="00396DD8">
      <w:pPr>
        <w:pStyle w:val="ListParagraph"/>
        <w:spacing w:line="276" w:lineRule="auto"/>
        <w:rPr>
          <w:rStyle w:val="Hyperlink"/>
          <w:rFonts w:ascii="Arial" w:hAnsi="Arial" w:cs="Arial"/>
          <w:color w:val="000000" w:themeColor="text1"/>
          <w:sz w:val="20"/>
          <w:u w:val="none"/>
        </w:rPr>
      </w:pPr>
      <w:r w:rsidRPr="00581A26">
        <w:rPr>
          <w:rStyle w:val="Hyperlink"/>
          <w:rFonts w:ascii="Arial" w:hAnsi="Arial" w:cs="Arial"/>
          <w:color w:val="000000" w:themeColor="text1"/>
          <w:sz w:val="20"/>
          <w:u w:val="none"/>
        </w:rPr>
        <w:t>Quality Improvement Essentials Toolkit</w:t>
      </w:r>
    </w:p>
    <w:p w14:paraId="43D58FCD" w14:textId="5FBAA353" w:rsidR="00581A26" w:rsidRPr="00581A26" w:rsidRDefault="005E51D6" w:rsidP="00396DD8">
      <w:pPr>
        <w:pStyle w:val="ListParagraph"/>
        <w:spacing w:line="276" w:lineRule="auto"/>
        <w:rPr>
          <w:rFonts w:ascii="Arial" w:hAnsi="Arial" w:cs="Arial"/>
          <w:color w:val="0000FF"/>
          <w:sz w:val="20"/>
          <w:u w:val="single"/>
        </w:rPr>
      </w:pPr>
      <w:hyperlink r:id="rId38" w:history="1">
        <w:r w:rsidR="00581A26" w:rsidRPr="00732B1C">
          <w:rPr>
            <w:rStyle w:val="Hyperlink"/>
            <w:rFonts w:ascii="Arial" w:hAnsi="Arial" w:cs="Arial"/>
            <w:sz w:val="20"/>
          </w:rPr>
          <w:t>http://www.ihi.org/resources/Pages/Tools/Quality-Improvement-Essentials-Toolkit.aspx</w:t>
        </w:r>
      </w:hyperlink>
    </w:p>
    <w:p w14:paraId="171DEC42" w14:textId="4DEACD5F" w:rsidR="0014520C" w:rsidRPr="000E0BD0" w:rsidRDefault="0014520C" w:rsidP="00396DD8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0E0BD0">
        <w:rPr>
          <w:rFonts w:ascii="Arial" w:hAnsi="Arial" w:cs="Arial"/>
          <w:sz w:val="20"/>
          <w:szCs w:val="20"/>
        </w:rPr>
        <w:t>Tools and templates to launch a successful QI project</w:t>
      </w:r>
    </w:p>
    <w:p w14:paraId="1F2F1B3F" w14:textId="77777777" w:rsidR="0014520C" w:rsidRPr="00257BB6" w:rsidRDefault="0014520C" w:rsidP="00396DD8">
      <w:pPr>
        <w:spacing w:before="120" w:line="276" w:lineRule="auto"/>
        <w:rPr>
          <w:rFonts w:ascii="Arial" w:hAnsi="Arial" w:cs="Arial"/>
          <w:szCs w:val="20"/>
          <w:u w:val="single"/>
        </w:rPr>
      </w:pPr>
      <w:r w:rsidRPr="00257BB6">
        <w:rPr>
          <w:rFonts w:ascii="Arial" w:hAnsi="Arial" w:cs="Arial"/>
          <w:szCs w:val="20"/>
          <w:u w:val="single"/>
        </w:rPr>
        <w:t xml:space="preserve">Life QI </w:t>
      </w:r>
    </w:p>
    <w:p w14:paraId="3351ABB2" w14:textId="6D99176F" w:rsidR="00257BB6" w:rsidRPr="000E0BD0" w:rsidRDefault="005E51D6" w:rsidP="00396DD8">
      <w:pPr>
        <w:pStyle w:val="ListParagraph"/>
        <w:spacing w:line="276" w:lineRule="auto"/>
        <w:rPr>
          <w:rFonts w:ascii="Arial" w:hAnsi="Arial" w:cs="Arial"/>
          <w:sz w:val="20"/>
          <w:szCs w:val="20"/>
        </w:rPr>
      </w:pPr>
      <w:hyperlink r:id="rId39" w:history="1">
        <w:r w:rsidR="00257BB6" w:rsidRPr="00732B1C">
          <w:rPr>
            <w:rStyle w:val="Hyperlink"/>
            <w:rFonts w:ascii="Arial" w:hAnsi="Arial" w:cs="Arial"/>
            <w:sz w:val="20"/>
            <w:szCs w:val="20"/>
          </w:rPr>
          <w:t>https://www.lifeqisystem.com/</w:t>
        </w:r>
      </w:hyperlink>
    </w:p>
    <w:p w14:paraId="6D351261" w14:textId="0ADDA980" w:rsidR="0014520C" w:rsidRPr="000E0BD0" w:rsidRDefault="0014520C" w:rsidP="00396DD8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0"/>
          <w:szCs w:val="20"/>
        </w:rPr>
      </w:pPr>
      <w:r w:rsidRPr="000E0BD0">
        <w:rPr>
          <w:rFonts w:ascii="Arial" w:hAnsi="Arial" w:cs="Arial"/>
          <w:sz w:val="20"/>
          <w:szCs w:val="20"/>
        </w:rPr>
        <w:t>Platform of purpose-built tools including driver diagrams, run charts and PDSA cycles</w:t>
      </w:r>
    </w:p>
    <w:p w14:paraId="280F12EB" w14:textId="0C18EDAA" w:rsidR="0014520C" w:rsidRPr="000E0BD0" w:rsidRDefault="00E767DA" w:rsidP="00396DD8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Requires registration with m</w:t>
      </w:r>
      <w:r w:rsidR="0014520C" w:rsidRPr="000E0BD0">
        <w:rPr>
          <w:rFonts w:ascii="Arial" w:hAnsi="Arial" w:cs="Arial"/>
          <w:sz w:val="20"/>
          <w:szCs w:val="20"/>
        </w:rPr>
        <w:t>any trusts</w:t>
      </w:r>
      <w:r w:rsidR="00AE19F7">
        <w:rPr>
          <w:rFonts w:ascii="Arial" w:hAnsi="Arial" w:cs="Arial"/>
          <w:sz w:val="20"/>
          <w:szCs w:val="20"/>
        </w:rPr>
        <w:t xml:space="preserve"> in</w:t>
      </w:r>
      <w:r w:rsidR="0014520C" w:rsidRPr="000E0BD0">
        <w:rPr>
          <w:rFonts w:ascii="Arial" w:hAnsi="Arial" w:cs="Arial"/>
          <w:sz w:val="20"/>
          <w:szCs w:val="20"/>
        </w:rPr>
        <w:t xml:space="preserve"> Yorkshire and</w:t>
      </w:r>
      <w:r w:rsidR="00773595">
        <w:rPr>
          <w:rFonts w:ascii="Arial" w:hAnsi="Arial" w:cs="Arial"/>
          <w:sz w:val="20"/>
          <w:szCs w:val="20"/>
        </w:rPr>
        <w:t xml:space="preserve"> the</w:t>
      </w:r>
      <w:r w:rsidR="0014520C" w:rsidRPr="000E0BD0">
        <w:rPr>
          <w:rFonts w:ascii="Arial" w:hAnsi="Arial" w:cs="Arial"/>
          <w:sz w:val="20"/>
          <w:szCs w:val="20"/>
        </w:rPr>
        <w:t xml:space="preserve"> Humber </w:t>
      </w:r>
      <w:r w:rsidR="009E3AC0">
        <w:rPr>
          <w:rFonts w:ascii="Arial" w:hAnsi="Arial" w:cs="Arial"/>
          <w:sz w:val="20"/>
          <w:szCs w:val="20"/>
        </w:rPr>
        <w:t>providing access</w:t>
      </w:r>
    </w:p>
    <w:p w14:paraId="5C2AED49" w14:textId="5A283E9E" w:rsidR="00A76BEA" w:rsidRPr="00E531E5" w:rsidRDefault="00A76BEA" w:rsidP="00396DD8">
      <w:pPr>
        <w:spacing w:before="120" w:line="276" w:lineRule="auto"/>
        <w:rPr>
          <w:rFonts w:ascii="Arial" w:hAnsi="Arial" w:cs="Arial"/>
          <w:u w:val="single"/>
        </w:rPr>
      </w:pPr>
      <w:r w:rsidRPr="00E531E5">
        <w:rPr>
          <w:rFonts w:ascii="Arial" w:hAnsi="Arial" w:cs="Arial"/>
          <w:u w:val="single"/>
        </w:rPr>
        <w:t>Royal College of Emergency Medicine</w:t>
      </w:r>
    </w:p>
    <w:p w14:paraId="4A3C650A" w14:textId="66A1E79C" w:rsidR="00E531E5" w:rsidRPr="000E0BD0" w:rsidRDefault="00E531E5" w:rsidP="00396DD8">
      <w:pPr>
        <w:pStyle w:val="ListParagraph"/>
        <w:spacing w:line="276" w:lineRule="auto"/>
        <w:rPr>
          <w:rFonts w:ascii="Arial" w:hAnsi="Arial" w:cs="Arial"/>
          <w:color w:val="0000FF"/>
          <w:sz w:val="20"/>
          <w:u w:val="single"/>
        </w:rPr>
      </w:pPr>
      <w:r w:rsidRPr="00E531E5">
        <w:rPr>
          <w:rStyle w:val="Hyperlink"/>
          <w:rFonts w:ascii="Arial" w:hAnsi="Arial" w:cs="Arial"/>
          <w:color w:val="000000" w:themeColor="text1"/>
          <w:sz w:val="20"/>
          <w:u w:val="none"/>
        </w:rPr>
        <w:t>Quality Improvement Guide</w:t>
      </w:r>
      <w:r>
        <w:rPr>
          <w:rStyle w:val="Hyperlink"/>
          <w:rFonts w:ascii="Arial" w:hAnsi="Arial" w:cs="Arial"/>
          <w:sz w:val="20"/>
        </w:rPr>
        <w:t xml:space="preserve"> </w:t>
      </w:r>
      <w:hyperlink r:id="rId40" w:history="1">
        <w:r w:rsidRPr="00732B1C">
          <w:rPr>
            <w:rStyle w:val="Hyperlink"/>
            <w:rFonts w:ascii="Arial" w:hAnsi="Arial" w:cs="Arial"/>
            <w:sz w:val="20"/>
          </w:rPr>
          <w:t>https://www.rcem.ac.uk/docs/QI%20Resources/RCEM%20Quality%20Improvement%20Guide%20(Nov%202016).pdf</w:t>
        </w:r>
      </w:hyperlink>
    </w:p>
    <w:p w14:paraId="75DDF7D0" w14:textId="4AE9883F" w:rsidR="00A76BEA" w:rsidRPr="00AB6082" w:rsidRDefault="00A76BEA" w:rsidP="00396DD8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0"/>
          <w:szCs w:val="20"/>
        </w:rPr>
      </w:pPr>
      <w:r w:rsidRPr="00AB6082">
        <w:rPr>
          <w:rFonts w:ascii="Arial" w:hAnsi="Arial" w:cs="Arial"/>
          <w:sz w:val="20"/>
        </w:rPr>
        <w:t>Guidance on quality improvement projects with focus on emergency departments</w:t>
      </w:r>
    </w:p>
    <w:p w14:paraId="116D1FA6" w14:textId="2B71306E" w:rsidR="00AE2EE4" w:rsidRPr="009D5E6D" w:rsidRDefault="00B64937" w:rsidP="00396DD8">
      <w:pPr>
        <w:widowControl w:val="0"/>
        <w:tabs>
          <w:tab w:val="left" w:pos="220"/>
          <w:tab w:val="left" w:pos="1560"/>
        </w:tabs>
        <w:autoSpaceDE w:val="0"/>
        <w:autoSpaceDN w:val="0"/>
        <w:adjustRightInd w:val="0"/>
        <w:spacing w:before="120" w:line="276" w:lineRule="auto"/>
        <w:rPr>
          <w:rFonts w:ascii="Arial" w:eastAsia="MS Mincho" w:hAnsi="Arial" w:cs="Arial"/>
          <w:color w:val="000000" w:themeColor="text1"/>
          <w:u w:val="single"/>
        </w:rPr>
      </w:pPr>
      <w:r w:rsidRPr="009D5E6D">
        <w:rPr>
          <w:rFonts w:ascii="Arial" w:eastAsia="MS Mincho" w:hAnsi="Arial" w:cs="Arial"/>
          <w:color w:val="000000" w:themeColor="text1"/>
          <w:u w:val="single"/>
        </w:rPr>
        <w:t>Royal College of Physician</w:t>
      </w:r>
      <w:r w:rsidR="009D5E6D">
        <w:rPr>
          <w:rFonts w:ascii="Arial" w:eastAsia="MS Mincho" w:hAnsi="Arial" w:cs="Arial"/>
          <w:color w:val="000000" w:themeColor="text1"/>
          <w:u w:val="single"/>
        </w:rPr>
        <w:t>s</w:t>
      </w:r>
    </w:p>
    <w:p w14:paraId="181C7385" w14:textId="77777777" w:rsidR="008E6A36" w:rsidRPr="008E6A36" w:rsidRDefault="008E6A36" w:rsidP="00396DD8">
      <w:pPr>
        <w:spacing w:line="276" w:lineRule="auto"/>
        <w:ind w:firstLine="720"/>
        <w:rPr>
          <w:rFonts w:ascii="Arial" w:hAnsi="Arial" w:cs="Arial"/>
          <w:color w:val="000000" w:themeColor="text1"/>
          <w:sz w:val="20"/>
        </w:rPr>
      </w:pPr>
      <w:r w:rsidRPr="008E6A36">
        <w:rPr>
          <w:rFonts w:ascii="Arial" w:hAnsi="Arial" w:cs="Arial"/>
          <w:color w:val="000000" w:themeColor="text1"/>
          <w:sz w:val="20"/>
        </w:rPr>
        <w:t>Learning to Make a Difference (LTMD)</w:t>
      </w:r>
    </w:p>
    <w:p w14:paraId="43A5A185" w14:textId="5580F59B" w:rsidR="00050800" w:rsidRPr="00050800" w:rsidRDefault="005E51D6" w:rsidP="00396DD8">
      <w:pPr>
        <w:spacing w:line="276" w:lineRule="auto"/>
        <w:ind w:firstLine="720"/>
        <w:rPr>
          <w:rFonts w:ascii="Arial" w:hAnsi="Arial" w:cs="Arial"/>
          <w:sz w:val="20"/>
        </w:rPr>
      </w:pPr>
      <w:hyperlink r:id="rId41" w:history="1">
        <w:r w:rsidR="008E6A36" w:rsidRPr="00732B1C">
          <w:rPr>
            <w:rStyle w:val="Hyperlink"/>
            <w:rFonts w:ascii="Arial" w:hAnsi="Arial" w:cs="Arial"/>
            <w:sz w:val="20"/>
          </w:rPr>
          <w:t>https://www.rcplondon.ac.uk/guidelines-policy/ltmd-toolkits</w:t>
        </w:r>
      </w:hyperlink>
    </w:p>
    <w:p w14:paraId="5C65428E" w14:textId="536354C9" w:rsidR="00AE2EE4" w:rsidRPr="000E0BD0" w:rsidRDefault="00B64937" w:rsidP="00396DD8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1560"/>
        </w:tabs>
        <w:autoSpaceDE w:val="0"/>
        <w:autoSpaceDN w:val="0"/>
        <w:adjustRightInd w:val="0"/>
        <w:spacing w:line="276" w:lineRule="auto"/>
        <w:rPr>
          <w:rFonts w:ascii="Arial" w:eastAsia="MS Mincho" w:hAnsi="Arial" w:cs="Arial"/>
          <w:color w:val="000000" w:themeColor="text1"/>
          <w:sz w:val="20"/>
        </w:rPr>
      </w:pPr>
      <w:r w:rsidRPr="000E0BD0">
        <w:rPr>
          <w:rFonts w:ascii="Arial" w:eastAsia="MS Mincho" w:hAnsi="Arial" w:cs="Arial"/>
          <w:color w:val="000000" w:themeColor="text1"/>
          <w:sz w:val="20"/>
        </w:rPr>
        <w:t>Toolkit in</w:t>
      </w:r>
      <w:r w:rsidR="00B87341" w:rsidRPr="000E0BD0">
        <w:rPr>
          <w:rFonts w:ascii="Arial" w:eastAsia="MS Mincho" w:hAnsi="Arial" w:cs="Arial"/>
          <w:color w:val="000000" w:themeColor="text1"/>
          <w:sz w:val="20"/>
        </w:rPr>
        <w:t>cluding</w:t>
      </w:r>
      <w:r w:rsidRPr="000E0BD0">
        <w:rPr>
          <w:rFonts w:ascii="Arial" w:eastAsia="MS Mincho" w:hAnsi="Arial" w:cs="Arial"/>
          <w:color w:val="000000" w:themeColor="text1"/>
          <w:sz w:val="20"/>
        </w:rPr>
        <w:t xml:space="preserve"> descriptions and tool</w:t>
      </w:r>
      <w:r w:rsidR="00735880" w:rsidRPr="000E0BD0">
        <w:rPr>
          <w:rFonts w:ascii="Arial" w:eastAsia="MS Mincho" w:hAnsi="Arial" w:cs="Arial"/>
          <w:color w:val="000000" w:themeColor="text1"/>
          <w:sz w:val="20"/>
        </w:rPr>
        <w:t>s</w:t>
      </w:r>
      <w:r w:rsidRPr="000E0BD0">
        <w:rPr>
          <w:rFonts w:ascii="Arial" w:eastAsia="MS Mincho" w:hAnsi="Arial" w:cs="Arial"/>
          <w:color w:val="000000" w:themeColor="text1"/>
          <w:sz w:val="20"/>
        </w:rPr>
        <w:t xml:space="preserve"> to facilitate quality improvement projects</w:t>
      </w:r>
    </w:p>
    <w:p w14:paraId="29C10760" w14:textId="06617D39" w:rsidR="00072B9B" w:rsidRPr="006513AA" w:rsidRDefault="00072B9B" w:rsidP="00396DD8">
      <w:pPr>
        <w:spacing w:before="120" w:line="276" w:lineRule="auto"/>
        <w:rPr>
          <w:rFonts w:ascii="Arial" w:hAnsi="Arial" w:cs="Arial"/>
          <w:szCs w:val="20"/>
          <w:u w:val="single"/>
        </w:rPr>
      </w:pPr>
      <w:r w:rsidRPr="006513AA">
        <w:rPr>
          <w:rFonts w:ascii="Arial" w:hAnsi="Arial" w:cs="Arial"/>
          <w:szCs w:val="20"/>
          <w:u w:val="single"/>
        </w:rPr>
        <w:t xml:space="preserve">The Health Foundation </w:t>
      </w:r>
    </w:p>
    <w:p w14:paraId="4C68024D" w14:textId="77777777" w:rsidR="004813CD" w:rsidRDefault="004813CD" w:rsidP="00396DD8">
      <w:pPr>
        <w:pStyle w:val="ListParagraph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Quality Improvement made simple</w:t>
      </w:r>
    </w:p>
    <w:p w14:paraId="59A0BD6C" w14:textId="6901B208" w:rsidR="004813CD" w:rsidRPr="000E0BD0" w:rsidRDefault="005E51D6" w:rsidP="00396DD8">
      <w:pPr>
        <w:pStyle w:val="ListParagraph"/>
        <w:spacing w:line="276" w:lineRule="auto"/>
        <w:rPr>
          <w:rFonts w:ascii="Arial" w:hAnsi="Arial" w:cs="Arial"/>
          <w:color w:val="0000FF"/>
          <w:sz w:val="20"/>
          <w:szCs w:val="20"/>
          <w:u w:val="single"/>
        </w:rPr>
      </w:pPr>
      <w:hyperlink r:id="rId42" w:history="1">
        <w:r w:rsidR="004813CD" w:rsidRPr="00732B1C">
          <w:rPr>
            <w:rStyle w:val="Hyperlink"/>
            <w:rFonts w:ascii="Arial" w:hAnsi="Arial" w:cs="Arial"/>
            <w:sz w:val="20"/>
            <w:szCs w:val="20"/>
          </w:rPr>
          <w:t>https://www.improvementacademy.org/our-training/bronze-quality-improvement-training.html</w:t>
        </w:r>
      </w:hyperlink>
    </w:p>
    <w:p w14:paraId="11DCFDE3" w14:textId="030AB254" w:rsidR="00072B9B" w:rsidRPr="000E0BD0" w:rsidRDefault="00072B9B" w:rsidP="00396DD8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 w:rsidRPr="000E0BD0">
        <w:rPr>
          <w:rFonts w:ascii="Arial" w:hAnsi="Arial" w:cs="Arial"/>
          <w:sz w:val="20"/>
          <w:szCs w:val="20"/>
        </w:rPr>
        <w:t>Quick guide to health care quality improvement</w:t>
      </w:r>
    </w:p>
    <w:p w14:paraId="64755A47" w14:textId="440941D9" w:rsidR="0014520C" w:rsidRPr="00463715" w:rsidRDefault="0014520C" w:rsidP="00396DD8">
      <w:pPr>
        <w:spacing w:before="120" w:line="276" w:lineRule="auto"/>
        <w:rPr>
          <w:rFonts w:ascii="Arial" w:hAnsi="Arial" w:cs="Arial"/>
          <w:u w:val="single"/>
        </w:rPr>
      </w:pPr>
      <w:r w:rsidRPr="00463715">
        <w:rPr>
          <w:rFonts w:ascii="Arial" w:hAnsi="Arial" w:cs="Arial"/>
          <w:u w:val="single"/>
        </w:rPr>
        <w:t>Trainees Improving Patient Safety through Quality Improvement</w:t>
      </w:r>
      <w:r w:rsidR="006118DA" w:rsidRPr="00463715">
        <w:rPr>
          <w:rFonts w:ascii="Arial" w:hAnsi="Arial" w:cs="Arial"/>
          <w:u w:val="single"/>
        </w:rPr>
        <w:t xml:space="preserve"> (TIPSQI)</w:t>
      </w:r>
    </w:p>
    <w:p w14:paraId="2912940C" w14:textId="77777777" w:rsidR="002A325B" w:rsidRDefault="005E51D6" w:rsidP="00396DD8">
      <w:pPr>
        <w:spacing w:line="276" w:lineRule="auto"/>
        <w:ind w:firstLine="714"/>
        <w:rPr>
          <w:rFonts w:ascii="Arial" w:hAnsi="Arial" w:cs="Arial"/>
        </w:rPr>
      </w:pPr>
      <w:hyperlink r:id="rId43" w:history="1">
        <w:r w:rsidR="002A325B" w:rsidRPr="00732B1C">
          <w:rPr>
            <w:rStyle w:val="Hyperlink"/>
            <w:rFonts w:ascii="Arial" w:hAnsi="Arial" w:cs="Arial"/>
            <w:sz w:val="20"/>
          </w:rPr>
          <w:t>https://tipsqi.co.uk/</w:t>
        </w:r>
      </w:hyperlink>
    </w:p>
    <w:p w14:paraId="05153302" w14:textId="517D4B00" w:rsidR="0014520C" w:rsidRPr="00463715" w:rsidRDefault="0014520C" w:rsidP="00396DD8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2A325B">
        <w:rPr>
          <w:rFonts w:ascii="Arial" w:hAnsi="Arial" w:cs="Arial"/>
          <w:sz w:val="20"/>
        </w:rPr>
        <w:t>Information and resources to undertake quality improvement projects</w:t>
      </w:r>
    </w:p>
    <w:p w14:paraId="4EB3201B" w14:textId="5F3920F7" w:rsidR="00463715" w:rsidRPr="00463715" w:rsidRDefault="00463715" w:rsidP="00396DD8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 w:rsidRPr="00463715">
        <w:rPr>
          <w:rFonts w:ascii="Arial" w:hAnsi="Arial" w:cs="Arial"/>
          <w:sz w:val="20"/>
          <w:szCs w:val="20"/>
        </w:rPr>
        <w:t xml:space="preserve">Step by step guidance </w:t>
      </w:r>
      <w:r>
        <w:rPr>
          <w:rFonts w:ascii="Arial" w:hAnsi="Arial" w:cs="Arial"/>
          <w:sz w:val="20"/>
          <w:szCs w:val="20"/>
        </w:rPr>
        <w:t>and advice specific to junior doctors</w:t>
      </w:r>
    </w:p>
    <w:p w14:paraId="4CE540DE" w14:textId="310AB200" w:rsidR="00A7179D" w:rsidRPr="000E0BD0" w:rsidRDefault="00A7179D" w:rsidP="00396DD8">
      <w:pPr>
        <w:pStyle w:val="Heading1"/>
        <w:spacing w:before="360"/>
        <w:rPr>
          <w:rFonts w:ascii="Arial" w:hAnsi="Arial" w:cs="Arial"/>
        </w:rPr>
      </w:pPr>
      <w:bookmarkStart w:id="3" w:name="_Toc7606062"/>
      <w:r w:rsidRPr="000E0BD0">
        <w:rPr>
          <w:rFonts w:ascii="Arial" w:hAnsi="Arial" w:cs="Arial"/>
          <w:color w:val="2C4A80"/>
        </w:rPr>
        <w:t>Training Day 3 – Simulation (Human Factors/Leadership)</w:t>
      </w:r>
      <w:bookmarkEnd w:id="3"/>
    </w:p>
    <w:p w14:paraId="3C21C072" w14:textId="65F6341C" w:rsidR="00783CE4" w:rsidRPr="00F0727C" w:rsidRDefault="00783CE4" w:rsidP="00396DD8">
      <w:pPr>
        <w:pStyle w:val="Heading2"/>
        <w:spacing w:line="276" w:lineRule="auto"/>
      </w:pPr>
      <w:bookmarkStart w:id="4" w:name="_Toc7606063"/>
      <w:r w:rsidRPr="00F0727C">
        <w:t>Human factors</w:t>
      </w:r>
      <w:bookmarkEnd w:id="4"/>
    </w:p>
    <w:p w14:paraId="7E8D9CA1" w14:textId="77777777" w:rsidR="00FE2539" w:rsidRPr="00166B44" w:rsidRDefault="00FE2539" w:rsidP="00396DD8">
      <w:pPr>
        <w:spacing w:before="120" w:line="276" w:lineRule="auto"/>
        <w:rPr>
          <w:rFonts w:ascii="Arial" w:hAnsi="Arial" w:cs="Arial"/>
          <w:u w:val="single"/>
        </w:rPr>
      </w:pPr>
      <w:r w:rsidRPr="00166B44">
        <w:rPr>
          <w:rFonts w:ascii="Arial" w:hAnsi="Arial" w:cs="Arial"/>
          <w:u w:val="single"/>
        </w:rPr>
        <w:t>E-learning for Healthcare</w:t>
      </w:r>
    </w:p>
    <w:p w14:paraId="19BED84F" w14:textId="2625C977" w:rsidR="00FE2539" w:rsidRDefault="00FE2539" w:rsidP="00396DD8">
      <w:pPr>
        <w:widowControl w:val="0"/>
        <w:tabs>
          <w:tab w:val="left" w:pos="220"/>
          <w:tab w:val="left" w:pos="1560"/>
        </w:tabs>
        <w:autoSpaceDE w:val="0"/>
        <w:autoSpaceDN w:val="0"/>
        <w:adjustRightInd w:val="0"/>
        <w:spacing w:line="276" w:lineRule="auto"/>
        <w:ind w:left="787"/>
        <w:rPr>
          <w:rFonts w:ascii="Arial" w:eastAsia="MS Mincho" w:hAnsi="Arial" w:cs="Arial"/>
          <w:color w:val="000000" w:themeColor="text1"/>
          <w:sz w:val="20"/>
        </w:rPr>
      </w:pPr>
      <w:r w:rsidRPr="00327556">
        <w:rPr>
          <w:rFonts w:ascii="Arial" w:eastAsia="MS Mincho" w:hAnsi="Arial" w:cs="Arial"/>
          <w:color w:val="000000" w:themeColor="text1"/>
          <w:sz w:val="20"/>
        </w:rPr>
        <w:t xml:space="preserve">Foundation </w:t>
      </w:r>
      <w:r w:rsidR="006C6E89">
        <w:rPr>
          <w:rFonts w:ascii="Arial" w:eastAsia="MS Mincho" w:hAnsi="Arial" w:cs="Arial"/>
          <w:color w:val="000000" w:themeColor="text1"/>
          <w:sz w:val="20"/>
        </w:rPr>
        <w:t>(</w:t>
      </w:r>
      <w:r w:rsidRPr="00327556">
        <w:rPr>
          <w:rFonts w:ascii="Arial" w:eastAsia="MS Mincho" w:hAnsi="Arial" w:cs="Arial"/>
          <w:color w:val="000000" w:themeColor="text1"/>
          <w:sz w:val="20"/>
        </w:rPr>
        <w:t>FND</w:t>
      </w:r>
      <w:r w:rsidR="006C6E89">
        <w:rPr>
          <w:rFonts w:ascii="Arial" w:eastAsia="MS Mincho" w:hAnsi="Arial" w:cs="Arial"/>
          <w:color w:val="000000" w:themeColor="text1"/>
          <w:sz w:val="20"/>
        </w:rPr>
        <w:t>)</w:t>
      </w:r>
      <w:r w:rsidRPr="00327556">
        <w:rPr>
          <w:rFonts w:ascii="Arial" w:eastAsia="MS Mincho" w:hAnsi="Arial" w:cs="Arial"/>
          <w:color w:val="000000" w:themeColor="text1"/>
          <w:sz w:val="20"/>
        </w:rPr>
        <w:t xml:space="preserve"> – Professional capabilities 9</w:t>
      </w:r>
      <w:r>
        <w:rPr>
          <w:rFonts w:ascii="Arial" w:eastAsia="MS Mincho" w:hAnsi="Arial" w:cs="Arial"/>
          <w:color w:val="000000" w:themeColor="text1"/>
          <w:sz w:val="20"/>
        </w:rPr>
        <w:t xml:space="preserve"> &amp;</w:t>
      </w:r>
      <w:r w:rsidRPr="00327556">
        <w:rPr>
          <w:rFonts w:ascii="Arial" w:eastAsia="MS Mincho" w:hAnsi="Arial" w:cs="Arial"/>
          <w:color w:val="000000" w:themeColor="text1"/>
          <w:sz w:val="20"/>
        </w:rPr>
        <w:t xml:space="preserve"> 19</w:t>
      </w:r>
    </w:p>
    <w:p w14:paraId="0A02F641" w14:textId="0847B0E8" w:rsidR="00166B44" w:rsidRDefault="005E51D6" w:rsidP="00396DD8">
      <w:pPr>
        <w:widowControl w:val="0"/>
        <w:tabs>
          <w:tab w:val="left" w:pos="220"/>
          <w:tab w:val="left" w:pos="1560"/>
        </w:tabs>
        <w:autoSpaceDE w:val="0"/>
        <w:autoSpaceDN w:val="0"/>
        <w:adjustRightInd w:val="0"/>
        <w:spacing w:line="276" w:lineRule="auto"/>
        <w:ind w:left="787"/>
        <w:rPr>
          <w:rStyle w:val="Hyperlink"/>
          <w:rFonts w:ascii="Arial" w:eastAsia="MS Mincho" w:hAnsi="Arial" w:cs="Arial"/>
          <w:sz w:val="20"/>
        </w:rPr>
      </w:pPr>
      <w:hyperlink r:id="rId44" w:history="1">
        <w:r w:rsidR="00166B44" w:rsidRPr="00732B1C">
          <w:rPr>
            <w:rStyle w:val="Hyperlink"/>
            <w:rFonts w:ascii="Arial" w:eastAsia="MS Mincho" w:hAnsi="Arial" w:cs="Arial"/>
            <w:sz w:val="20"/>
          </w:rPr>
          <w:t>https://www.e-lfh.org.uk/</w:t>
        </w:r>
      </w:hyperlink>
    </w:p>
    <w:p w14:paraId="14BF4D3E" w14:textId="7CE5E482" w:rsidR="00166B44" w:rsidRPr="008E486A" w:rsidRDefault="00EC2E7D" w:rsidP="00396DD8">
      <w:pPr>
        <w:pStyle w:val="ListParagraph"/>
        <w:widowControl w:val="0"/>
        <w:numPr>
          <w:ilvl w:val="0"/>
          <w:numId w:val="21"/>
        </w:numPr>
        <w:tabs>
          <w:tab w:val="left" w:pos="220"/>
          <w:tab w:val="left" w:pos="1560"/>
        </w:tabs>
        <w:autoSpaceDE w:val="0"/>
        <w:autoSpaceDN w:val="0"/>
        <w:adjustRightInd w:val="0"/>
        <w:spacing w:line="276" w:lineRule="auto"/>
        <w:rPr>
          <w:rFonts w:ascii="Arial" w:eastAsia="MS Mincho" w:hAnsi="Arial" w:cs="Arial"/>
          <w:color w:val="000000" w:themeColor="text1"/>
          <w:sz w:val="20"/>
        </w:rPr>
      </w:pPr>
      <w:r>
        <w:rPr>
          <w:rFonts w:ascii="Arial" w:eastAsia="MS Mincho" w:hAnsi="Arial" w:cs="Arial"/>
          <w:color w:val="000000" w:themeColor="text1"/>
          <w:sz w:val="20"/>
        </w:rPr>
        <w:t xml:space="preserve">Sessions include </w:t>
      </w:r>
      <w:r w:rsidR="001E04B3">
        <w:rPr>
          <w:rFonts w:ascii="Arial" w:eastAsia="MS Mincho" w:hAnsi="Arial" w:cs="Arial"/>
          <w:color w:val="000000" w:themeColor="text1"/>
          <w:sz w:val="20"/>
        </w:rPr>
        <w:t>management of acutely unwell patients and patient safety</w:t>
      </w:r>
    </w:p>
    <w:p w14:paraId="64527DD2" w14:textId="27CAAF2D" w:rsidR="00FE2539" w:rsidRDefault="00FE2539" w:rsidP="00396DD8">
      <w:pPr>
        <w:widowControl w:val="0"/>
        <w:tabs>
          <w:tab w:val="left" w:pos="220"/>
          <w:tab w:val="left" w:pos="1560"/>
        </w:tabs>
        <w:autoSpaceDE w:val="0"/>
        <w:autoSpaceDN w:val="0"/>
        <w:adjustRightInd w:val="0"/>
        <w:spacing w:before="120" w:line="276" w:lineRule="auto"/>
        <w:ind w:left="788"/>
        <w:rPr>
          <w:rFonts w:ascii="Arial" w:eastAsia="MS Mincho" w:hAnsi="Arial" w:cs="Arial"/>
          <w:color w:val="000000" w:themeColor="text1"/>
          <w:sz w:val="20"/>
        </w:rPr>
      </w:pPr>
      <w:r>
        <w:rPr>
          <w:rFonts w:ascii="Arial" w:eastAsia="MS Mincho" w:hAnsi="Arial" w:cs="Arial"/>
          <w:color w:val="000000" w:themeColor="text1"/>
          <w:sz w:val="20"/>
        </w:rPr>
        <w:t xml:space="preserve">NW Simulation Faculty </w:t>
      </w:r>
      <w:r w:rsidR="00166B44">
        <w:rPr>
          <w:rFonts w:ascii="Arial" w:eastAsia="MS Mincho" w:hAnsi="Arial" w:cs="Arial"/>
          <w:color w:val="000000" w:themeColor="text1"/>
          <w:sz w:val="20"/>
        </w:rPr>
        <w:t>Development</w:t>
      </w:r>
    </w:p>
    <w:p w14:paraId="1BD88C03" w14:textId="5A39A295" w:rsidR="00166B44" w:rsidRDefault="005E51D6" w:rsidP="00396DD8">
      <w:pPr>
        <w:widowControl w:val="0"/>
        <w:tabs>
          <w:tab w:val="left" w:pos="220"/>
          <w:tab w:val="left" w:pos="1560"/>
        </w:tabs>
        <w:autoSpaceDE w:val="0"/>
        <w:autoSpaceDN w:val="0"/>
        <w:adjustRightInd w:val="0"/>
        <w:spacing w:line="276" w:lineRule="auto"/>
        <w:ind w:left="787"/>
        <w:rPr>
          <w:rStyle w:val="Hyperlink"/>
          <w:rFonts w:ascii="Arial" w:eastAsia="MS Mincho" w:hAnsi="Arial" w:cs="Arial"/>
          <w:sz w:val="20"/>
        </w:rPr>
      </w:pPr>
      <w:hyperlink r:id="rId45" w:history="1">
        <w:r w:rsidR="00166B44" w:rsidRPr="00732B1C">
          <w:rPr>
            <w:rStyle w:val="Hyperlink"/>
            <w:rFonts w:ascii="Arial" w:eastAsia="MS Mincho" w:hAnsi="Arial" w:cs="Arial"/>
            <w:sz w:val="20"/>
          </w:rPr>
          <w:t>https://www.e-lfh.org.uk/</w:t>
        </w:r>
      </w:hyperlink>
    </w:p>
    <w:p w14:paraId="56A3748F" w14:textId="10738701" w:rsidR="00DC7152" w:rsidRDefault="008E486A" w:rsidP="00396DD8">
      <w:pPr>
        <w:pStyle w:val="ListParagraph"/>
        <w:widowControl w:val="0"/>
        <w:numPr>
          <w:ilvl w:val="0"/>
          <w:numId w:val="21"/>
        </w:numPr>
        <w:tabs>
          <w:tab w:val="left" w:pos="220"/>
          <w:tab w:val="left" w:pos="1560"/>
        </w:tabs>
        <w:autoSpaceDE w:val="0"/>
        <w:autoSpaceDN w:val="0"/>
        <w:adjustRightInd w:val="0"/>
        <w:spacing w:line="276" w:lineRule="auto"/>
        <w:rPr>
          <w:rFonts w:ascii="Arial" w:eastAsia="MS Mincho" w:hAnsi="Arial" w:cs="Arial"/>
          <w:color w:val="000000" w:themeColor="text1"/>
          <w:sz w:val="20"/>
        </w:rPr>
      </w:pPr>
      <w:r>
        <w:rPr>
          <w:rFonts w:ascii="Arial" w:eastAsia="MS Mincho" w:hAnsi="Arial" w:cs="Arial"/>
          <w:color w:val="000000" w:themeColor="text1"/>
          <w:sz w:val="20"/>
        </w:rPr>
        <w:t>Resources designed for simulation faculty but covers the educational theory and practices relating to simulation-based education</w:t>
      </w:r>
    </w:p>
    <w:p w14:paraId="3B0EFDDE" w14:textId="78F5165C" w:rsidR="00AB6198" w:rsidRDefault="00AB6198" w:rsidP="00396DD8">
      <w:pPr>
        <w:widowControl w:val="0"/>
        <w:tabs>
          <w:tab w:val="left" w:pos="220"/>
          <w:tab w:val="left" w:pos="1560"/>
        </w:tabs>
        <w:autoSpaceDE w:val="0"/>
        <w:autoSpaceDN w:val="0"/>
        <w:adjustRightInd w:val="0"/>
        <w:spacing w:line="276" w:lineRule="auto"/>
        <w:rPr>
          <w:rFonts w:ascii="Arial" w:eastAsia="MS Mincho" w:hAnsi="Arial" w:cs="Arial"/>
          <w:color w:val="000000" w:themeColor="text1"/>
          <w:sz w:val="20"/>
        </w:rPr>
      </w:pPr>
    </w:p>
    <w:p w14:paraId="6D67C6B9" w14:textId="413F986D" w:rsidR="00AB6198" w:rsidRDefault="00AB6198" w:rsidP="00396DD8">
      <w:pPr>
        <w:widowControl w:val="0"/>
        <w:tabs>
          <w:tab w:val="left" w:pos="220"/>
          <w:tab w:val="left" w:pos="1560"/>
        </w:tabs>
        <w:autoSpaceDE w:val="0"/>
        <w:autoSpaceDN w:val="0"/>
        <w:adjustRightInd w:val="0"/>
        <w:spacing w:line="276" w:lineRule="auto"/>
        <w:rPr>
          <w:rFonts w:ascii="Arial" w:eastAsia="MS Mincho" w:hAnsi="Arial" w:cs="Arial"/>
          <w:color w:val="000000" w:themeColor="text1"/>
          <w:sz w:val="20"/>
        </w:rPr>
      </w:pPr>
    </w:p>
    <w:p w14:paraId="3FC752C2" w14:textId="5CBEA90D" w:rsidR="00AB6198" w:rsidRDefault="00AB6198" w:rsidP="00396DD8">
      <w:pPr>
        <w:widowControl w:val="0"/>
        <w:tabs>
          <w:tab w:val="left" w:pos="220"/>
          <w:tab w:val="left" w:pos="1560"/>
        </w:tabs>
        <w:autoSpaceDE w:val="0"/>
        <w:autoSpaceDN w:val="0"/>
        <w:adjustRightInd w:val="0"/>
        <w:spacing w:line="276" w:lineRule="auto"/>
        <w:rPr>
          <w:rFonts w:ascii="Arial" w:eastAsia="MS Mincho" w:hAnsi="Arial" w:cs="Arial"/>
          <w:color w:val="000000" w:themeColor="text1"/>
          <w:sz w:val="20"/>
        </w:rPr>
      </w:pPr>
    </w:p>
    <w:p w14:paraId="196849FE" w14:textId="77777777" w:rsidR="00AB6198" w:rsidRPr="00AB6198" w:rsidRDefault="00AB6198" w:rsidP="00396DD8">
      <w:pPr>
        <w:widowControl w:val="0"/>
        <w:tabs>
          <w:tab w:val="left" w:pos="220"/>
          <w:tab w:val="left" w:pos="1560"/>
        </w:tabs>
        <w:autoSpaceDE w:val="0"/>
        <w:autoSpaceDN w:val="0"/>
        <w:adjustRightInd w:val="0"/>
        <w:spacing w:line="276" w:lineRule="auto"/>
        <w:rPr>
          <w:rFonts w:ascii="Arial" w:eastAsia="MS Mincho" w:hAnsi="Arial" w:cs="Arial"/>
          <w:color w:val="000000" w:themeColor="text1"/>
          <w:sz w:val="20"/>
        </w:rPr>
      </w:pPr>
    </w:p>
    <w:p w14:paraId="3ABF0692" w14:textId="22D814D2" w:rsidR="00FE2539" w:rsidRPr="008E486A" w:rsidRDefault="00FE2539" w:rsidP="00396DD8">
      <w:pPr>
        <w:spacing w:before="120" w:line="276" w:lineRule="auto"/>
        <w:rPr>
          <w:rFonts w:ascii="Arial" w:hAnsi="Arial" w:cs="Arial"/>
          <w:u w:val="single"/>
        </w:rPr>
      </w:pPr>
      <w:r w:rsidRPr="008E486A">
        <w:rPr>
          <w:rFonts w:ascii="Arial" w:eastAsia="MS Mincho" w:hAnsi="Arial" w:cs="Arial"/>
          <w:color w:val="000000" w:themeColor="text1"/>
          <w:u w:val="single"/>
        </w:rPr>
        <w:lastRenderedPageBreak/>
        <w:t>Future Learn</w:t>
      </w:r>
    </w:p>
    <w:p w14:paraId="458E0E95" w14:textId="1E1BF78E" w:rsidR="008E486A" w:rsidRDefault="008E486A" w:rsidP="00396DD8">
      <w:pPr>
        <w:widowControl w:val="0"/>
        <w:tabs>
          <w:tab w:val="left" w:pos="220"/>
          <w:tab w:val="left" w:pos="1560"/>
        </w:tabs>
        <w:autoSpaceDE w:val="0"/>
        <w:autoSpaceDN w:val="0"/>
        <w:adjustRightInd w:val="0"/>
        <w:spacing w:line="276" w:lineRule="auto"/>
        <w:ind w:left="787"/>
        <w:rPr>
          <w:rFonts w:ascii="Arial" w:eastAsia="MS Mincho" w:hAnsi="Arial" w:cs="Arial"/>
          <w:color w:val="000000" w:themeColor="text1"/>
          <w:sz w:val="20"/>
        </w:rPr>
      </w:pPr>
      <w:r>
        <w:rPr>
          <w:rFonts w:ascii="Arial" w:eastAsia="MS Mincho" w:hAnsi="Arial" w:cs="Arial"/>
          <w:color w:val="000000" w:themeColor="text1"/>
          <w:sz w:val="20"/>
        </w:rPr>
        <w:t xml:space="preserve">Human Factors in a Healthcare Environment </w:t>
      </w:r>
    </w:p>
    <w:p w14:paraId="314B7582" w14:textId="77777777" w:rsidR="00495472" w:rsidRDefault="005E51D6" w:rsidP="00396DD8">
      <w:pPr>
        <w:pStyle w:val="ListParagraph"/>
        <w:spacing w:line="276" w:lineRule="auto"/>
        <w:ind w:left="787"/>
        <w:rPr>
          <w:rFonts w:ascii="Arial" w:hAnsi="Arial" w:cs="Arial"/>
          <w:sz w:val="20"/>
        </w:rPr>
      </w:pPr>
      <w:hyperlink r:id="rId46" w:history="1">
        <w:r w:rsidR="00495472" w:rsidRPr="000E0BD0">
          <w:rPr>
            <w:rStyle w:val="Hyperlink"/>
            <w:rFonts w:ascii="Arial" w:hAnsi="Arial" w:cs="Arial"/>
            <w:sz w:val="20"/>
          </w:rPr>
          <w:t>https://www.futurelearn.com/courses/human-factors-healthcare</w:t>
        </w:r>
      </w:hyperlink>
    </w:p>
    <w:p w14:paraId="55185C74" w14:textId="330FBB53" w:rsidR="00495472" w:rsidRDefault="00495472" w:rsidP="00396DD8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0"/>
          <w:szCs w:val="20"/>
        </w:rPr>
      </w:pPr>
      <w:r w:rsidRPr="000E0BD0">
        <w:rPr>
          <w:rFonts w:ascii="Arial" w:hAnsi="Arial" w:cs="Arial"/>
          <w:sz w:val="20"/>
          <w:szCs w:val="20"/>
        </w:rPr>
        <w:t>Online module</w:t>
      </w:r>
      <w:r>
        <w:rPr>
          <w:rFonts w:ascii="Arial" w:hAnsi="Arial" w:cs="Arial"/>
          <w:sz w:val="20"/>
          <w:szCs w:val="20"/>
        </w:rPr>
        <w:t xml:space="preserve"> </w:t>
      </w:r>
      <w:r w:rsidR="00BB320F">
        <w:rPr>
          <w:rFonts w:ascii="Arial" w:hAnsi="Arial" w:cs="Arial"/>
          <w:sz w:val="20"/>
          <w:szCs w:val="20"/>
        </w:rPr>
        <w:t>exploring how understanding human factors can improve patient safety</w:t>
      </w:r>
    </w:p>
    <w:p w14:paraId="229FAC1A" w14:textId="77777777" w:rsidR="00495472" w:rsidRDefault="00495472" w:rsidP="00396DD8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Free</w:t>
      </w:r>
      <w:r w:rsidRPr="000E0BD0">
        <w:rPr>
          <w:rFonts w:ascii="Arial" w:hAnsi="Arial" w:cs="Arial"/>
          <w:sz w:val="20"/>
          <w:szCs w:val="20"/>
        </w:rPr>
        <w:t xml:space="preserve"> registration</w:t>
      </w:r>
      <w:r>
        <w:rPr>
          <w:rFonts w:ascii="Arial" w:hAnsi="Arial" w:cs="Arial"/>
          <w:sz w:val="20"/>
          <w:szCs w:val="20"/>
        </w:rPr>
        <w:t xml:space="preserve"> but</w:t>
      </w:r>
      <w:r w:rsidRPr="000E0BD0">
        <w:rPr>
          <w:rFonts w:ascii="Arial" w:hAnsi="Arial" w:cs="Arial"/>
          <w:sz w:val="20"/>
          <w:szCs w:val="20"/>
        </w:rPr>
        <w:t xml:space="preserve"> certificate requires upgrade (screenshot completion pa</w:t>
      </w:r>
      <w:r>
        <w:rPr>
          <w:rFonts w:ascii="Arial" w:hAnsi="Arial" w:cs="Arial"/>
          <w:sz w:val="20"/>
          <w:szCs w:val="20"/>
        </w:rPr>
        <w:t>ge as evidence if required</w:t>
      </w:r>
      <w:r w:rsidRPr="000E0BD0">
        <w:rPr>
          <w:rFonts w:ascii="Arial" w:hAnsi="Arial" w:cs="Arial"/>
          <w:sz w:val="20"/>
          <w:szCs w:val="20"/>
        </w:rPr>
        <w:t>)</w:t>
      </w:r>
    </w:p>
    <w:p w14:paraId="1266E579" w14:textId="1A44F274" w:rsidR="005775F5" w:rsidRPr="000E0BD0" w:rsidRDefault="005775F5" w:rsidP="00396DD8">
      <w:pPr>
        <w:widowControl w:val="0"/>
        <w:tabs>
          <w:tab w:val="left" w:pos="220"/>
          <w:tab w:val="left" w:pos="1560"/>
        </w:tabs>
        <w:autoSpaceDE w:val="0"/>
        <w:autoSpaceDN w:val="0"/>
        <w:adjustRightInd w:val="0"/>
        <w:spacing w:before="120" w:line="276" w:lineRule="auto"/>
        <w:rPr>
          <w:rFonts w:ascii="Arial" w:eastAsia="MS Mincho" w:hAnsi="Arial" w:cs="Arial"/>
          <w:color w:val="000000" w:themeColor="text1"/>
        </w:rPr>
      </w:pPr>
      <w:r w:rsidRPr="00CC0FB1">
        <w:rPr>
          <w:rFonts w:ascii="Arial" w:eastAsia="MS Mincho" w:hAnsi="Arial" w:cs="Arial"/>
          <w:color w:val="000000" w:themeColor="text1"/>
          <w:u w:val="single"/>
        </w:rPr>
        <w:t>Improvement Academy</w:t>
      </w:r>
      <w:r w:rsidRPr="000E0BD0">
        <w:rPr>
          <w:rFonts w:ascii="Arial" w:eastAsia="MS Mincho" w:hAnsi="Arial" w:cs="Arial"/>
          <w:color w:val="000000" w:themeColor="text1"/>
        </w:rPr>
        <w:t xml:space="preserve"> </w:t>
      </w:r>
    </w:p>
    <w:p w14:paraId="412B43D5" w14:textId="5F2DF730" w:rsidR="002F5732" w:rsidRPr="001655A1" w:rsidRDefault="002F5732" w:rsidP="00396DD8">
      <w:pPr>
        <w:pStyle w:val="ListParagraph"/>
        <w:spacing w:line="276" w:lineRule="auto"/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</w:pPr>
      <w:r w:rsidRPr="001655A1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Bronze </w:t>
      </w:r>
      <w:r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Human Factors</w:t>
      </w:r>
      <w:r w:rsidRPr="001655A1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 Training</w:t>
      </w:r>
    </w:p>
    <w:p w14:paraId="33D616D3" w14:textId="61B2F1FD" w:rsidR="002F5732" w:rsidRDefault="005E51D6" w:rsidP="00396DD8">
      <w:pPr>
        <w:pStyle w:val="ListParagraph"/>
        <w:spacing w:line="276" w:lineRule="auto"/>
        <w:rPr>
          <w:rStyle w:val="Hyperlink"/>
          <w:rFonts w:ascii="Arial" w:hAnsi="Arial" w:cs="Arial"/>
          <w:sz w:val="20"/>
          <w:szCs w:val="20"/>
        </w:rPr>
      </w:pPr>
      <w:hyperlink r:id="rId47" w:history="1">
        <w:r w:rsidR="002F5732" w:rsidRPr="00732B1C">
          <w:rPr>
            <w:rStyle w:val="Hyperlink"/>
            <w:rFonts w:ascii="Arial" w:hAnsi="Arial" w:cs="Arial"/>
            <w:sz w:val="20"/>
            <w:szCs w:val="20"/>
          </w:rPr>
          <w:t>www.improvementacademy.org/training-and.../bronze-human-factors-training.html</w:t>
        </w:r>
      </w:hyperlink>
      <w:r w:rsidR="002F5732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14:paraId="37366B54" w14:textId="42D5DFAB" w:rsidR="002F5732" w:rsidRDefault="002F5732" w:rsidP="00396DD8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1560"/>
        </w:tabs>
        <w:autoSpaceDE w:val="0"/>
        <w:autoSpaceDN w:val="0"/>
        <w:adjustRightInd w:val="0"/>
        <w:spacing w:line="276" w:lineRule="auto"/>
        <w:rPr>
          <w:rFonts w:ascii="Arial" w:eastAsia="MS Mincho" w:hAnsi="Arial" w:cs="Arial"/>
          <w:color w:val="000000" w:themeColor="text1"/>
          <w:sz w:val="20"/>
          <w:szCs w:val="20"/>
        </w:rPr>
      </w:pPr>
      <w:r w:rsidRPr="000E0BD0">
        <w:rPr>
          <w:rFonts w:ascii="Arial" w:eastAsia="MS Mincho" w:hAnsi="Arial" w:cs="Arial"/>
          <w:color w:val="000000" w:themeColor="text1"/>
          <w:sz w:val="20"/>
          <w:szCs w:val="20"/>
        </w:rPr>
        <w:t xml:space="preserve">Online module to provide entry-level training on </w:t>
      </w:r>
      <w:r>
        <w:rPr>
          <w:rFonts w:ascii="Arial" w:eastAsia="MS Mincho" w:hAnsi="Arial" w:cs="Arial"/>
          <w:color w:val="000000" w:themeColor="text1"/>
          <w:sz w:val="20"/>
          <w:szCs w:val="20"/>
        </w:rPr>
        <w:t>human factors</w:t>
      </w:r>
    </w:p>
    <w:p w14:paraId="30169FB6" w14:textId="40D44EF4" w:rsidR="00024B68" w:rsidRDefault="002F5732" w:rsidP="00396DD8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1560"/>
        </w:tabs>
        <w:autoSpaceDE w:val="0"/>
        <w:autoSpaceDN w:val="0"/>
        <w:adjustRightInd w:val="0"/>
        <w:spacing w:line="276" w:lineRule="auto"/>
        <w:rPr>
          <w:rFonts w:ascii="Arial" w:eastAsia="MS Mincho" w:hAnsi="Arial" w:cs="Arial"/>
          <w:color w:val="000000" w:themeColor="text1"/>
          <w:sz w:val="20"/>
          <w:szCs w:val="20"/>
        </w:rPr>
      </w:pPr>
      <w:r>
        <w:rPr>
          <w:rFonts w:ascii="Arial" w:eastAsia="MS Mincho" w:hAnsi="Arial" w:cs="Arial"/>
          <w:color w:val="000000" w:themeColor="text1"/>
          <w:sz w:val="20"/>
          <w:szCs w:val="20"/>
        </w:rPr>
        <w:t>Potentially extend to Silver human factors training which has face-to-face learning</w:t>
      </w:r>
    </w:p>
    <w:p w14:paraId="29E7AB68" w14:textId="25F249AF" w:rsidR="00BC590A" w:rsidRPr="000E0BD0" w:rsidRDefault="00BC590A" w:rsidP="00BC590A">
      <w:pPr>
        <w:spacing w:before="120" w:line="276" w:lineRule="auto"/>
        <w:rPr>
          <w:rFonts w:ascii="Arial" w:hAnsi="Arial" w:cs="Arial"/>
        </w:rPr>
      </w:pPr>
      <w:r w:rsidRPr="0031425E">
        <w:rPr>
          <w:rFonts w:ascii="Arial" w:hAnsi="Arial" w:cs="Arial"/>
          <w:u w:val="single"/>
        </w:rPr>
        <w:t>TED</w:t>
      </w:r>
      <w:r w:rsidR="0004204F">
        <w:rPr>
          <w:rFonts w:ascii="Arial" w:hAnsi="Arial" w:cs="Arial"/>
          <w:u w:val="single"/>
        </w:rPr>
        <w:t xml:space="preserve"> talks</w:t>
      </w:r>
    </w:p>
    <w:p w14:paraId="37A77EBC" w14:textId="77A7CA93" w:rsidR="00BC590A" w:rsidRPr="0031425E" w:rsidRDefault="00EC6CD8" w:rsidP="00BC590A">
      <w:pPr>
        <w:pStyle w:val="ListParagraph"/>
        <w:spacing w:line="276" w:lineRule="auto"/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</w:pPr>
      <w:r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Why Medical Error?</w:t>
      </w:r>
    </w:p>
    <w:p w14:paraId="2D651DC3" w14:textId="6C257A43" w:rsidR="00BC590A" w:rsidRPr="00BC590A" w:rsidRDefault="005E51D6" w:rsidP="00BC590A">
      <w:pPr>
        <w:ind w:firstLine="720"/>
        <w:rPr>
          <w:rFonts w:ascii="Arial" w:hAnsi="Arial" w:cs="Arial"/>
          <w:sz w:val="20"/>
          <w:szCs w:val="20"/>
        </w:rPr>
      </w:pPr>
      <w:hyperlink r:id="rId48" w:history="1">
        <w:r w:rsidR="00EC6CD8" w:rsidRPr="00BC590A">
          <w:rPr>
            <w:rStyle w:val="Hyperlink"/>
            <w:rFonts w:ascii="Arial" w:hAnsi="Arial" w:cs="Arial"/>
            <w:sz w:val="20"/>
            <w:szCs w:val="20"/>
          </w:rPr>
          <w:t>https://www.youtube.com/watch?v=u6VuaxC0m5I</w:t>
        </w:r>
      </w:hyperlink>
    </w:p>
    <w:p w14:paraId="7F6C9E90" w14:textId="77777777" w:rsidR="00247334" w:rsidRDefault="00BC590A" w:rsidP="00BC590A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1560"/>
        </w:tabs>
        <w:autoSpaceDE w:val="0"/>
        <w:autoSpaceDN w:val="0"/>
        <w:adjustRightInd w:val="0"/>
        <w:spacing w:line="276" w:lineRule="auto"/>
        <w:rPr>
          <w:rFonts w:ascii="Arial" w:eastAsia="MS Mincho" w:hAnsi="Arial" w:cs="Arial"/>
          <w:color w:val="000000" w:themeColor="text1"/>
          <w:sz w:val="20"/>
          <w:szCs w:val="20"/>
        </w:rPr>
      </w:pPr>
      <w:r w:rsidRPr="0031425E">
        <w:rPr>
          <w:rFonts w:ascii="Arial" w:eastAsia="MS Mincho" w:hAnsi="Arial" w:cs="Arial"/>
          <w:color w:val="000000" w:themeColor="text1"/>
          <w:sz w:val="20"/>
          <w:szCs w:val="20"/>
        </w:rPr>
        <w:t xml:space="preserve">TEDx talk on </w:t>
      </w:r>
      <w:r w:rsidR="00EC6CD8">
        <w:rPr>
          <w:rFonts w:ascii="Arial" w:eastAsia="MS Mincho" w:hAnsi="Arial" w:cs="Arial"/>
          <w:color w:val="000000" w:themeColor="text1"/>
          <w:sz w:val="20"/>
          <w:szCs w:val="20"/>
        </w:rPr>
        <w:t>human factors in healthcare</w:t>
      </w:r>
    </w:p>
    <w:p w14:paraId="2BE5CC9F" w14:textId="4B403BA5" w:rsidR="00BC590A" w:rsidRPr="00BC590A" w:rsidRDefault="00EC6CD8" w:rsidP="00BC590A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1560"/>
        </w:tabs>
        <w:autoSpaceDE w:val="0"/>
        <w:autoSpaceDN w:val="0"/>
        <w:adjustRightInd w:val="0"/>
        <w:spacing w:line="276" w:lineRule="auto"/>
        <w:rPr>
          <w:rFonts w:ascii="Arial" w:eastAsia="MS Mincho" w:hAnsi="Arial" w:cs="Arial"/>
          <w:color w:val="000000" w:themeColor="text1"/>
          <w:sz w:val="20"/>
          <w:szCs w:val="20"/>
        </w:rPr>
      </w:pPr>
      <w:r>
        <w:rPr>
          <w:rFonts w:ascii="Arial" w:eastAsia="MS Mincho" w:hAnsi="Arial" w:cs="Arial"/>
          <w:color w:val="000000" w:themeColor="text1"/>
          <w:sz w:val="20"/>
          <w:szCs w:val="20"/>
        </w:rPr>
        <w:t>Ken Catchpole is a research psychologist and human factors practitioner</w:t>
      </w:r>
    </w:p>
    <w:p w14:paraId="6EF9E1C1" w14:textId="77777777" w:rsidR="00024B68" w:rsidRPr="00B703D1" w:rsidRDefault="00024B68" w:rsidP="00396DD8">
      <w:pPr>
        <w:tabs>
          <w:tab w:val="left" w:pos="5174"/>
        </w:tabs>
        <w:spacing w:before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u w:val="single"/>
        </w:rPr>
        <w:t xml:space="preserve">West of England – Academic Health Science Network </w:t>
      </w:r>
      <w:r w:rsidRPr="00B703D1">
        <w:rPr>
          <w:rFonts w:ascii="Arial" w:hAnsi="Arial" w:cs="Arial"/>
        </w:rPr>
        <w:tab/>
      </w:r>
    </w:p>
    <w:p w14:paraId="0356A4C0" w14:textId="77777777" w:rsidR="00024B68" w:rsidRDefault="00024B68" w:rsidP="00396DD8">
      <w:pPr>
        <w:pStyle w:val="ListParagraph"/>
        <w:spacing w:line="276" w:lineRule="auto"/>
        <w:ind w:left="78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Human Factors training videos </w:t>
      </w:r>
    </w:p>
    <w:p w14:paraId="2DFB0223" w14:textId="6BF9FC1E" w:rsidR="00024B68" w:rsidRPr="00FE2539" w:rsidRDefault="005E51D6" w:rsidP="00396DD8">
      <w:pPr>
        <w:pStyle w:val="ListParagraph"/>
        <w:spacing w:line="276" w:lineRule="auto"/>
        <w:ind w:left="782"/>
        <w:rPr>
          <w:rFonts w:ascii="Arial" w:hAnsi="Arial" w:cs="Arial"/>
          <w:sz w:val="20"/>
        </w:rPr>
      </w:pPr>
      <w:hyperlink r:id="rId49" w:history="1">
        <w:r w:rsidR="00024B68" w:rsidRPr="00732B1C">
          <w:rPr>
            <w:rStyle w:val="Hyperlink"/>
            <w:rFonts w:ascii="Arial" w:hAnsi="Arial" w:cs="Arial"/>
            <w:sz w:val="20"/>
          </w:rPr>
          <w:t>https://www.weahsn.net/our-work/improving-patient-safety/collaborating-in-the-community/human-factors-2/step-by-step-guide-human-factors/human-factors-training-videos/</w:t>
        </w:r>
      </w:hyperlink>
    </w:p>
    <w:p w14:paraId="0175D0CA" w14:textId="09FF010C" w:rsidR="005775F5" w:rsidRPr="00024B68" w:rsidRDefault="00024B68" w:rsidP="00396DD8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0E0BD0">
        <w:rPr>
          <w:rFonts w:ascii="Arial" w:hAnsi="Arial" w:cs="Arial"/>
          <w:sz w:val="20"/>
        </w:rPr>
        <w:t>Selection of videos on Human Factors; used in presentations across Yorkshire</w:t>
      </w:r>
      <w:r w:rsidR="005775F5" w:rsidRPr="000E0BD0">
        <w:rPr>
          <w:rFonts w:ascii="Arial" w:hAnsi="Arial" w:cs="Arial"/>
        </w:rPr>
        <w:fldChar w:fldCharType="begin"/>
      </w:r>
      <w:r w:rsidR="005775F5" w:rsidRPr="00024B68">
        <w:rPr>
          <w:rFonts w:ascii="Arial" w:hAnsi="Arial" w:cs="Arial"/>
        </w:rPr>
        <w:instrText>HYPERLINK "http://www.improvementacademy.org/training-and-events/bronze-human-factors-training.html"</w:instrText>
      </w:r>
      <w:r w:rsidR="005775F5" w:rsidRPr="000E0BD0">
        <w:rPr>
          <w:rFonts w:ascii="Arial" w:hAnsi="Arial" w:cs="Arial"/>
        </w:rPr>
        <w:fldChar w:fldCharType="separate"/>
      </w:r>
    </w:p>
    <w:p w14:paraId="095F75AA" w14:textId="44F482BC" w:rsidR="00AB1FBC" w:rsidRPr="00F0727C" w:rsidRDefault="005775F5" w:rsidP="00396DD8">
      <w:pPr>
        <w:pStyle w:val="Heading2"/>
        <w:spacing w:line="276" w:lineRule="auto"/>
      </w:pPr>
      <w:r w:rsidRPr="000E0BD0">
        <w:fldChar w:fldCharType="end"/>
      </w:r>
      <w:bookmarkStart w:id="5" w:name="_Toc7606064"/>
      <w:r w:rsidR="00783CE4" w:rsidRPr="00F0727C">
        <w:t>Leadership</w:t>
      </w:r>
      <w:bookmarkEnd w:id="5"/>
    </w:p>
    <w:p w14:paraId="103E6485" w14:textId="77777777" w:rsidR="00FC1FE3" w:rsidRPr="005D4D20" w:rsidRDefault="00FC1FE3" w:rsidP="00396DD8">
      <w:pPr>
        <w:widowControl w:val="0"/>
        <w:tabs>
          <w:tab w:val="left" w:pos="220"/>
          <w:tab w:val="left" w:pos="1560"/>
        </w:tabs>
        <w:autoSpaceDE w:val="0"/>
        <w:autoSpaceDN w:val="0"/>
        <w:adjustRightInd w:val="0"/>
        <w:spacing w:before="120" w:line="276" w:lineRule="auto"/>
        <w:rPr>
          <w:rFonts w:ascii="Arial" w:eastAsia="MS Mincho" w:hAnsi="Arial" w:cs="Arial"/>
          <w:color w:val="000000" w:themeColor="text1"/>
          <w:szCs w:val="20"/>
          <w:u w:val="single"/>
        </w:rPr>
      </w:pPr>
      <w:r w:rsidRPr="005D4D20">
        <w:rPr>
          <w:rFonts w:ascii="Arial" w:eastAsia="MS Mincho" w:hAnsi="Arial" w:cs="Arial"/>
          <w:color w:val="000000" w:themeColor="text1"/>
          <w:szCs w:val="20"/>
          <w:u w:val="single"/>
        </w:rPr>
        <w:t>E-learning for Healthcare</w:t>
      </w:r>
    </w:p>
    <w:p w14:paraId="2B791CB6" w14:textId="43BF3D67" w:rsidR="0043687E" w:rsidRDefault="0043687E" w:rsidP="00396DD8">
      <w:pPr>
        <w:widowControl w:val="0"/>
        <w:tabs>
          <w:tab w:val="left" w:pos="220"/>
          <w:tab w:val="left" w:pos="1560"/>
        </w:tabs>
        <w:autoSpaceDE w:val="0"/>
        <w:autoSpaceDN w:val="0"/>
        <w:adjustRightInd w:val="0"/>
        <w:spacing w:line="276" w:lineRule="auto"/>
        <w:ind w:left="787"/>
        <w:rPr>
          <w:rFonts w:ascii="Arial" w:eastAsia="MS Mincho" w:hAnsi="Arial" w:cs="Arial"/>
          <w:color w:val="000000" w:themeColor="text1"/>
          <w:sz w:val="20"/>
        </w:rPr>
      </w:pPr>
      <w:r w:rsidRPr="00327556">
        <w:rPr>
          <w:rFonts w:ascii="Arial" w:eastAsia="MS Mincho" w:hAnsi="Arial" w:cs="Arial"/>
          <w:color w:val="000000" w:themeColor="text1"/>
          <w:sz w:val="20"/>
        </w:rPr>
        <w:t xml:space="preserve">Foundation </w:t>
      </w:r>
      <w:r w:rsidR="00BA5B1B">
        <w:rPr>
          <w:rFonts w:ascii="Arial" w:eastAsia="MS Mincho" w:hAnsi="Arial" w:cs="Arial"/>
          <w:color w:val="000000" w:themeColor="text1"/>
          <w:sz w:val="20"/>
        </w:rPr>
        <w:t>(</w:t>
      </w:r>
      <w:r w:rsidRPr="00327556">
        <w:rPr>
          <w:rFonts w:ascii="Arial" w:eastAsia="MS Mincho" w:hAnsi="Arial" w:cs="Arial"/>
          <w:color w:val="000000" w:themeColor="text1"/>
          <w:sz w:val="20"/>
        </w:rPr>
        <w:t>FND</w:t>
      </w:r>
      <w:r w:rsidR="00BA5B1B">
        <w:rPr>
          <w:rFonts w:ascii="Arial" w:eastAsia="MS Mincho" w:hAnsi="Arial" w:cs="Arial"/>
          <w:color w:val="000000" w:themeColor="text1"/>
          <w:sz w:val="20"/>
        </w:rPr>
        <w:t>)</w:t>
      </w:r>
      <w:r w:rsidRPr="00327556">
        <w:rPr>
          <w:rFonts w:ascii="Arial" w:eastAsia="MS Mincho" w:hAnsi="Arial" w:cs="Arial"/>
          <w:color w:val="000000" w:themeColor="text1"/>
          <w:sz w:val="20"/>
        </w:rPr>
        <w:t xml:space="preserve"> – Professional capabilities </w:t>
      </w:r>
      <w:r w:rsidR="00A721F2">
        <w:rPr>
          <w:rFonts w:ascii="Arial" w:eastAsia="MS Mincho" w:hAnsi="Arial" w:cs="Arial"/>
          <w:color w:val="000000" w:themeColor="text1"/>
          <w:sz w:val="20"/>
        </w:rPr>
        <w:t>6 &amp; 7</w:t>
      </w:r>
    </w:p>
    <w:p w14:paraId="604F3D1E" w14:textId="6C6B7C16" w:rsidR="0043687E" w:rsidRDefault="005E51D6" w:rsidP="00396DD8">
      <w:pPr>
        <w:widowControl w:val="0"/>
        <w:tabs>
          <w:tab w:val="left" w:pos="220"/>
          <w:tab w:val="left" w:pos="1560"/>
        </w:tabs>
        <w:autoSpaceDE w:val="0"/>
        <w:autoSpaceDN w:val="0"/>
        <w:adjustRightInd w:val="0"/>
        <w:spacing w:line="276" w:lineRule="auto"/>
        <w:ind w:left="787"/>
        <w:rPr>
          <w:rStyle w:val="Hyperlink"/>
          <w:rFonts w:ascii="Arial" w:eastAsia="MS Mincho" w:hAnsi="Arial" w:cs="Arial"/>
          <w:sz w:val="20"/>
        </w:rPr>
      </w:pPr>
      <w:hyperlink r:id="rId50" w:history="1">
        <w:r w:rsidR="0043687E" w:rsidRPr="00732B1C">
          <w:rPr>
            <w:rStyle w:val="Hyperlink"/>
            <w:rFonts w:ascii="Arial" w:eastAsia="MS Mincho" w:hAnsi="Arial" w:cs="Arial"/>
            <w:sz w:val="20"/>
          </w:rPr>
          <w:t>https://www.e-lfh.org.uk/</w:t>
        </w:r>
      </w:hyperlink>
    </w:p>
    <w:p w14:paraId="7284398C" w14:textId="4E2464A2" w:rsidR="0043687E" w:rsidRPr="0043687E" w:rsidRDefault="00A721F2" w:rsidP="00396DD8">
      <w:pPr>
        <w:pStyle w:val="ListParagraph"/>
        <w:widowControl w:val="0"/>
        <w:numPr>
          <w:ilvl w:val="0"/>
          <w:numId w:val="23"/>
        </w:numPr>
        <w:tabs>
          <w:tab w:val="left" w:pos="220"/>
          <w:tab w:val="left" w:pos="1560"/>
        </w:tabs>
        <w:autoSpaceDE w:val="0"/>
        <w:autoSpaceDN w:val="0"/>
        <w:adjustRightInd w:val="0"/>
        <w:spacing w:line="276" w:lineRule="auto"/>
        <w:rPr>
          <w:rStyle w:val="Hyperlink"/>
          <w:rFonts w:ascii="Arial" w:eastAsia="MS Mincho" w:hAnsi="Arial" w:cs="Arial"/>
          <w:color w:val="000000" w:themeColor="text1"/>
          <w:sz w:val="20"/>
          <w:u w:val="none"/>
        </w:rPr>
      </w:pPr>
      <w:r>
        <w:rPr>
          <w:rStyle w:val="Hyperlink"/>
          <w:rFonts w:ascii="Arial" w:eastAsia="MS Mincho" w:hAnsi="Arial" w:cs="Arial"/>
          <w:color w:val="000000" w:themeColor="text1"/>
          <w:sz w:val="20"/>
          <w:u w:val="none"/>
        </w:rPr>
        <w:t>Sessions inclu</w:t>
      </w:r>
      <w:r w:rsidR="008A1D7A">
        <w:rPr>
          <w:rStyle w:val="Hyperlink"/>
          <w:rFonts w:ascii="Arial" w:eastAsia="MS Mincho" w:hAnsi="Arial" w:cs="Arial"/>
          <w:color w:val="000000" w:themeColor="text1"/>
          <w:sz w:val="20"/>
          <w:u w:val="none"/>
        </w:rPr>
        <w:t xml:space="preserve">de communication, team-work and </w:t>
      </w:r>
      <w:r w:rsidR="009D27E3">
        <w:rPr>
          <w:rStyle w:val="Hyperlink"/>
          <w:rFonts w:ascii="Arial" w:eastAsia="MS Mincho" w:hAnsi="Arial" w:cs="Arial"/>
          <w:color w:val="000000" w:themeColor="text1"/>
          <w:sz w:val="20"/>
          <w:u w:val="none"/>
        </w:rPr>
        <w:t>leadership</w:t>
      </w:r>
    </w:p>
    <w:p w14:paraId="29802AE3" w14:textId="43DB3BD2" w:rsidR="0043687E" w:rsidRDefault="0043687E" w:rsidP="00396DD8">
      <w:pPr>
        <w:widowControl w:val="0"/>
        <w:tabs>
          <w:tab w:val="left" w:pos="220"/>
          <w:tab w:val="left" w:pos="1560"/>
        </w:tabs>
        <w:autoSpaceDE w:val="0"/>
        <w:autoSpaceDN w:val="0"/>
        <w:adjustRightInd w:val="0"/>
        <w:spacing w:before="120" w:line="276" w:lineRule="auto"/>
        <w:ind w:left="788"/>
        <w:rPr>
          <w:rFonts w:ascii="Arial" w:eastAsia="MS Mincho" w:hAnsi="Arial" w:cs="Arial"/>
          <w:color w:val="000000" w:themeColor="text1"/>
          <w:sz w:val="20"/>
        </w:rPr>
      </w:pPr>
      <w:r>
        <w:rPr>
          <w:rFonts w:ascii="Arial" w:eastAsia="MS Mincho" w:hAnsi="Arial" w:cs="Arial"/>
          <w:color w:val="000000" w:themeColor="text1"/>
          <w:sz w:val="20"/>
        </w:rPr>
        <w:t>Leadership for Clinicians: Clinical Leadership (CLE)</w:t>
      </w:r>
    </w:p>
    <w:p w14:paraId="34FA173D" w14:textId="77777777" w:rsidR="0043687E" w:rsidRDefault="005E51D6" w:rsidP="00396DD8">
      <w:pPr>
        <w:widowControl w:val="0"/>
        <w:tabs>
          <w:tab w:val="left" w:pos="220"/>
          <w:tab w:val="left" w:pos="1560"/>
        </w:tabs>
        <w:autoSpaceDE w:val="0"/>
        <w:autoSpaceDN w:val="0"/>
        <w:adjustRightInd w:val="0"/>
        <w:spacing w:line="276" w:lineRule="auto"/>
        <w:ind w:left="787"/>
        <w:rPr>
          <w:rStyle w:val="Hyperlink"/>
          <w:rFonts w:ascii="Arial" w:eastAsia="MS Mincho" w:hAnsi="Arial" w:cs="Arial"/>
          <w:sz w:val="20"/>
        </w:rPr>
      </w:pPr>
      <w:hyperlink r:id="rId51" w:history="1">
        <w:r w:rsidR="0043687E" w:rsidRPr="00732B1C">
          <w:rPr>
            <w:rStyle w:val="Hyperlink"/>
            <w:rFonts w:ascii="Arial" w:eastAsia="MS Mincho" w:hAnsi="Arial" w:cs="Arial"/>
            <w:sz w:val="20"/>
          </w:rPr>
          <w:t>https://www.e-lfh.org.uk/</w:t>
        </w:r>
      </w:hyperlink>
    </w:p>
    <w:p w14:paraId="75A706DB" w14:textId="69A95DBD" w:rsidR="0043687E" w:rsidRPr="009D27E3" w:rsidRDefault="009D27E3" w:rsidP="00396DD8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LeAD</w:t>
      </w:r>
      <w:proofErr w:type="spellEnd"/>
      <w:r>
        <w:rPr>
          <w:rFonts w:ascii="Arial" w:hAnsi="Arial" w:cs="Arial"/>
          <w:sz w:val="20"/>
          <w:szCs w:val="20"/>
        </w:rPr>
        <w:t xml:space="preserve"> sessions developed to increase junior doctors’ understanding of their role in contributing to management and leadership</w:t>
      </w:r>
    </w:p>
    <w:p w14:paraId="526441C9" w14:textId="77777777" w:rsidR="00FC1FE3" w:rsidRPr="000E0BD0" w:rsidRDefault="00FC1FE3" w:rsidP="00396DD8">
      <w:pPr>
        <w:widowControl w:val="0"/>
        <w:tabs>
          <w:tab w:val="left" w:pos="220"/>
          <w:tab w:val="left" w:pos="1560"/>
        </w:tabs>
        <w:autoSpaceDE w:val="0"/>
        <w:autoSpaceDN w:val="0"/>
        <w:adjustRightInd w:val="0"/>
        <w:spacing w:before="120" w:line="276" w:lineRule="auto"/>
        <w:ind w:left="782"/>
        <w:rPr>
          <w:rFonts w:ascii="Arial" w:eastAsia="MS Mincho" w:hAnsi="Arial" w:cs="Arial"/>
          <w:color w:val="000000" w:themeColor="text1"/>
          <w:sz w:val="20"/>
          <w:szCs w:val="20"/>
        </w:rPr>
      </w:pPr>
      <w:r w:rsidRPr="000E0BD0">
        <w:rPr>
          <w:rFonts w:ascii="Arial" w:eastAsia="MS Mincho" w:hAnsi="Arial" w:cs="Arial"/>
          <w:color w:val="000000" w:themeColor="text1"/>
          <w:sz w:val="20"/>
          <w:szCs w:val="20"/>
        </w:rPr>
        <w:t xml:space="preserve">Management and Leadership Skills </w:t>
      </w:r>
      <w:r>
        <w:rPr>
          <w:rFonts w:ascii="Arial" w:eastAsia="MS Mincho" w:hAnsi="Arial" w:cs="Arial"/>
          <w:color w:val="000000" w:themeColor="text1"/>
          <w:sz w:val="20"/>
          <w:szCs w:val="20"/>
        </w:rPr>
        <w:t>(MLS)</w:t>
      </w:r>
    </w:p>
    <w:p w14:paraId="6B3CACC9" w14:textId="7032C15F" w:rsidR="00FC1FE3" w:rsidRDefault="005E51D6" w:rsidP="00396DD8">
      <w:pPr>
        <w:pStyle w:val="ListParagraph"/>
        <w:widowControl w:val="0"/>
        <w:tabs>
          <w:tab w:val="left" w:pos="220"/>
          <w:tab w:val="left" w:pos="1560"/>
        </w:tabs>
        <w:autoSpaceDE w:val="0"/>
        <w:autoSpaceDN w:val="0"/>
        <w:adjustRightInd w:val="0"/>
        <w:spacing w:line="276" w:lineRule="auto"/>
        <w:ind w:left="787"/>
        <w:rPr>
          <w:rStyle w:val="Hyperlink"/>
          <w:rFonts w:ascii="Arial" w:eastAsia="MS Mincho" w:hAnsi="Arial" w:cs="Arial"/>
          <w:sz w:val="20"/>
        </w:rPr>
      </w:pPr>
      <w:hyperlink r:id="rId52" w:history="1">
        <w:r w:rsidR="00FC1FE3" w:rsidRPr="000E0BD0">
          <w:rPr>
            <w:rStyle w:val="Hyperlink"/>
            <w:rFonts w:ascii="Arial" w:eastAsia="MS Mincho" w:hAnsi="Arial" w:cs="Arial"/>
            <w:sz w:val="20"/>
          </w:rPr>
          <w:t>https://www.e-lfh.org.uk/</w:t>
        </w:r>
      </w:hyperlink>
    </w:p>
    <w:p w14:paraId="66315A16" w14:textId="727A8119" w:rsidR="00EF20A4" w:rsidRPr="00EF20A4" w:rsidRDefault="0079289E" w:rsidP="00396DD8">
      <w:pPr>
        <w:pStyle w:val="ListParagraph"/>
        <w:widowControl w:val="0"/>
        <w:numPr>
          <w:ilvl w:val="0"/>
          <w:numId w:val="23"/>
        </w:numPr>
        <w:tabs>
          <w:tab w:val="left" w:pos="220"/>
          <w:tab w:val="left" w:pos="1560"/>
        </w:tabs>
        <w:autoSpaceDE w:val="0"/>
        <w:autoSpaceDN w:val="0"/>
        <w:adjustRightInd w:val="0"/>
        <w:spacing w:line="276" w:lineRule="auto"/>
        <w:rPr>
          <w:rFonts w:ascii="Arial" w:eastAsia="MS Mincho" w:hAnsi="Arial" w:cs="Arial"/>
          <w:color w:val="000000" w:themeColor="text1"/>
          <w:sz w:val="20"/>
        </w:rPr>
      </w:pPr>
      <w:r>
        <w:rPr>
          <w:rFonts w:ascii="Arial" w:eastAsia="MS Mincho" w:hAnsi="Arial" w:cs="Arial"/>
          <w:color w:val="000000" w:themeColor="text1"/>
          <w:sz w:val="20"/>
        </w:rPr>
        <w:t>Range of management and leadership topics with real-life examples</w:t>
      </w:r>
    </w:p>
    <w:p w14:paraId="561F11EE" w14:textId="77777777" w:rsidR="00FC1FE3" w:rsidRPr="006818A3" w:rsidRDefault="00FC1FE3" w:rsidP="00396DD8">
      <w:pPr>
        <w:widowControl w:val="0"/>
        <w:tabs>
          <w:tab w:val="left" w:pos="220"/>
          <w:tab w:val="left" w:pos="1560"/>
        </w:tabs>
        <w:autoSpaceDE w:val="0"/>
        <w:autoSpaceDN w:val="0"/>
        <w:adjustRightInd w:val="0"/>
        <w:spacing w:before="120" w:line="276" w:lineRule="auto"/>
        <w:rPr>
          <w:rFonts w:ascii="Arial" w:eastAsia="MS Mincho" w:hAnsi="Arial" w:cs="Arial"/>
          <w:color w:val="000000" w:themeColor="text1"/>
          <w:szCs w:val="20"/>
          <w:u w:val="single"/>
        </w:rPr>
      </w:pPr>
      <w:r w:rsidRPr="006818A3">
        <w:rPr>
          <w:rFonts w:ascii="Arial" w:eastAsia="MS Mincho" w:hAnsi="Arial" w:cs="Arial"/>
          <w:color w:val="000000" w:themeColor="text1"/>
          <w:szCs w:val="20"/>
          <w:u w:val="single"/>
        </w:rPr>
        <w:t>Faculty of Medical Leadership and Management (FMLM)</w:t>
      </w:r>
    </w:p>
    <w:p w14:paraId="00FFAFF5" w14:textId="77777777" w:rsidR="00FC1FE3" w:rsidRPr="000E0BD0" w:rsidRDefault="00FC1FE3" w:rsidP="00396DD8">
      <w:pPr>
        <w:pStyle w:val="ListParagraph"/>
        <w:widowControl w:val="0"/>
        <w:tabs>
          <w:tab w:val="left" w:pos="220"/>
          <w:tab w:val="left" w:pos="1560"/>
        </w:tabs>
        <w:autoSpaceDE w:val="0"/>
        <w:autoSpaceDN w:val="0"/>
        <w:adjustRightInd w:val="0"/>
        <w:spacing w:line="276" w:lineRule="auto"/>
        <w:ind w:left="782"/>
        <w:rPr>
          <w:rFonts w:ascii="Arial" w:eastAsia="MS Mincho" w:hAnsi="Arial" w:cs="Arial"/>
          <w:color w:val="000000" w:themeColor="text1"/>
          <w:sz w:val="20"/>
          <w:szCs w:val="20"/>
        </w:rPr>
      </w:pPr>
      <w:r w:rsidRPr="000E0BD0">
        <w:rPr>
          <w:rFonts w:ascii="Arial" w:eastAsia="MS Mincho" w:hAnsi="Arial" w:cs="Arial"/>
          <w:color w:val="000000" w:themeColor="text1"/>
          <w:sz w:val="20"/>
          <w:szCs w:val="20"/>
        </w:rPr>
        <w:t>Leadership toolkit for junior doctors</w:t>
      </w:r>
    </w:p>
    <w:p w14:paraId="6C0DEAF8" w14:textId="3C093F9B" w:rsidR="00FC1FE3" w:rsidRDefault="005E51D6" w:rsidP="00396DD8">
      <w:pPr>
        <w:pStyle w:val="ListParagraph"/>
        <w:spacing w:line="276" w:lineRule="auto"/>
        <w:ind w:left="787"/>
        <w:rPr>
          <w:rStyle w:val="Hyperlink"/>
          <w:rFonts w:ascii="Arial" w:hAnsi="Arial" w:cs="Arial"/>
          <w:sz w:val="20"/>
        </w:rPr>
      </w:pPr>
      <w:hyperlink r:id="rId53" w:history="1">
        <w:r w:rsidR="00FC1FE3" w:rsidRPr="000E0BD0">
          <w:rPr>
            <w:rStyle w:val="Hyperlink"/>
            <w:rFonts w:ascii="Arial" w:hAnsi="Arial" w:cs="Arial"/>
            <w:sz w:val="20"/>
          </w:rPr>
          <w:t>https://www.fmlm.ac.uk/members/resources/leading-as-a-junior-doctor</w:t>
        </w:r>
      </w:hyperlink>
    </w:p>
    <w:p w14:paraId="2245151A" w14:textId="5C6B85F4" w:rsidR="006818A3" w:rsidRPr="00343B88" w:rsidRDefault="006818A3" w:rsidP="00396DD8">
      <w:pPr>
        <w:pStyle w:val="ListParagraph"/>
        <w:numPr>
          <w:ilvl w:val="0"/>
          <w:numId w:val="23"/>
        </w:numPr>
        <w:spacing w:line="276" w:lineRule="auto"/>
        <w:rPr>
          <w:rFonts w:ascii="Arial" w:hAnsi="Arial" w:cs="Arial"/>
          <w:color w:val="000000" w:themeColor="text1"/>
          <w:sz w:val="20"/>
        </w:rPr>
      </w:pPr>
      <w:r w:rsidRPr="00343B88">
        <w:rPr>
          <w:rStyle w:val="Hyperlink"/>
          <w:rFonts w:ascii="Arial" w:hAnsi="Arial" w:cs="Arial"/>
          <w:color w:val="000000" w:themeColor="text1"/>
          <w:sz w:val="20"/>
          <w:u w:val="none"/>
        </w:rPr>
        <w:t xml:space="preserve">Advice and case studies </w:t>
      </w:r>
      <w:r w:rsidR="00343B88">
        <w:rPr>
          <w:rStyle w:val="Hyperlink"/>
          <w:rFonts w:ascii="Arial" w:hAnsi="Arial" w:cs="Arial"/>
          <w:color w:val="000000" w:themeColor="text1"/>
          <w:sz w:val="20"/>
          <w:u w:val="none"/>
        </w:rPr>
        <w:t>for junior doctors to develop leadership skills</w:t>
      </w:r>
    </w:p>
    <w:p w14:paraId="11BD8306" w14:textId="13223482" w:rsidR="00FC1FE3" w:rsidRPr="007B737A" w:rsidRDefault="00FC1FE3" w:rsidP="00396DD8">
      <w:pPr>
        <w:widowControl w:val="0"/>
        <w:tabs>
          <w:tab w:val="left" w:pos="220"/>
          <w:tab w:val="left" w:pos="1560"/>
        </w:tabs>
        <w:autoSpaceDE w:val="0"/>
        <w:autoSpaceDN w:val="0"/>
        <w:adjustRightInd w:val="0"/>
        <w:spacing w:before="120" w:line="276" w:lineRule="auto"/>
        <w:rPr>
          <w:rFonts w:ascii="Arial" w:eastAsia="MS Mincho" w:hAnsi="Arial" w:cs="Arial"/>
          <w:color w:val="000000" w:themeColor="text1"/>
          <w:szCs w:val="20"/>
          <w:u w:val="single"/>
        </w:rPr>
      </w:pPr>
      <w:r w:rsidRPr="007B737A">
        <w:rPr>
          <w:rFonts w:ascii="Arial" w:eastAsia="MS Mincho" w:hAnsi="Arial" w:cs="Arial"/>
          <w:color w:val="000000" w:themeColor="text1"/>
          <w:szCs w:val="20"/>
          <w:u w:val="single"/>
        </w:rPr>
        <w:t>Future Learn</w:t>
      </w:r>
    </w:p>
    <w:p w14:paraId="76759F2A" w14:textId="77777777" w:rsidR="008D6B3A" w:rsidRDefault="00342D9B" w:rsidP="00396DD8">
      <w:pPr>
        <w:widowControl w:val="0"/>
        <w:tabs>
          <w:tab w:val="left" w:pos="220"/>
          <w:tab w:val="left" w:pos="1560"/>
        </w:tabs>
        <w:autoSpaceDE w:val="0"/>
        <w:autoSpaceDN w:val="0"/>
        <w:adjustRightInd w:val="0"/>
        <w:spacing w:line="276" w:lineRule="auto"/>
        <w:ind w:left="787"/>
        <w:rPr>
          <w:rFonts w:ascii="Arial" w:eastAsia="MS Mincho" w:hAnsi="Arial" w:cs="Arial"/>
          <w:color w:val="000000" w:themeColor="text1"/>
          <w:sz w:val="20"/>
        </w:rPr>
      </w:pPr>
      <w:r>
        <w:rPr>
          <w:rFonts w:ascii="Arial" w:eastAsia="MS Mincho" w:hAnsi="Arial" w:cs="Arial"/>
          <w:color w:val="000000" w:themeColor="text1"/>
          <w:sz w:val="20"/>
        </w:rPr>
        <w:t>Leadership Theory: The Basics</w:t>
      </w:r>
    </w:p>
    <w:p w14:paraId="703411A3" w14:textId="68C1AECF" w:rsidR="008D6B3A" w:rsidRPr="008D6B3A" w:rsidRDefault="005E51D6" w:rsidP="00396DD8">
      <w:pPr>
        <w:widowControl w:val="0"/>
        <w:tabs>
          <w:tab w:val="left" w:pos="220"/>
          <w:tab w:val="left" w:pos="1560"/>
        </w:tabs>
        <w:autoSpaceDE w:val="0"/>
        <w:autoSpaceDN w:val="0"/>
        <w:adjustRightInd w:val="0"/>
        <w:spacing w:line="276" w:lineRule="auto"/>
        <w:ind w:left="787"/>
        <w:rPr>
          <w:rFonts w:ascii="Arial" w:eastAsia="MS Mincho" w:hAnsi="Arial" w:cs="Arial"/>
          <w:color w:val="000000" w:themeColor="text1"/>
          <w:sz w:val="20"/>
        </w:rPr>
      </w:pPr>
      <w:hyperlink r:id="rId54" w:history="1">
        <w:r w:rsidR="000614AA" w:rsidRPr="00732B1C">
          <w:rPr>
            <w:rStyle w:val="Hyperlink"/>
            <w:rFonts w:ascii="Arial" w:hAnsi="Arial" w:cs="Arial"/>
            <w:sz w:val="20"/>
          </w:rPr>
          <w:t>https://www.futurelearn.com/courses/fundamentals-of-leadership-theory</w:t>
        </w:r>
      </w:hyperlink>
    </w:p>
    <w:p w14:paraId="5F1AF105" w14:textId="2C7F65E4" w:rsidR="007B737A" w:rsidRPr="007B737A" w:rsidRDefault="007B737A" w:rsidP="00396DD8">
      <w:pPr>
        <w:pStyle w:val="ListParagraph"/>
        <w:numPr>
          <w:ilvl w:val="0"/>
          <w:numId w:val="23"/>
        </w:numPr>
        <w:spacing w:line="276" w:lineRule="auto"/>
        <w:rPr>
          <w:rFonts w:ascii="Arial" w:hAnsi="Arial" w:cs="Arial"/>
          <w:sz w:val="20"/>
        </w:rPr>
      </w:pPr>
      <w:r w:rsidRPr="007B737A">
        <w:rPr>
          <w:rFonts w:ascii="Arial" w:hAnsi="Arial" w:cs="Arial"/>
          <w:sz w:val="20"/>
          <w:szCs w:val="20"/>
        </w:rPr>
        <w:t xml:space="preserve">Online module </w:t>
      </w:r>
      <w:r w:rsidR="00273633">
        <w:rPr>
          <w:rFonts w:ascii="Arial" w:hAnsi="Arial" w:cs="Arial"/>
          <w:sz w:val="20"/>
          <w:szCs w:val="20"/>
        </w:rPr>
        <w:t>including leadership theories and styles</w:t>
      </w:r>
    </w:p>
    <w:p w14:paraId="2B491489" w14:textId="2F39FFE6" w:rsidR="007B737A" w:rsidRPr="007B737A" w:rsidRDefault="007B737A" w:rsidP="00396DD8">
      <w:pPr>
        <w:pStyle w:val="ListParagraph"/>
        <w:numPr>
          <w:ilvl w:val="0"/>
          <w:numId w:val="23"/>
        </w:numPr>
        <w:spacing w:line="276" w:lineRule="auto"/>
        <w:rPr>
          <w:rFonts w:ascii="Arial" w:hAnsi="Arial" w:cs="Arial"/>
          <w:sz w:val="20"/>
        </w:rPr>
      </w:pPr>
      <w:r w:rsidRPr="007B737A">
        <w:rPr>
          <w:rFonts w:ascii="Arial" w:hAnsi="Arial" w:cs="Arial"/>
          <w:sz w:val="20"/>
          <w:szCs w:val="20"/>
        </w:rPr>
        <w:t>Free registration but certificate requires upgrade (screenshot completion page as evidence if required)</w:t>
      </w:r>
    </w:p>
    <w:p w14:paraId="084011B7" w14:textId="77777777" w:rsidR="000614AA" w:rsidRDefault="000614AA" w:rsidP="00396DD8">
      <w:pPr>
        <w:widowControl w:val="0"/>
        <w:tabs>
          <w:tab w:val="left" w:pos="220"/>
          <w:tab w:val="left" w:pos="1560"/>
        </w:tabs>
        <w:autoSpaceDE w:val="0"/>
        <w:autoSpaceDN w:val="0"/>
        <w:adjustRightInd w:val="0"/>
        <w:spacing w:before="120" w:line="276" w:lineRule="auto"/>
        <w:ind w:left="788"/>
        <w:rPr>
          <w:rFonts w:ascii="Arial" w:eastAsia="MS Mincho" w:hAnsi="Arial" w:cs="Arial"/>
          <w:color w:val="000000" w:themeColor="text1"/>
          <w:sz w:val="20"/>
        </w:rPr>
      </w:pPr>
      <w:r>
        <w:rPr>
          <w:rFonts w:ascii="Arial" w:eastAsia="MS Mincho" w:hAnsi="Arial" w:cs="Arial"/>
          <w:color w:val="000000" w:themeColor="text1"/>
          <w:sz w:val="20"/>
        </w:rPr>
        <w:t>Leadership for Healthcare Improvement and Innovation</w:t>
      </w:r>
    </w:p>
    <w:p w14:paraId="1C20752F" w14:textId="57A6309A" w:rsidR="000614AA" w:rsidRPr="008D6B3A" w:rsidRDefault="005E51D6" w:rsidP="00396DD8">
      <w:pPr>
        <w:widowControl w:val="0"/>
        <w:tabs>
          <w:tab w:val="left" w:pos="220"/>
          <w:tab w:val="left" w:pos="1560"/>
        </w:tabs>
        <w:autoSpaceDE w:val="0"/>
        <w:autoSpaceDN w:val="0"/>
        <w:adjustRightInd w:val="0"/>
        <w:spacing w:line="276" w:lineRule="auto"/>
        <w:ind w:left="788"/>
        <w:rPr>
          <w:rFonts w:ascii="Arial" w:eastAsia="MS Mincho" w:hAnsi="Arial" w:cs="Arial"/>
          <w:color w:val="000000" w:themeColor="text1"/>
          <w:sz w:val="20"/>
        </w:rPr>
      </w:pPr>
      <w:hyperlink r:id="rId55" w:history="1">
        <w:r w:rsidR="000614AA" w:rsidRPr="00732B1C">
          <w:rPr>
            <w:rStyle w:val="Hyperlink"/>
            <w:rFonts w:ascii="Arial" w:hAnsi="Arial" w:cs="Arial"/>
            <w:sz w:val="20"/>
            <w:szCs w:val="20"/>
          </w:rPr>
          <w:t>https://www.futurelearn.com/courses/healthcare</w:t>
        </w:r>
      </w:hyperlink>
    </w:p>
    <w:p w14:paraId="243C5AAD" w14:textId="1517E566" w:rsidR="000614AA" w:rsidRPr="007B737A" w:rsidRDefault="000614AA" w:rsidP="00396DD8">
      <w:pPr>
        <w:pStyle w:val="ListParagraph"/>
        <w:numPr>
          <w:ilvl w:val="0"/>
          <w:numId w:val="23"/>
        </w:numPr>
        <w:spacing w:line="276" w:lineRule="auto"/>
        <w:rPr>
          <w:rFonts w:ascii="Arial" w:hAnsi="Arial" w:cs="Arial"/>
          <w:sz w:val="20"/>
        </w:rPr>
      </w:pPr>
      <w:r w:rsidRPr="007B737A">
        <w:rPr>
          <w:rFonts w:ascii="Arial" w:hAnsi="Arial" w:cs="Arial"/>
          <w:sz w:val="20"/>
          <w:szCs w:val="20"/>
        </w:rPr>
        <w:t xml:space="preserve">Online module </w:t>
      </w:r>
      <w:r w:rsidR="00AB30B8">
        <w:rPr>
          <w:rFonts w:ascii="Arial" w:hAnsi="Arial" w:cs="Arial"/>
          <w:sz w:val="20"/>
          <w:szCs w:val="20"/>
        </w:rPr>
        <w:t>on how leadership can influence strategic outcomes in healthcare</w:t>
      </w:r>
    </w:p>
    <w:p w14:paraId="35947CF1" w14:textId="5FE7AD5B" w:rsidR="007B737A" w:rsidRPr="00247334" w:rsidRDefault="000614AA" w:rsidP="00396DD8">
      <w:pPr>
        <w:pStyle w:val="ListParagraph"/>
        <w:numPr>
          <w:ilvl w:val="0"/>
          <w:numId w:val="23"/>
        </w:numPr>
        <w:spacing w:line="276" w:lineRule="auto"/>
        <w:rPr>
          <w:rFonts w:ascii="Arial" w:hAnsi="Arial" w:cs="Arial"/>
          <w:sz w:val="20"/>
        </w:rPr>
      </w:pPr>
      <w:r w:rsidRPr="007B737A">
        <w:rPr>
          <w:rFonts w:ascii="Arial" w:hAnsi="Arial" w:cs="Arial"/>
          <w:sz w:val="20"/>
          <w:szCs w:val="20"/>
        </w:rPr>
        <w:t>Free registration but certificate requires upgrade (screenshot completion page as evidence if required)</w:t>
      </w:r>
    </w:p>
    <w:p w14:paraId="55F25CF1" w14:textId="77777777" w:rsidR="00247334" w:rsidRPr="00F95ED6" w:rsidRDefault="00247334" w:rsidP="00396DD8">
      <w:pPr>
        <w:pStyle w:val="ListParagraph"/>
        <w:numPr>
          <w:ilvl w:val="0"/>
          <w:numId w:val="23"/>
        </w:numPr>
        <w:spacing w:line="276" w:lineRule="auto"/>
        <w:rPr>
          <w:rFonts w:ascii="Arial" w:hAnsi="Arial" w:cs="Arial"/>
          <w:sz w:val="20"/>
        </w:rPr>
      </w:pPr>
    </w:p>
    <w:p w14:paraId="43E05F4E" w14:textId="507BA2DF" w:rsidR="00FC1FE3" w:rsidRPr="002027CD" w:rsidRDefault="00FC1FE3" w:rsidP="00396DD8">
      <w:pPr>
        <w:spacing w:before="120" w:line="276" w:lineRule="auto"/>
        <w:rPr>
          <w:rFonts w:ascii="Arial" w:hAnsi="Arial" w:cs="Arial"/>
          <w:u w:val="single"/>
        </w:rPr>
      </w:pPr>
      <w:r w:rsidRPr="002027CD">
        <w:rPr>
          <w:rFonts w:ascii="Arial" w:hAnsi="Arial" w:cs="Arial"/>
          <w:u w:val="single"/>
        </w:rPr>
        <w:lastRenderedPageBreak/>
        <w:t>Leadership Academy (Thames Valley and Wessex)</w:t>
      </w:r>
    </w:p>
    <w:p w14:paraId="11B50982" w14:textId="6FFEFD7D" w:rsidR="00FC1FE3" w:rsidRPr="000E0BD0" w:rsidRDefault="00B57609" w:rsidP="00396DD8">
      <w:pPr>
        <w:pStyle w:val="ListParagraph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Learning to Lead</w:t>
      </w:r>
    </w:p>
    <w:p w14:paraId="693A6F5B" w14:textId="1191EA94" w:rsidR="00FC1FE3" w:rsidRDefault="005E51D6" w:rsidP="00396DD8">
      <w:pPr>
        <w:pStyle w:val="ListParagraph"/>
        <w:spacing w:line="276" w:lineRule="auto"/>
        <w:rPr>
          <w:rStyle w:val="Hyperlink"/>
          <w:rFonts w:ascii="Arial" w:hAnsi="Arial" w:cs="Arial"/>
          <w:sz w:val="20"/>
        </w:rPr>
      </w:pPr>
      <w:hyperlink r:id="rId56" w:history="1">
        <w:r w:rsidR="00FC1FE3" w:rsidRPr="000E0BD0">
          <w:rPr>
            <w:rStyle w:val="Hyperlink"/>
            <w:rFonts w:ascii="Arial" w:hAnsi="Arial" w:cs="Arial"/>
            <w:sz w:val="20"/>
          </w:rPr>
          <w:t>http://www.oxforddeanery.nhs.uk/pdf/Learning%20to%20Lead%20Toolkit%2004012019.pdf</w:t>
        </w:r>
      </w:hyperlink>
    </w:p>
    <w:p w14:paraId="1B03F3E5" w14:textId="037270B5" w:rsidR="00B57609" w:rsidRPr="00B57609" w:rsidRDefault="00B57609" w:rsidP="00396DD8">
      <w:pPr>
        <w:pStyle w:val="ListParagraph"/>
        <w:numPr>
          <w:ilvl w:val="0"/>
          <w:numId w:val="24"/>
        </w:numPr>
        <w:spacing w:line="276" w:lineRule="auto"/>
        <w:rPr>
          <w:rFonts w:ascii="Arial" w:hAnsi="Arial" w:cs="Arial"/>
          <w:sz w:val="20"/>
        </w:rPr>
      </w:pPr>
      <w:r w:rsidRPr="000E0BD0">
        <w:rPr>
          <w:rFonts w:ascii="Arial" w:hAnsi="Arial" w:cs="Arial"/>
          <w:sz w:val="20"/>
        </w:rPr>
        <w:t>Toolkit for junior doctors early in the careers</w:t>
      </w:r>
      <w:r w:rsidR="0073441B">
        <w:rPr>
          <w:rFonts w:ascii="Arial" w:hAnsi="Arial" w:cs="Arial"/>
          <w:sz w:val="20"/>
        </w:rPr>
        <w:t xml:space="preserve"> to develop their leadership skills</w:t>
      </w:r>
    </w:p>
    <w:p w14:paraId="62EB3AEF" w14:textId="77777777" w:rsidR="000E0A96" w:rsidRDefault="000E0A96" w:rsidP="00396DD8">
      <w:pPr>
        <w:widowControl w:val="0"/>
        <w:tabs>
          <w:tab w:val="left" w:pos="220"/>
          <w:tab w:val="left" w:pos="1560"/>
        </w:tabs>
        <w:autoSpaceDE w:val="0"/>
        <w:autoSpaceDN w:val="0"/>
        <w:adjustRightInd w:val="0"/>
        <w:spacing w:before="120" w:line="276" w:lineRule="auto"/>
        <w:rPr>
          <w:rFonts w:ascii="Arial" w:eastAsia="MS Mincho" w:hAnsi="Arial" w:cs="Arial"/>
          <w:color w:val="000000" w:themeColor="text1"/>
          <w:szCs w:val="20"/>
        </w:rPr>
      </w:pPr>
    </w:p>
    <w:p w14:paraId="3C273FAF" w14:textId="78C8915F" w:rsidR="00A42271" w:rsidRPr="00173D07" w:rsidRDefault="00A42271" w:rsidP="00396DD8">
      <w:pPr>
        <w:widowControl w:val="0"/>
        <w:tabs>
          <w:tab w:val="left" w:pos="220"/>
          <w:tab w:val="left" w:pos="1560"/>
        </w:tabs>
        <w:autoSpaceDE w:val="0"/>
        <w:autoSpaceDN w:val="0"/>
        <w:adjustRightInd w:val="0"/>
        <w:spacing w:before="120" w:line="276" w:lineRule="auto"/>
        <w:rPr>
          <w:rFonts w:ascii="Arial" w:eastAsia="MS Mincho" w:hAnsi="Arial" w:cs="Arial"/>
          <w:color w:val="000000" w:themeColor="text1"/>
          <w:szCs w:val="20"/>
          <w:u w:val="single"/>
        </w:rPr>
      </w:pPr>
      <w:r w:rsidRPr="00173D07">
        <w:rPr>
          <w:rFonts w:ascii="Arial" w:eastAsia="MS Mincho" w:hAnsi="Arial" w:cs="Arial"/>
          <w:color w:val="000000" w:themeColor="text1"/>
          <w:szCs w:val="20"/>
          <w:u w:val="single"/>
        </w:rPr>
        <w:t>NHS Leadership Academy</w:t>
      </w:r>
    </w:p>
    <w:p w14:paraId="55DDE9A5" w14:textId="77777777" w:rsidR="009B22E8" w:rsidRPr="00092CA5" w:rsidRDefault="009B22E8" w:rsidP="00396DD8">
      <w:pPr>
        <w:spacing w:line="276" w:lineRule="auto"/>
        <w:ind w:firstLine="720"/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</w:pPr>
      <w:r w:rsidRPr="00092CA5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Edward Jenner programme </w:t>
      </w:r>
    </w:p>
    <w:p w14:paraId="70CDD7E2" w14:textId="77777777" w:rsidR="00092CA5" w:rsidRDefault="005E51D6" w:rsidP="00396DD8">
      <w:pPr>
        <w:spacing w:line="276" w:lineRule="auto"/>
        <w:ind w:firstLine="720"/>
        <w:rPr>
          <w:rStyle w:val="Hyperlink"/>
          <w:rFonts w:ascii="Arial" w:hAnsi="Arial" w:cs="Arial"/>
          <w:sz w:val="20"/>
          <w:szCs w:val="20"/>
        </w:rPr>
      </w:pPr>
      <w:hyperlink r:id="rId57" w:history="1">
        <w:r w:rsidR="00092CA5" w:rsidRPr="00732B1C">
          <w:rPr>
            <w:rStyle w:val="Hyperlink"/>
            <w:rFonts w:ascii="Arial" w:hAnsi="Arial" w:cs="Arial"/>
            <w:sz w:val="20"/>
            <w:szCs w:val="20"/>
          </w:rPr>
          <w:t>https://www.leadershipacademy.nhs.uk/programmes/the-edward-jenner-programme/</w:t>
        </w:r>
      </w:hyperlink>
    </w:p>
    <w:p w14:paraId="2DDD2C03" w14:textId="77777777" w:rsidR="00087CD4" w:rsidRPr="00087CD4" w:rsidRDefault="00087CD4" w:rsidP="00396DD8">
      <w:pPr>
        <w:pStyle w:val="ListParagraph"/>
        <w:numPr>
          <w:ilvl w:val="0"/>
          <w:numId w:val="24"/>
        </w:numPr>
        <w:spacing w:line="276" w:lineRule="auto"/>
        <w:rPr>
          <w:rFonts w:ascii="Arial" w:hAnsi="Arial" w:cs="Arial"/>
          <w:color w:val="0000FF"/>
          <w:sz w:val="20"/>
          <w:szCs w:val="20"/>
          <w:u w:val="single"/>
        </w:rPr>
      </w:pPr>
      <w:r>
        <w:rPr>
          <w:rFonts w:ascii="Arial" w:hAnsi="Arial" w:cs="Arial"/>
          <w:sz w:val="20"/>
        </w:rPr>
        <w:t>Free access e-learning resource over 6 weeks (complete at your own pace)</w:t>
      </w:r>
    </w:p>
    <w:p w14:paraId="2A37B669" w14:textId="41331818" w:rsidR="00092CA5" w:rsidRPr="00082CE0" w:rsidRDefault="00087CD4" w:rsidP="00396DD8">
      <w:pPr>
        <w:pStyle w:val="ListParagraph"/>
        <w:numPr>
          <w:ilvl w:val="0"/>
          <w:numId w:val="24"/>
        </w:numPr>
        <w:spacing w:line="276" w:lineRule="auto"/>
        <w:rPr>
          <w:rFonts w:ascii="Arial" w:hAnsi="Arial" w:cs="Arial"/>
          <w:color w:val="0000FF"/>
          <w:sz w:val="20"/>
          <w:szCs w:val="20"/>
          <w:u w:val="single"/>
        </w:rPr>
      </w:pPr>
      <w:r w:rsidRPr="00087CD4">
        <w:rPr>
          <w:rFonts w:ascii="Arial" w:hAnsi="Arial" w:cs="Arial"/>
          <w:sz w:val="20"/>
        </w:rPr>
        <w:t>Further face-to-face learning in the Mary Seacole programme</w:t>
      </w:r>
    </w:p>
    <w:p w14:paraId="342AF29F" w14:textId="35989851" w:rsidR="00082CE0" w:rsidRPr="000E0BD0" w:rsidRDefault="00082CE0" w:rsidP="00082CE0">
      <w:pPr>
        <w:spacing w:before="120" w:line="276" w:lineRule="auto"/>
        <w:rPr>
          <w:rFonts w:ascii="Arial" w:hAnsi="Arial" w:cs="Arial"/>
        </w:rPr>
      </w:pPr>
      <w:r w:rsidRPr="0031425E">
        <w:rPr>
          <w:rFonts w:ascii="Arial" w:hAnsi="Arial" w:cs="Arial"/>
          <w:u w:val="single"/>
        </w:rPr>
        <w:t>TED</w:t>
      </w:r>
      <w:r w:rsidR="00196DA0">
        <w:rPr>
          <w:rFonts w:ascii="Arial" w:hAnsi="Arial" w:cs="Arial"/>
          <w:u w:val="single"/>
        </w:rPr>
        <w:t xml:space="preserve"> talks</w:t>
      </w:r>
    </w:p>
    <w:p w14:paraId="783E7D8C" w14:textId="0F6C4BC7" w:rsidR="00196DA0" w:rsidRPr="00196DA0" w:rsidRDefault="00196DA0" w:rsidP="00196DA0">
      <w:pPr>
        <w:ind w:firstLine="720"/>
        <w:rPr>
          <w:rFonts w:ascii="Arial" w:hAnsi="Arial" w:cs="Arial"/>
          <w:sz w:val="20"/>
          <w:szCs w:val="20"/>
        </w:rPr>
      </w:pPr>
      <w:r w:rsidRPr="00196DA0">
        <w:rPr>
          <w:rFonts w:ascii="Arial" w:hAnsi="Arial" w:cs="Arial"/>
          <w:sz w:val="20"/>
          <w:szCs w:val="20"/>
        </w:rPr>
        <w:t>How to be a great leader</w:t>
      </w:r>
    </w:p>
    <w:p w14:paraId="105AC941" w14:textId="48A3BF00" w:rsidR="00196DA0" w:rsidRPr="00196DA0" w:rsidRDefault="005E51D6" w:rsidP="00196DA0">
      <w:pPr>
        <w:ind w:firstLine="720"/>
        <w:rPr>
          <w:rFonts w:ascii="Arial" w:hAnsi="Arial" w:cs="Arial"/>
          <w:sz w:val="20"/>
          <w:szCs w:val="20"/>
        </w:rPr>
      </w:pPr>
      <w:hyperlink r:id="rId58" w:history="1">
        <w:r w:rsidR="00196DA0" w:rsidRPr="00196DA0">
          <w:rPr>
            <w:rStyle w:val="Hyperlink"/>
            <w:rFonts w:ascii="Arial" w:hAnsi="Arial" w:cs="Arial"/>
            <w:sz w:val="20"/>
            <w:szCs w:val="20"/>
          </w:rPr>
          <w:t>https://www.ted.com/playlists/140/how_leaders_inspire</w:t>
        </w:r>
      </w:hyperlink>
    </w:p>
    <w:p w14:paraId="485DB28E" w14:textId="688C1478" w:rsidR="007B02B3" w:rsidRPr="007B02B3" w:rsidRDefault="00196DA0" w:rsidP="007B02B3">
      <w:pPr>
        <w:pStyle w:val="ListParagraph"/>
        <w:numPr>
          <w:ilvl w:val="0"/>
          <w:numId w:val="26"/>
        </w:num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196DA0">
        <w:rPr>
          <w:rFonts w:ascii="Arial" w:hAnsi="Arial" w:cs="Arial"/>
          <w:sz w:val="20"/>
          <w:szCs w:val="20"/>
        </w:rPr>
        <w:t>Collection of TED talks on leadership with speakers from a wide range of backgrounds</w:t>
      </w:r>
    </w:p>
    <w:p w14:paraId="1CE79F33" w14:textId="009AFA2A" w:rsidR="007B02B3" w:rsidRDefault="007B02B3" w:rsidP="007B02B3">
      <w:pPr>
        <w:spacing w:before="120" w:line="276" w:lineRule="auto"/>
        <w:ind w:left="720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="MS Mincho" w:hAnsi="Arial" w:cs="Arial"/>
          <w:color w:val="000000" w:themeColor="text1"/>
          <w:sz w:val="20"/>
        </w:rPr>
        <w:t>What’s Love Got to Do with it? Leadership in New Era of Healthcare</w:t>
      </w:r>
    </w:p>
    <w:p w14:paraId="1ECF1FEB" w14:textId="171A4003" w:rsidR="00082CE0" w:rsidRPr="00BC590A" w:rsidRDefault="005E51D6" w:rsidP="00082CE0">
      <w:pPr>
        <w:pStyle w:val="ListParagraph"/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hyperlink r:id="rId59" w:history="1">
        <w:r w:rsidR="00082CE0" w:rsidRPr="00082CE0">
          <w:rPr>
            <w:rStyle w:val="Hyperlink"/>
            <w:rFonts w:ascii="Arial" w:hAnsi="Arial" w:cs="Arial"/>
            <w:sz w:val="20"/>
            <w:szCs w:val="20"/>
          </w:rPr>
          <w:t>https://www.youtube.com/watch?v=Ut0vgq3zbiY</w:t>
        </w:r>
      </w:hyperlink>
    </w:p>
    <w:p w14:paraId="3459E457" w14:textId="4DE45E12" w:rsidR="00247334" w:rsidRDefault="00082CE0" w:rsidP="00082CE0">
      <w:pPr>
        <w:pStyle w:val="ListParagraph"/>
        <w:widowControl w:val="0"/>
        <w:numPr>
          <w:ilvl w:val="0"/>
          <w:numId w:val="24"/>
        </w:numPr>
        <w:tabs>
          <w:tab w:val="left" w:pos="220"/>
          <w:tab w:val="left" w:pos="1560"/>
        </w:tabs>
        <w:autoSpaceDE w:val="0"/>
        <w:autoSpaceDN w:val="0"/>
        <w:adjustRightInd w:val="0"/>
        <w:spacing w:line="276" w:lineRule="auto"/>
        <w:rPr>
          <w:rFonts w:ascii="Arial" w:eastAsia="MS Mincho" w:hAnsi="Arial" w:cs="Arial"/>
          <w:color w:val="000000" w:themeColor="text1"/>
          <w:sz w:val="20"/>
          <w:szCs w:val="20"/>
        </w:rPr>
      </w:pPr>
      <w:r w:rsidRPr="0031425E">
        <w:rPr>
          <w:rFonts w:ascii="Arial" w:eastAsia="MS Mincho" w:hAnsi="Arial" w:cs="Arial"/>
          <w:color w:val="000000" w:themeColor="text1"/>
          <w:sz w:val="20"/>
          <w:szCs w:val="20"/>
        </w:rPr>
        <w:t xml:space="preserve">TEDx talk on </w:t>
      </w:r>
      <w:r w:rsidR="00247334">
        <w:rPr>
          <w:rFonts w:ascii="Arial" w:eastAsia="MS Mincho" w:hAnsi="Arial" w:cs="Arial"/>
          <w:color w:val="000000" w:themeColor="text1"/>
          <w:sz w:val="20"/>
          <w:szCs w:val="20"/>
        </w:rPr>
        <w:t>the importance of leadership in healthcare to improve patient outcomes and lead to a happy workplace</w:t>
      </w:r>
    </w:p>
    <w:p w14:paraId="4CF9AE2E" w14:textId="1FF18648" w:rsidR="00247334" w:rsidRDefault="00247334" w:rsidP="00082CE0">
      <w:pPr>
        <w:pStyle w:val="ListParagraph"/>
        <w:widowControl w:val="0"/>
        <w:numPr>
          <w:ilvl w:val="0"/>
          <w:numId w:val="24"/>
        </w:numPr>
        <w:tabs>
          <w:tab w:val="left" w:pos="220"/>
          <w:tab w:val="left" w:pos="1560"/>
        </w:tabs>
        <w:autoSpaceDE w:val="0"/>
        <w:autoSpaceDN w:val="0"/>
        <w:adjustRightInd w:val="0"/>
        <w:spacing w:line="276" w:lineRule="auto"/>
        <w:rPr>
          <w:rFonts w:ascii="Arial" w:eastAsia="MS Mincho" w:hAnsi="Arial" w:cs="Arial"/>
          <w:color w:val="000000" w:themeColor="text1"/>
          <w:sz w:val="20"/>
          <w:szCs w:val="20"/>
        </w:rPr>
      </w:pPr>
      <w:r>
        <w:rPr>
          <w:rFonts w:ascii="Arial" w:eastAsia="MS Mincho" w:hAnsi="Arial" w:cs="Arial"/>
          <w:color w:val="000000" w:themeColor="text1"/>
          <w:sz w:val="20"/>
          <w:szCs w:val="20"/>
        </w:rPr>
        <w:t xml:space="preserve">Susan Carter is the Administrative Director at </w:t>
      </w:r>
      <w:proofErr w:type="spellStart"/>
      <w:r>
        <w:rPr>
          <w:rFonts w:ascii="Arial" w:eastAsia="MS Mincho" w:hAnsi="Arial" w:cs="Arial"/>
          <w:color w:val="000000" w:themeColor="text1"/>
          <w:sz w:val="20"/>
          <w:szCs w:val="20"/>
        </w:rPr>
        <w:t>Osher</w:t>
      </w:r>
      <w:proofErr w:type="spellEnd"/>
      <w:r>
        <w:rPr>
          <w:rFonts w:ascii="Arial" w:eastAsia="MS Mincho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eastAsia="MS Mincho" w:hAnsi="Arial" w:cs="Arial"/>
          <w:color w:val="000000" w:themeColor="text1"/>
          <w:sz w:val="20"/>
          <w:szCs w:val="20"/>
        </w:rPr>
        <w:t>Center</w:t>
      </w:r>
      <w:proofErr w:type="spellEnd"/>
      <w:r>
        <w:rPr>
          <w:rFonts w:ascii="Arial" w:eastAsia="MS Mincho" w:hAnsi="Arial" w:cs="Arial"/>
          <w:color w:val="000000" w:themeColor="text1"/>
          <w:sz w:val="20"/>
          <w:szCs w:val="20"/>
        </w:rPr>
        <w:t xml:space="preserve"> for Integrative Medicine at Vanderbilt (U.S.)</w:t>
      </w:r>
    </w:p>
    <w:p w14:paraId="65DC09F0" w14:textId="3C8054BF" w:rsidR="003C7E9B" w:rsidRPr="00D84888" w:rsidRDefault="003C7E9B" w:rsidP="00396DD8">
      <w:pPr>
        <w:spacing w:before="120" w:line="276" w:lineRule="auto"/>
        <w:rPr>
          <w:rFonts w:ascii="Arial" w:hAnsi="Arial" w:cs="Arial"/>
          <w:u w:val="single"/>
        </w:rPr>
      </w:pPr>
      <w:r w:rsidRPr="00D84888">
        <w:rPr>
          <w:rFonts w:ascii="Arial" w:hAnsi="Arial" w:cs="Arial"/>
          <w:u w:val="single"/>
        </w:rPr>
        <w:t>The King’s Fund</w:t>
      </w:r>
    </w:p>
    <w:p w14:paraId="7A403A8A" w14:textId="76F684CC" w:rsidR="003C7E9B" w:rsidRPr="000E0BD0" w:rsidRDefault="005F0A5B" w:rsidP="00396DD8">
      <w:pPr>
        <w:pStyle w:val="ListParagraph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Leadership in today’s NHS: Delivering the impossible </w:t>
      </w:r>
    </w:p>
    <w:p w14:paraId="60FD0454" w14:textId="54D11A6D" w:rsidR="00234C77" w:rsidRDefault="005E51D6" w:rsidP="00396DD8">
      <w:pPr>
        <w:pStyle w:val="ListParagraph"/>
        <w:spacing w:line="276" w:lineRule="auto"/>
        <w:rPr>
          <w:rStyle w:val="Hyperlink"/>
          <w:rFonts w:ascii="Arial" w:hAnsi="Arial" w:cs="Arial"/>
          <w:sz w:val="20"/>
        </w:rPr>
      </w:pPr>
      <w:hyperlink r:id="rId60" w:history="1">
        <w:r w:rsidR="00D51FE5" w:rsidRPr="000E0BD0">
          <w:rPr>
            <w:rStyle w:val="Hyperlink"/>
            <w:rFonts w:ascii="Arial" w:hAnsi="Arial" w:cs="Arial"/>
            <w:sz w:val="20"/>
          </w:rPr>
          <w:t>https://www.kingsfund.org.uk/sites/default/files/2018-07/Leadership_in_todays_NHS.pdf</w:t>
        </w:r>
      </w:hyperlink>
    </w:p>
    <w:p w14:paraId="74EFAD59" w14:textId="0B7EE6F9" w:rsidR="005F0A5B" w:rsidRPr="005F0A5B" w:rsidRDefault="00C16370" w:rsidP="00396DD8">
      <w:pPr>
        <w:pStyle w:val="ListParagraph"/>
        <w:numPr>
          <w:ilvl w:val="0"/>
          <w:numId w:val="24"/>
        </w:numPr>
        <w:spacing w:line="276" w:lineRule="auto"/>
        <w:rPr>
          <w:rFonts w:ascii="Arial" w:hAnsi="Arial" w:cs="Arial"/>
          <w:color w:val="0000FF"/>
          <w:sz w:val="20"/>
          <w:szCs w:val="20"/>
          <w:u w:val="single"/>
        </w:rPr>
      </w:pPr>
      <w:r>
        <w:rPr>
          <w:rFonts w:ascii="Arial" w:hAnsi="Arial" w:cs="Arial"/>
          <w:sz w:val="20"/>
        </w:rPr>
        <w:t xml:space="preserve">Report about the importance of leadership </w:t>
      </w:r>
      <w:r w:rsidR="00FC2D1B">
        <w:rPr>
          <w:rFonts w:ascii="Arial" w:hAnsi="Arial" w:cs="Arial"/>
          <w:sz w:val="20"/>
        </w:rPr>
        <w:t>in healthcare</w:t>
      </w:r>
    </w:p>
    <w:p w14:paraId="3AA0B0CA" w14:textId="52C69EC6" w:rsidR="00E91762" w:rsidRPr="000E0BD0" w:rsidRDefault="00E91762" w:rsidP="00396DD8">
      <w:pPr>
        <w:pStyle w:val="Heading1"/>
        <w:spacing w:before="360"/>
        <w:rPr>
          <w:rFonts w:ascii="Arial" w:hAnsi="Arial" w:cs="Arial"/>
        </w:rPr>
      </w:pPr>
      <w:bookmarkStart w:id="6" w:name="_Toc7606065"/>
      <w:r w:rsidRPr="000E0BD0">
        <w:rPr>
          <w:rFonts w:ascii="Arial" w:hAnsi="Arial" w:cs="Arial"/>
          <w:color w:val="2C4A80"/>
        </w:rPr>
        <w:t>Training Day 4 – Local Training Day</w:t>
      </w:r>
      <w:bookmarkEnd w:id="6"/>
    </w:p>
    <w:p w14:paraId="0AFFD0B9" w14:textId="071BBD34" w:rsidR="004558C2" w:rsidRPr="001F11CE" w:rsidRDefault="004558C2" w:rsidP="00396DD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Cs/>
          <w:color w:val="000000" w:themeColor="text1"/>
          <w:sz w:val="20"/>
          <w:szCs w:val="28"/>
        </w:rPr>
      </w:pPr>
      <w:r w:rsidRPr="001F11CE">
        <w:rPr>
          <w:rFonts w:ascii="Arial" w:hAnsi="Arial" w:cs="Arial"/>
          <w:bCs/>
          <w:color w:val="000000" w:themeColor="text1"/>
          <w:sz w:val="20"/>
          <w:szCs w:val="28"/>
        </w:rPr>
        <w:t>Variable topics depending on location ranging from communications to psychiatry simulation</w:t>
      </w:r>
      <w:r w:rsidR="00024D85" w:rsidRPr="001F11CE">
        <w:rPr>
          <w:rFonts w:ascii="Arial" w:hAnsi="Arial" w:cs="Arial"/>
          <w:bCs/>
          <w:color w:val="000000" w:themeColor="text1"/>
          <w:sz w:val="20"/>
          <w:szCs w:val="28"/>
        </w:rPr>
        <w:t xml:space="preserve">. Please contact local foundation administrator for further resources. </w:t>
      </w:r>
    </w:p>
    <w:p w14:paraId="6A83B297" w14:textId="25A4D9D4" w:rsidR="00937C78" w:rsidRPr="000E0BD0" w:rsidRDefault="00937C78" w:rsidP="00396DD8">
      <w:pPr>
        <w:pStyle w:val="Heading1"/>
        <w:spacing w:before="360"/>
        <w:rPr>
          <w:rFonts w:ascii="Arial" w:hAnsi="Arial" w:cs="Arial"/>
        </w:rPr>
      </w:pPr>
      <w:bookmarkStart w:id="7" w:name="_Toc7606066"/>
      <w:r w:rsidRPr="000E0BD0">
        <w:rPr>
          <w:rFonts w:ascii="Arial" w:hAnsi="Arial" w:cs="Arial"/>
          <w:color w:val="2C4A80"/>
        </w:rPr>
        <w:t>Training Day 5 – Teach the Teacher</w:t>
      </w:r>
      <w:r w:rsidR="00BB4969" w:rsidRPr="000E0BD0">
        <w:rPr>
          <w:rFonts w:ascii="Arial" w:hAnsi="Arial" w:cs="Arial"/>
          <w:color w:val="2C4A80"/>
        </w:rPr>
        <w:t xml:space="preserve"> </w:t>
      </w:r>
      <w:r w:rsidR="0039504E" w:rsidRPr="000E0BD0">
        <w:rPr>
          <w:rFonts w:ascii="Arial" w:hAnsi="Arial" w:cs="Arial"/>
          <w:color w:val="2C4A80"/>
        </w:rPr>
        <w:t>(F2 only)</w:t>
      </w:r>
      <w:bookmarkEnd w:id="7"/>
    </w:p>
    <w:p w14:paraId="6A82EFAF" w14:textId="23A74AB7" w:rsidR="00AE2EE4" w:rsidRPr="00405ECE" w:rsidRDefault="00F829EC" w:rsidP="00396DD8">
      <w:pPr>
        <w:widowControl w:val="0"/>
        <w:tabs>
          <w:tab w:val="left" w:pos="220"/>
          <w:tab w:val="left" w:pos="1560"/>
        </w:tabs>
        <w:autoSpaceDE w:val="0"/>
        <w:autoSpaceDN w:val="0"/>
        <w:adjustRightInd w:val="0"/>
        <w:spacing w:before="120" w:line="276" w:lineRule="auto"/>
        <w:rPr>
          <w:rFonts w:ascii="Arial" w:eastAsia="MS Mincho" w:hAnsi="Arial" w:cs="Arial"/>
          <w:color w:val="000000" w:themeColor="text1"/>
          <w:u w:val="single"/>
        </w:rPr>
      </w:pPr>
      <w:r w:rsidRPr="00405ECE">
        <w:rPr>
          <w:rFonts w:ascii="Arial" w:eastAsia="MS Mincho" w:hAnsi="Arial" w:cs="Arial"/>
          <w:color w:val="000000" w:themeColor="text1"/>
          <w:u w:val="single"/>
        </w:rPr>
        <w:t>BMJ Learning</w:t>
      </w:r>
    </w:p>
    <w:p w14:paraId="63EA162F" w14:textId="0534EF1D" w:rsidR="00F829EC" w:rsidRPr="000E0BD0" w:rsidRDefault="00F829EC" w:rsidP="00396DD8">
      <w:pPr>
        <w:pStyle w:val="ListParagraph"/>
        <w:widowControl w:val="0"/>
        <w:tabs>
          <w:tab w:val="left" w:pos="220"/>
          <w:tab w:val="left" w:pos="1560"/>
        </w:tabs>
        <w:autoSpaceDE w:val="0"/>
        <w:autoSpaceDN w:val="0"/>
        <w:adjustRightInd w:val="0"/>
        <w:spacing w:line="276" w:lineRule="auto"/>
        <w:ind w:left="714"/>
        <w:rPr>
          <w:rFonts w:ascii="Arial" w:eastAsia="MS Mincho" w:hAnsi="Arial" w:cs="Arial"/>
          <w:color w:val="000000" w:themeColor="text1"/>
          <w:sz w:val="20"/>
          <w:szCs w:val="20"/>
        </w:rPr>
      </w:pPr>
      <w:r w:rsidRPr="000E0BD0">
        <w:rPr>
          <w:rFonts w:ascii="Arial" w:eastAsia="MS Mincho" w:hAnsi="Arial" w:cs="Arial"/>
          <w:color w:val="000000" w:themeColor="text1"/>
          <w:sz w:val="20"/>
          <w:szCs w:val="20"/>
        </w:rPr>
        <w:t>Small group teaching</w:t>
      </w:r>
    </w:p>
    <w:p w14:paraId="5AC5EFB8" w14:textId="52EC62FE" w:rsidR="00F829EC" w:rsidRDefault="005E51D6" w:rsidP="00396DD8">
      <w:pPr>
        <w:pStyle w:val="ListParagraph"/>
        <w:spacing w:line="276" w:lineRule="auto"/>
        <w:rPr>
          <w:rStyle w:val="Hyperlink"/>
          <w:rFonts w:ascii="Arial" w:hAnsi="Arial" w:cs="Arial"/>
          <w:sz w:val="20"/>
          <w:szCs w:val="20"/>
        </w:rPr>
      </w:pPr>
      <w:hyperlink r:id="rId61" w:history="1">
        <w:r w:rsidR="00F829EC" w:rsidRPr="000E0BD0">
          <w:rPr>
            <w:rStyle w:val="Hyperlink"/>
            <w:rFonts w:ascii="Arial" w:hAnsi="Arial" w:cs="Arial"/>
            <w:sz w:val="20"/>
            <w:szCs w:val="20"/>
          </w:rPr>
          <w:t>http://learning.bmj.com/learning/search-result.html?moduleId=6055963</w:t>
        </w:r>
      </w:hyperlink>
    </w:p>
    <w:p w14:paraId="519E9113" w14:textId="73C6511F" w:rsidR="00405ECE" w:rsidRPr="000E0BD0" w:rsidRDefault="00163275" w:rsidP="00396DD8">
      <w:pPr>
        <w:pStyle w:val="ListParagraph"/>
        <w:numPr>
          <w:ilvl w:val="0"/>
          <w:numId w:val="24"/>
        </w:numPr>
        <w:spacing w:line="276" w:lineRule="auto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Module on practicalities of teaching small groups</w:t>
      </w:r>
    </w:p>
    <w:p w14:paraId="50E811C0" w14:textId="77777777" w:rsidR="00605CF9" w:rsidRPr="00BA5B1B" w:rsidRDefault="00605CF9" w:rsidP="00396DD8">
      <w:pPr>
        <w:widowControl w:val="0"/>
        <w:tabs>
          <w:tab w:val="left" w:pos="220"/>
          <w:tab w:val="left" w:pos="1560"/>
        </w:tabs>
        <w:autoSpaceDE w:val="0"/>
        <w:autoSpaceDN w:val="0"/>
        <w:adjustRightInd w:val="0"/>
        <w:spacing w:before="120" w:line="276" w:lineRule="auto"/>
        <w:rPr>
          <w:rFonts w:ascii="Arial" w:eastAsia="MS Mincho" w:hAnsi="Arial" w:cs="Arial"/>
          <w:color w:val="000000" w:themeColor="text1"/>
          <w:szCs w:val="20"/>
          <w:u w:val="single"/>
        </w:rPr>
      </w:pPr>
      <w:r w:rsidRPr="00BA5B1B">
        <w:rPr>
          <w:rFonts w:ascii="Arial" w:eastAsia="MS Mincho" w:hAnsi="Arial" w:cs="Arial"/>
          <w:color w:val="000000" w:themeColor="text1"/>
          <w:szCs w:val="20"/>
          <w:u w:val="single"/>
        </w:rPr>
        <w:t>E-learning for Healthcare</w:t>
      </w:r>
      <w:r w:rsidRPr="00BA5B1B">
        <w:rPr>
          <w:rFonts w:ascii="Arial" w:hAnsi="Arial" w:cs="Arial"/>
          <w:b/>
          <w:bCs/>
          <w:color w:val="000000" w:themeColor="text1"/>
          <w:szCs w:val="28"/>
          <w:u w:val="single"/>
        </w:rPr>
        <w:t xml:space="preserve"> </w:t>
      </w:r>
    </w:p>
    <w:p w14:paraId="06A407DD" w14:textId="0B668AB1" w:rsidR="00C865CA" w:rsidRDefault="00D168D5" w:rsidP="00396DD8">
      <w:pPr>
        <w:widowControl w:val="0"/>
        <w:tabs>
          <w:tab w:val="left" w:pos="709"/>
          <w:tab w:val="left" w:pos="1560"/>
        </w:tabs>
        <w:autoSpaceDE w:val="0"/>
        <w:autoSpaceDN w:val="0"/>
        <w:adjustRightInd w:val="0"/>
        <w:spacing w:line="276" w:lineRule="auto"/>
        <w:rPr>
          <w:rFonts w:ascii="Arial" w:eastAsia="MS Mincho" w:hAnsi="Arial" w:cs="Arial"/>
          <w:color w:val="000000" w:themeColor="text1"/>
          <w:sz w:val="20"/>
        </w:rPr>
      </w:pPr>
      <w:r>
        <w:rPr>
          <w:rFonts w:ascii="Arial" w:eastAsia="MS Mincho" w:hAnsi="Arial" w:cs="Arial"/>
          <w:color w:val="000000" w:themeColor="text1"/>
          <w:sz w:val="20"/>
        </w:rPr>
        <w:tab/>
      </w:r>
      <w:r w:rsidR="00C865CA" w:rsidRPr="00327556">
        <w:rPr>
          <w:rFonts w:ascii="Arial" w:eastAsia="MS Mincho" w:hAnsi="Arial" w:cs="Arial"/>
          <w:color w:val="000000" w:themeColor="text1"/>
          <w:sz w:val="20"/>
        </w:rPr>
        <w:t xml:space="preserve">Foundation </w:t>
      </w:r>
      <w:r w:rsidR="00C865CA">
        <w:rPr>
          <w:rFonts w:ascii="Arial" w:eastAsia="MS Mincho" w:hAnsi="Arial" w:cs="Arial"/>
          <w:color w:val="000000" w:themeColor="text1"/>
          <w:sz w:val="20"/>
        </w:rPr>
        <w:t>(</w:t>
      </w:r>
      <w:r w:rsidR="00C865CA" w:rsidRPr="00327556">
        <w:rPr>
          <w:rFonts w:ascii="Arial" w:eastAsia="MS Mincho" w:hAnsi="Arial" w:cs="Arial"/>
          <w:color w:val="000000" w:themeColor="text1"/>
          <w:sz w:val="20"/>
        </w:rPr>
        <w:t>FND</w:t>
      </w:r>
      <w:r w:rsidR="00C865CA">
        <w:rPr>
          <w:rFonts w:ascii="Arial" w:eastAsia="MS Mincho" w:hAnsi="Arial" w:cs="Arial"/>
          <w:color w:val="000000" w:themeColor="text1"/>
          <w:sz w:val="20"/>
        </w:rPr>
        <w:t>)</w:t>
      </w:r>
      <w:r w:rsidR="00C865CA" w:rsidRPr="00327556">
        <w:rPr>
          <w:rFonts w:ascii="Arial" w:eastAsia="MS Mincho" w:hAnsi="Arial" w:cs="Arial"/>
          <w:color w:val="000000" w:themeColor="text1"/>
          <w:sz w:val="20"/>
        </w:rPr>
        <w:t xml:space="preserve"> – Professional capabilities </w:t>
      </w:r>
      <w:r w:rsidR="00C865CA">
        <w:rPr>
          <w:rFonts w:ascii="Arial" w:eastAsia="MS Mincho" w:hAnsi="Arial" w:cs="Arial"/>
          <w:color w:val="000000" w:themeColor="text1"/>
          <w:sz w:val="20"/>
        </w:rPr>
        <w:t>4</w:t>
      </w:r>
    </w:p>
    <w:p w14:paraId="75591EB7" w14:textId="1BD4F9CB" w:rsidR="00D168D5" w:rsidRDefault="00D168D5" w:rsidP="00396DD8">
      <w:pPr>
        <w:widowControl w:val="0"/>
        <w:tabs>
          <w:tab w:val="left" w:pos="709"/>
          <w:tab w:val="left" w:pos="1560"/>
        </w:tabs>
        <w:autoSpaceDE w:val="0"/>
        <w:autoSpaceDN w:val="0"/>
        <w:adjustRightInd w:val="0"/>
        <w:spacing w:line="276" w:lineRule="auto"/>
        <w:rPr>
          <w:rStyle w:val="Hyperlink"/>
          <w:rFonts w:ascii="Arial" w:eastAsia="MS Mincho" w:hAnsi="Arial" w:cs="Arial"/>
          <w:sz w:val="20"/>
        </w:rPr>
      </w:pPr>
      <w:r w:rsidRPr="00D168D5">
        <w:rPr>
          <w:rStyle w:val="Hyperlink"/>
          <w:rFonts w:ascii="Arial" w:eastAsia="MS Mincho" w:hAnsi="Arial" w:cs="Arial"/>
          <w:sz w:val="20"/>
          <w:u w:val="none"/>
        </w:rPr>
        <w:tab/>
      </w:r>
      <w:hyperlink r:id="rId62" w:history="1">
        <w:r w:rsidRPr="00732B1C">
          <w:rPr>
            <w:rStyle w:val="Hyperlink"/>
            <w:rFonts w:ascii="Arial" w:eastAsia="MS Mincho" w:hAnsi="Arial" w:cs="Arial"/>
            <w:sz w:val="20"/>
          </w:rPr>
          <w:t>https://www.e-lfh.org.uk/</w:t>
        </w:r>
      </w:hyperlink>
    </w:p>
    <w:p w14:paraId="21AEA688" w14:textId="77777777" w:rsidR="00752A5D" w:rsidRDefault="00D168D5" w:rsidP="00396DD8">
      <w:pPr>
        <w:pStyle w:val="ListParagraph"/>
        <w:numPr>
          <w:ilvl w:val="0"/>
          <w:numId w:val="24"/>
        </w:numPr>
        <w:spacing w:line="276" w:lineRule="auto"/>
        <w:rPr>
          <w:rFonts w:ascii="Arial" w:eastAsiaTheme="minorHAnsi" w:hAnsi="Arial" w:cs="Arial"/>
          <w:sz w:val="20"/>
          <w:szCs w:val="20"/>
        </w:rPr>
      </w:pPr>
      <w:r w:rsidRPr="00D168D5">
        <w:rPr>
          <w:rFonts w:ascii="Arial" w:eastAsiaTheme="minorHAnsi" w:hAnsi="Arial" w:cs="Arial"/>
          <w:sz w:val="20"/>
          <w:szCs w:val="20"/>
        </w:rPr>
        <w:t>Module on practicalities of teaching small groups</w:t>
      </w:r>
    </w:p>
    <w:p w14:paraId="17E23BDF" w14:textId="77777777" w:rsidR="00752A5D" w:rsidRDefault="00C865CA" w:rsidP="00396DD8">
      <w:pPr>
        <w:spacing w:before="120" w:line="276" w:lineRule="auto"/>
        <w:ind w:left="720"/>
        <w:rPr>
          <w:rFonts w:ascii="Arial" w:eastAsiaTheme="minorHAnsi" w:hAnsi="Arial" w:cs="Arial"/>
          <w:sz w:val="20"/>
          <w:szCs w:val="20"/>
        </w:rPr>
      </w:pPr>
      <w:r w:rsidRPr="00752A5D">
        <w:rPr>
          <w:rFonts w:ascii="Arial" w:eastAsia="MS Mincho" w:hAnsi="Arial" w:cs="Arial"/>
          <w:color w:val="000000" w:themeColor="text1"/>
          <w:sz w:val="20"/>
        </w:rPr>
        <w:t>Educator Training Resources (ETR)</w:t>
      </w:r>
    </w:p>
    <w:p w14:paraId="3B105743" w14:textId="2AC8E385" w:rsidR="00C865CA" w:rsidRPr="00752A5D" w:rsidRDefault="005E51D6" w:rsidP="00396DD8">
      <w:pPr>
        <w:spacing w:line="276" w:lineRule="auto"/>
        <w:ind w:left="720"/>
        <w:rPr>
          <w:rStyle w:val="Hyperlink"/>
          <w:rFonts w:ascii="Arial" w:eastAsiaTheme="minorHAnsi" w:hAnsi="Arial" w:cs="Arial"/>
          <w:color w:val="auto"/>
          <w:sz w:val="20"/>
          <w:szCs w:val="20"/>
          <w:u w:val="none"/>
        </w:rPr>
      </w:pPr>
      <w:hyperlink r:id="rId63" w:history="1">
        <w:r w:rsidR="00752A5D" w:rsidRPr="00732B1C">
          <w:rPr>
            <w:rStyle w:val="Hyperlink"/>
            <w:rFonts w:ascii="Arial" w:eastAsia="MS Mincho" w:hAnsi="Arial" w:cs="Arial"/>
            <w:sz w:val="20"/>
          </w:rPr>
          <w:t>https://www.e-lfh.org.uk/</w:t>
        </w:r>
      </w:hyperlink>
    </w:p>
    <w:p w14:paraId="7CF07AE8" w14:textId="325E3927" w:rsidR="00C865CA" w:rsidRPr="009D27E3" w:rsidRDefault="00C1089E" w:rsidP="00396DD8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Sessions developed for educators in healthcare</w:t>
      </w:r>
      <w:r w:rsidR="00264606">
        <w:rPr>
          <w:rFonts w:ascii="Arial" w:hAnsi="Arial" w:cs="Arial"/>
          <w:sz w:val="20"/>
          <w:szCs w:val="20"/>
        </w:rPr>
        <w:t xml:space="preserve"> covering varied topics</w:t>
      </w:r>
    </w:p>
    <w:p w14:paraId="20BCFE9A" w14:textId="51F55BFD" w:rsidR="00D168D5" w:rsidRPr="00457EEE" w:rsidRDefault="00A460A3" w:rsidP="00396DD8">
      <w:pPr>
        <w:widowControl w:val="0"/>
        <w:tabs>
          <w:tab w:val="left" w:pos="220"/>
          <w:tab w:val="left" w:pos="1560"/>
        </w:tabs>
        <w:autoSpaceDE w:val="0"/>
        <w:autoSpaceDN w:val="0"/>
        <w:adjustRightInd w:val="0"/>
        <w:spacing w:before="120" w:line="276" w:lineRule="auto"/>
        <w:rPr>
          <w:rFonts w:ascii="Arial" w:eastAsia="MS Mincho" w:hAnsi="Arial" w:cs="Arial"/>
          <w:color w:val="000000" w:themeColor="text1"/>
          <w:u w:val="single"/>
        </w:rPr>
      </w:pPr>
      <w:r w:rsidRPr="00BA5B1B">
        <w:rPr>
          <w:rFonts w:ascii="Arial" w:eastAsia="MS Mincho" w:hAnsi="Arial" w:cs="Arial"/>
          <w:color w:val="000000" w:themeColor="text1"/>
          <w:u w:val="single"/>
        </w:rPr>
        <w:t>London Deanery</w:t>
      </w:r>
    </w:p>
    <w:p w14:paraId="2FE1E22F" w14:textId="5ED93346" w:rsidR="00D168D5" w:rsidRDefault="00752A5D" w:rsidP="00396DD8">
      <w:pPr>
        <w:widowControl w:val="0"/>
        <w:tabs>
          <w:tab w:val="left" w:pos="709"/>
          <w:tab w:val="left" w:pos="1560"/>
        </w:tabs>
        <w:autoSpaceDE w:val="0"/>
        <w:autoSpaceDN w:val="0"/>
        <w:adjustRightInd w:val="0"/>
        <w:spacing w:line="276" w:lineRule="auto"/>
        <w:rPr>
          <w:rFonts w:ascii="Arial" w:eastAsia="MS Mincho" w:hAnsi="Arial" w:cs="Arial"/>
          <w:color w:val="000000" w:themeColor="text1"/>
          <w:sz w:val="20"/>
        </w:rPr>
      </w:pPr>
      <w:r>
        <w:rPr>
          <w:rFonts w:ascii="Arial" w:eastAsia="MS Mincho" w:hAnsi="Arial" w:cs="Arial"/>
          <w:color w:val="000000" w:themeColor="text1"/>
          <w:sz w:val="20"/>
        </w:rPr>
        <w:tab/>
      </w:r>
      <w:r w:rsidR="00D168D5">
        <w:rPr>
          <w:rFonts w:ascii="Arial" w:eastAsia="MS Mincho" w:hAnsi="Arial" w:cs="Arial"/>
          <w:color w:val="000000" w:themeColor="text1"/>
          <w:sz w:val="20"/>
        </w:rPr>
        <w:t>Teachers</w:t>
      </w:r>
      <w:r w:rsidR="0040528A">
        <w:rPr>
          <w:rFonts w:ascii="Arial" w:eastAsia="MS Mincho" w:hAnsi="Arial" w:cs="Arial"/>
          <w:color w:val="000000" w:themeColor="text1"/>
          <w:sz w:val="20"/>
        </w:rPr>
        <w:t>’</w:t>
      </w:r>
      <w:r w:rsidR="00D168D5">
        <w:rPr>
          <w:rFonts w:ascii="Arial" w:eastAsia="MS Mincho" w:hAnsi="Arial" w:cs="Arial"/>
          <w:color w:val="000000" w:themeColor="text1"/>
          <w:sz w:val="20"/>
        </w:rPr>
        <w:t xml:space="preserve"> Toolkit</w:t>
      </w:r>
    </w:p>
    <w:p w14:paraId="07AEEFA2" w14:textId="66F5BD0F" w:rsidR="00D168D5" w:rsidRPr="00D168D5" w:rsidRDefault="005E51D6" w:rsidP="00396DD8">
      <w:pPr>
        <w:pStyle w:val="ListParagraph"/>
        <w:spacing w:line="276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64" w:history="1">
        <w:r w:rsidR="00D168D5" w:rsidRPr="000E0BD0">
          <w:rPr>
            <w:rStyle w:val="Hyperlink"/>
            <w:rFonts w:ascii="Arial" w:hAnsi="Arial" w:cs="Arial"/>
            <w:sz w:val="20"/>
            <w:szCs w:val="20"/>
          </w:rPr>
          <w:t>https://faculty.londondeanery.ac.uk/</w:t>
        </w:r>
        <w:r w:rsidR="00D168D5">
          <w:rPr>
            <w:rStyle w:val="Hyperlink"/>
            <w:rFonts w:ascii="Arial" w:hAnsi="Arial" w:cs="Arial"/>
            <w:sz w:val="20"/>
            <w:szCs w:val="20"/>
          </w:rPr>
          <w:t>e-learning</w:t>
        </w:r>
        <w:r w:rsidR="00D168D5" w:rsidRPr="000E0BD0">
          <w:rPr>
            <w:rStyle w:val="Hyperlink"/>
            <w:rFonts w:ascii="Arial" w:hAnsi="Arial" w:cs="Arial"/>
            <w:sz w:val="20"/>
            <w:szCs w:val="20"/>
          </w:rPr>
          <w:t>/teachers-toolkit-index</w:t>
        </w:r>
      </w:hyperlink>
    </w:p>
    <w:p w14:paraId="5D2BC310" w14:textId="60AA2EAD" w:rsidR="00D168D5" w:rsidRPr="00013950" w:rsidRDefault="0040528A" w:rsidP="00396DD8">
      <w:pPr>
        <w:pStyle w:val="ListParagraph"/>
        <w:widowControl w:val="0"/>
        <w:numPr>
          <w:ilvl w:val="0"/>
          <w:numId w:val="24"/>
        </w:numPr>
        <w:tabs>
          <w:tab w:val="left" w:pos="220"/>
          <w:tab w:val="left" w:pos="1560"/>
        </w:tabs>
        <w:autoSpaceDE w:val="0"/>
        <w:autoSpaceDN w:val="0"/>
        <w:adjustRightInd w:val="0"/>
        <w:spacing w:line="276" w:lineRule="auto"/>
        <w:rPr>
          <w:rStyle w:val="Hyperlink"/>
          <w:rFonts w:ascii="Arial" w:eastAsia="MS Mincho" w:hAnsi="Arial" w:cs="Arial"/>
          <w:sz w:val="20"/>
        </w:rPr>
      </w:pPr>
      <w:r>
        <w:rPr>
          <w:rStyle w:val="Hyperlink"/>
          <w:rFonts w:ascii="Arial" w:eastAsia="MS Mincho" w:hAnsi="Arial" w:cs="Arial"/>
          <w:color w:val="000000" w:themeColor="text1"/>
          <w:sz w:val="20"/>
          <w:u w:val="none"/>
        </w:rPr>
        <w:t>E-learning materials covering wide range of topics from curriculum development to feedback</w:t>
      </w:r>
    </w:p>
    <w:p w14:paraId="7BCD9110" w14:textId="2D88586E" w:rsidR="00013950" w:rsidRDefault="00013950" w:rsidP="00013950">
      <w:pPr>
        <w:widowControl w:val="0"/>
        <w:tabs>
          <w:tab w:val="left" w:pos="220"/>
          <w:tab w:val="left" w:pos="1560"/>
        </w:tabs>
        <w:autoSpaceDE w:val="0"/>
        <w:autoSpaceDN w:val="0"/>
        <w:adjustRightInd w:val="0"/>
        <w:spacing w:line="276" w:lineRule="auto"/>
        <w:rPr>
          <w:rStyle w:val="Hyperlink"/>
          <w:rFonts w:ascii="Arial" w:eastAsia="MS Mincho" w:hAnsi="Arial" w:cs="Arial"/>
          <w:sz w:val="20"/>
        </w:rPr>
      </w:pPr>
    </w:p>
    <w:p w14:paraId="62B551C5" w14:textId="610EDC4A" w:rsidR="00013950" w:rsidRDefault="00013950" w:rsidP="00013950">
      <w:pPr>
        <w:widowControl w:val="0"/>
        <w:tabs>
          <w:tab w:val="left" w:pos="220"/>
          <w:tab w:val="left" w:pos="1560"/>
        </w:tabs>
        <w:autoSpaceDE w:val="0"/>
        <w:autoSpaceDN w:val="0"/>
        <w:adjustRightInd w:val="0"/>
        <w:spacing w:line="276" w:lineRule="auto"/>
        <w:rPr>
          <w:rStyle w:val="Hyperlink"/>
          <w:rFonts w:ascii="Arial" w:eastAsia="MS Mincho" w:hAnsi="Arial" w:cs="Arial"/>
          <w:sz w:val="20"/>
        </w:rPr>
      </w:pPr>
    </w:p>
    <w:p w14:paraId="1225E80A" w14:textId="77777777" w:rsidR="00013950" w:rsidRPr="00013950" w:rsidRDefault="00013950" w:rsidP="00013950">
      <w:pPr>
        <w:widowControl w:val="0"/>
        <w:tabs>
          <w:tab w:val="left" w:pos="220"/>
          <w:tab w:val="left" w:pos="1560"/>
        </w:tabs>
        <w:autoSpaceDE w:val="0"/>
        <w:autoSpaceDN w:val="0"/>
        <w:adjustRightInd w:val="0"/>
        <w:spacing w:line="276" w:lineRule="auto"/>
        <w:rPr>
          <w:rStyle w:val="Hyperlink"/>
          <w:rFonts w:ascii="Arial" w:eastAsia="MS Mincho" w:hAnsi="Arial" w:cs="Arial"/>
          <w:sz w:val="20"/>
        </w:rPr>
      </w:pPr>
    </w:p>
    <w:p w14:paraId="2B3F23C1" w14:textId="209EE8B4" w:rsidR="00752A5D" w:rsidRDefault="00752A5D" w:rsidP="00396DD8">
      <w:pPr>
        <w:widowControl w:val="0"/>
        <w:tabs>
          <w:tab w:val="left" w:pos="709"/>
          <w:tab w:val="left" w:pos="1560"/>
        </w:tabs>
        <w:autoSpaceDE w:val="0"/>
        <w:autoSpaceDN w:val="0"/>
        <w:adjustRightInd w:val="0"/>
        <w:spacing w:before="120" w:line="276" w:lineRule="auto"/>
        <w:rPr>
          <w:rFonts w:ascii="Arial" w:eastAsia="MS Mincho" w:hAnsi="Arial" w:cs="Arial"/>
          <w:color w:val="000000" w:themeColor="text1"/>
          <w:sz w:val="20"/>
        </w:rPr>
      </w:pPr>
      <w:r>
        <w:rPr>
          <w:rFonts w:ascii="Arial" w:eastAsia="MS Mincho" w:hAnsi="Arial" w:cs="Arial"/>
          <w:color w:val="000000" w:themeColor="text1"/>
          <w:sz w:val="20"/>
        </w:rPr>
        <w:lastRenderedPageBreak/>
        <w:tab/>
      </w:r>
      <w:r w:rsidR="002E7565">
        <w:rPr>
          <w:rFonts w:ascii="Arial" w:eastAsia="MS Mincho" w:hAnsi="Arial" w:cs="Arial"/>
          <w:color w:val="000000" w:themeColor="text1"/>
          <w:sz w:val="20"/>
        </w:rPr>
        <w:t>Teaching and Learning Practical Skills</w:t>
      </w:r>
    </w:p>
    <w:p w14:paraId="25CD1CCF" w14:textId="052E8F2F" w:rsidR="00D168D5" w:rsidRPr="00752A5D" w:rsidRDefault="005E51D6" w:rsidP="00396DD8">
      <w:pPr>
        <w:widowControl w:val="0"/>
        <w:tabs>
          <w:tab w:val="left" w:pos="709"/>
          <w:tab w:val="left" w:pos="1560"/>
        </w:tabs>
        <w:autoSpaceDE w:val="0"/>
        <w:autoSpaceDN w:val="0"/>
        <w:adjustRightInd w:val="0"/>
        <w:spacing w:line="276" w:lineRule="auto"/>
        <w:ind w:left="709"/>
        <w:rPr>
          <w:rStyle w:val="Hyperlink"/>
          <w:rFonts w:ascii="Arial" w:eastAsia="MS Mincho" w:hAnsi="Arial" w:cs="Arial"/>
          <w:color w:val="000000" w:themeColor="text1"/>
          <w:sz w:val="20"/>
          <w:u w:val="none"/>
        </w:rPr>
      </w:pPr>
      <w:hyperlink r:id="rId65" w:history="1">
        <w:r w:rsidR="00457EEE" w:rsidRPr="00732B1C">
          <w:rPr>
            <w:rStyle w:val="Hyperlink"/>
            <w:rFonts w:ascii="Arial" w:hAnsi="Arial" w:cs="Arial"/>
            <w:sz w:val="20"/>
            <w:szCs w:val="20"/>
          </w:rPr>
          <w:t>https://faculty.londondeanery.ac.uk/e-learning/teaching-clinical-skills/teaching-and-learning-practical-skills/view?portal_status_message=Error%20creating%20PDF%20file</w:t>
        </w:r>
      </w:hyperlink>
    </w:p>
    <w:p w14:paraId="1A77805E" w14:textId="33713F76" w:rsidR="00D168D5" w:rsidRDefault="0040528A" w:rsidP="00396DD8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E-learning materials on teaching clinical skills</w:t>
      </w:r>
    </w:p>
    <w:p w14:paraId="1A9C5B39" w14:textId="3D4E196D" w:rsidR="0040528A" w:rsidRPr="00457EEE" w:rsidRDefault="0040528A" w:rsidP="00396DD8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Focus on 4 stage approach advocated by Peyton</w:t>
      </w:r>
    </w:p>
    <w:p w14:paraId="7812E4A4" w14:textId="76FFFF2A" w:rsidR="00457EEE" w:rsidRDefault="00457EEE" w:rsidP="00396DD8">
      <w:pPr>
        <w:widowControl w:val="0"/>
        <w:tabs>
          <w:tab w:val="left" w:pos="709"/>
          <w:tab w:val="left" w:pos="1560"/>
        </w:tabs>
        <w:autoSpaceDE w:val="0"/>
        <w:autoSpaceDN w:val="0"/>
        <w:adjustRightInd w:val="0"/>
        <w:spacing w:before="120" w:line="276" w:lineRule="auto"/>
        <w:rPr>
          <w:rFonts w:ascii="Arial" w:eastAsia="MS Mincho" w:hAnsi="Arial" w:cs="Arial"/>
          <w:color w:val="000000" w:themeColor="text1"/>
          <w:sz w:val="20"/>
        </w:rPr>
      </w:pPr>
      <w:r>
        <w:rPr>
          <w:rFonts w:ascii="Arial" w:eastAsia="MS Mincho" w:hAnsi="Arial" w:cs="Arial"/>
          <w:color w:val="000000" w:themeColor="text1"/>
          <w:sz w:val="20"/>
        </w:rPr>
        <w:tab/>
        <w:t>The Role of the Clinical Teacher</w:t>
      </w:r>
    </w:p>
    <w:p w14:paraId="07DA5859" w14:textId="7CB99539" w:rsidR="00457EEE" w:rsidRPr="00752A5D" w:rsidRDefault="005E51D6" w:rsidP="00396DD8">
      <w:pPr>
        <w:widowControl w:val="0"/>
        <w:tabs>
          <w:tab w:val="left" w:pos="709"/>
          <w:tab w:val="left" w:pos="1560"/>
        </w:tabs>
        <w:autoSpaceDE w:val="0"/>
        <w:autoSpaceDN w:val="0"/>
        <w:adjustRightInd w:val="0"/>
        <w:spacing w:line="276" w:lineRule="auto"/>
        <w:ind w:left="709"/>
        <w:rPr>
          <w:rStyle w:val="Hyperlink"/>
          <w:rFonts w:ascii="Arial" w:eastAsia="MS Mincho" w:hAnsi="Arial" w:cs="Arial"/>
          <w:color w:val="000000" w:themeColor="text1"/>
          <w:sz w:val="20"/>
          <w:u w:val="none"/>
        </w:rPr>
      </w:pPr>
      <w:hyperlink r:id="rId66" w:history="1">
        <w:r w:rsidR="00457EEE" w:rsidRPr="000E0BD0">
          <w:rPr>
            <w:rStyle w:val="Hyperlink"/>
            <w:rFonts w:ascii="Arial" w:hAnsi="Arial" w:cs="Arial"/>
            <w:sz w:val="20"/>
            <w:szCs w:val="20"/>
          </w:rPr>
          <w:t>https://faculty.londondeanery.ac.uk/</w:t>
        </w:r>
        <w:r w:rsidR="00457EEE">
          <w:rPr>
            <w:rStyle w:val="Hyperlink"/>
            <w:rFonts w:ascii="Arial" w:hAnsi="Arial" w:cs="Arial"/>
            <w:sz w:val="20"/>
            <w:szCs w:val="20"/>
          </w:rPr>
          <w:t>e-learning</w:t>
        </w:r>
        <w:r w:rsidR="00457EEE" w:rsidRPr="000E0BD0">
          <w:rPr>
            <w:rStyle w:val="Hyperlink"/>
            <w:rFonts w:ascii="Arial" w:hAnsi="Arial" w:cs="Arial"/>
            <w:sz w:val="20"/>
            <w:szCs w:val="20"/>
          </w:rPr>
          <w:t>/assessing-educational-needs/the-role-of-the-clinical-teacher</w:t>
        </w:r>
      </w:hyperlink>
    </w:p>
    <w:p w14:paraId="5E7C100B" w14:textId="049D046D" w:rsidR="00457EEE" w:rsidRPr="009D27E3" w:rsidRDefault="00E8775E" w:rsidP="00396DD8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E-learning materials covering the roles of clinical teachers and assessment of educational needs</w:t>
      </w:r>
    </w:p>
    <w:p w14:paraId="2C9ED3C7" w14:textId="149F663E" w:rsidR="00457EEE" w:rsidRDefault="00457EEE" w:rsidP="00396DD8">
      <w:pPr>
        <w:widowControl w:val="0"/>
        <w:tabs>
          <w:tab w:val="left" w:pos="709"/>
          <w:tab w:val="left" w:pos="1560"/>
        </w:tabs>
        <w:autoSpaceDE w:val="0"/>
        <w:autoSpaceDN w:val="0"/>
        <w:adjustRightInd w:val="0"/>
        <w:spacing w:before="120" w:line="276" w:lineRule="auto"/>
        <w:rPr>
          <w:rFonts w:ascii="Arial" w:eastAsia="MS Mincho" w:hAnsi="Arial" w:cs="Arial"/>
          <w:color w:val="000000" w:themeColor="text1"/>
          <w:sz w:val="20"/>
        </w:rPr>
      </w:pPr>
      <w:r>
        <w:rPr>
          <w:rFonts w:ascii="Arial" w:eastAsia="MS Mincho" w:hAnsi="Arial" w:cs="Arial"/>
          <w:color w:val="000000" w:themeColor="text1"/>
          <w:sz w:val="20"/>
        </w:rPr>
        <w:tab/>
        <w:t>Multi-professional Podcasts for Clinical Educators</w:t>
      </w:r>
    </w:p>
    <w:p w14:paraId="642F34DC" w14:textId="5115B9FA" w:rsidR="00457EEE" w:rsidRPr="00752A5D" w:rsidRDefault="005E51D6" w:rsidP="00396DD8">
      <w:pPr>
        <w:widowControl w:val="0"/>
        <w:tabs>
          <w:tab w:val="left" w:pos="709"/>
          <w:tab w:val="left" w:pos="1560"/>
        </w:tabs>
        <w:autoSpaceDE w:val="0"/>
        <w:autoSpaceDN w:val="0"/>
        <w:adjustRightInd w:val="0"/>
        <w:spacing w:line="276" w:lineRule="auto"/>
        <w:ind w:left="709"/>
        <w:rPr>
          <w:rStyle w:val="Hyperlink"/>
          <w:rFonts w:ascii="Arial" w:eastAsia="MS Mincho" w:hAnsi="Arial" w:cs="Arial"/>
          <w:color w:val="000000" w:themeColor="text1"/>
          <w:sz w:val="20"/>
          <w:u w:val="none"/>
        </w:rPr>
      </w:pPr>
      <w:hyperlink r:id="rId67" w:history="1">
        <w:r w:rsidR="00457EEE" w:rsidRPr="000E0BD0">
          <w:rPr>
            <w:rStyle w:val="Hyperlink"/>
            <w:rFonts w:ascii="Arial" w:hAnsi="Arial" w:cs="Arial"/>
            <w:sz w:val="20"/>
            <w:szCs w:val="20"/>
          </w:rPr>
          <w:t>https://faculty.londondeanery.ac.uk/other-resources/multiprofessional-podcasts-for-clinical-educators</w:t>
        </w:r>
      </w:hyperlink>
    </w:p>
    <w:p w14:paraId="3443832B" w14:textId="0BC4BF7E" w:rsidR="00457EEE" w:rsidRDefault="00E8775E" w:rsidP="00396DD8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 of podcasts developed primarily for students undertaking a Postgraduate Certificate for teachers in primary care</w:t>
      </w:r>
    </w:p>
    <w:p w14:paraId="65D93CE9" w14:textId="4C33383E" w:rsidR="00E9609E" w:rsidRPr="00013950" w:rsidRDefault="00E8775E" w:rsidP="00E9609E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Applies to many different healthcare professionals including junior doctors </w:t>
      </w:r>
    </w:p>
    <w:p w14:paraId="05FCD3FB" w14:textId="10FB51C5" w:rsidR="00605CF9" w:rsidRPr="00B40FA8" w:rsidRDefault="00605CF9" w:rsidP="00396DD8">
      <w:pPr>
        <w:spacing w:before="120" w:line="276" w:lineRule="auto"/>
        <w:rPr>
          <w:rFonts w:ascii="Arial" w:hAnsi="Arial" w:cs="Arial"/>
          <w:u w:val="single"/>
        </w:rPr>
      </w:pPr>
      <w:r w:rsidRPr="00B40FA8">
        <w:rPr>
          <w:rFonts w:ascii="Arial" w:hAnsi="Arial" w:cs="Arial"/>
          <w:u w:val="single"/>
        </w:rPr>
        <w:t>Medical Education podcasts</w:t>
      </w:r>
    </w:p>
    <w:p w14:paraId="3F1F82D7" w14:textId="29C6EFD8" w:rsidR="00605CF9" w:rsidRDefault="005E51D6" w:rsidP="00396DD8">
      <w:pPr>
        <w:pStyle w:val="ListParagraph"/>
        <w:spacing w:line="276" w:lineRule="auto"/>
        <w:rPr>
          <w:rStyle w:val="Hyperlink"/>
          <w:rFonts w:ascii="Arial" w:hAnsi="Arial" w:cs="Arial"/>
          <w:sz w:val="20"/>
        </w:rPr>
      </w:pPr>
      <w:hyperlink r:id="rId68" w:history="1">
        <w:r w:rsidR="00605CF9" w:rsidRPr="000E0BD0">
          <w:rPr>
            <w:rStyle w:val="Hyperlink"/>
            <w:rFonts w:ascii="Arial" w:hAnsi="Arial" w:cs="Arial"/>
            <w:sz w:val="20"/>
          </w:rPr>
          <w:t>https://medicaleducation.podbean.com/</w:t>
        </w:r>
      </w:hyperlink>
    </w:p>
    <w:p w14:paraId="4FEBF43B" w14:textId="3B2C607D" w:rsidR="00196E31" w:rsidRPr="00B64D39" w:rsidRDefault="00B64D39" w:rsidP="00396DD8">
      <w:pPr>
        <w:pStyle w:val="ListParagraph"/>
        <w:numPr>
          <w:ilvl w:val="0"/>
          <w:numId w:val="25"/>
        </w:numPr>
        <w:spacing w:line="276" w:lineRule="auto"/>
        <w:rPr>
          <w:rFonts w:ascii="Arial" w:hAnsi="Arial" w:cs="Arial"/>
          <w:sz w:val="20"/>
          <w:szCs w:val="20"/>
        </w:rPr>
      </w:pPr>
      <w:r w:rsidRPr="000E0BD0">
        <w:rPr>
          <w:rFonts w:ascii="Arial" w:hAnsi="Arial" w:cs="Arial"/>
          <w:sz w:val="20"/>
          <w:szCs w:val="20"/>
        </w:rPr>
        <w:t xml:space="preserve">Podcasts from the journal </w:t>
      </w:r>
      <w:r w:rsidRPr="000E0BD0">
        <w:rPr>
          <w:rFonts w:ascii="Arial" w:hAnsi="Arial" w:cs="Arial"/>
          <w:i/>
          <w:sz w:val="20"/>
          <w:szCs w:val="20"/>
        </w:rPr>
        <w:t>Medical Education</w:t>
      </w:r>
      <w:r w:rsidRPr="000E0BD0">
        <w:rPr>
          <w:rFonts w:ascii="Arial" w:hAnsi="Arial" w:cs="Arial"/>
          <w:sz w:val="20"/>
          <w:szCs w:val="20"/>
        </w:rPr>
        <w:t xml:space="preserve"> covering a wide range of topics</w:t>
      </w:r>
    </w:p>
    <w:p w14:paraId="2CE0F4D4" w14:textId="7859E055" w:rsidR="00605CF9" w:rsidRPr="00196E31" w:rsidRDefault="00605CF9" w:rsidP="00396DD8">
      <w:pPr>
        <w:spacing w:before="120" w:line="276" w:lineRule="auto"/>
        <w:rPr>
          <w:rFonts w:ascii="Arial" w:hAnsi="Arial" w:cs="Arial"/>
          <w:szCs w:val="20"/>
          <w:u w:val="single"/>
        </w:rPr>
      </w:pPr>
      <w:r w:rsidRPr="00196E31">
        <w:rPr>
          <w:rFonts w:ascii="Arial" w:hAnsi="Arial" w:cs="Arial"/>
          <w:szCs w:val="20"/>
          <w:u w:val="single"/>
        </w:rPr>
        <w:t>Royal College of Physicians</w:t>
      </w:r>
    </w:p>
    <w:p w14:paraId="08414B9F" w14:textId="1C65ACF2" w:rsidR="00196E31" w:rsidRPr="00196E31" w:rsidRDefault="0003680E" w:rsidP="00396DD8">
      <w:pPr>
        <w:pStyle w:val="ListParagraph"/>
        <w:spacing w:line="276" w:lineRule="auto"/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</w:pPr>
      <w:r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Acute care toolkit 5</w:t>
      </w:r>
    </w:p>
    <w:p w14:paraId="4D1D2329" w14:textId="64944804" w:rsidR="00605CF9" w:rsidRDefault="005E51D6" w:rsidP="00396DD8">
      <w:pPr>
        <w:pStyle w:val="ListParagraph"/>
        <w:spacing w:line="276" w:lineRule="auto"/>
        <w:rPr>
          <w:rStyle w:val="Hyperlink"/>
          <w:rFonts w:ascii="Arial" w:hAnsi="Arial" w:cs="Arial"/>
          <w:sz w:val="20"/>
          <w:szCs w:val="20"/>
        </w:rPr>
      </w:pPr>
      <w:hyperlink r:id="rId69" w:history="1">
        <w:r w:rsidR="00196E31" w:rsidRPr="00732B1C">
          <w:rPr>
            <w:rStyle w:val="Hyperlink"/>
            <w:rFonts w:ascii="Arial" w:hAnsi="Arial" w:cs="Arial"/>
            <w:sz w:val="20"/>
            <w:szCs w:val="20"/>
          </w:rPr>
          <w:t>https://www.ucl.ac.uk/medical-school/sites/medical-school/files/rcp-amu-toolkit.pdf</w:t>
        </w:r>
      </w:hyperlink>
    </w:p>
    <w:p w14:paraId="279BBE49" w14:textId="1603FF79" w:rsidR="00196E31" w:rsidRPr="000E0BD0" w:rsidRDefault="0003680E" w:rsidP="00396DD8">
      <w:pPr>
        <w:pStyle w:val="ListParagraph"/>
        <w:numPr>
          <w:ilvl w:val="0"/>
          <w:numId w:val="25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Guidance on teaching on the acute medical unit</w:t>
      </w:r>
    </w:p>
    <w:p w14:paraId="4BEBC0CE" w14:textId="406F7D19" w:rsidR="00D51FE5" w:rsidRPr="00CE6519" w:rsidRDefault="00D51FE5" w:rsidP="00396DD8">
      <w:pPr>
        <w:widowControl w:val="0"/>
        <w:tabs>
          <w:tab w:val="left" w:pos="220"/>
          <w:tab w:val="left" w:pos="1560"/>
        </w:tabs>
        <w:autoSpaceDE w:val="0"/>
        <w:autoSpaceDN w:val="0"/>
        <w:adjustRightInd w:val="0"/>
        <w:spacing w:before="120" w:line="276" w:lineRule="auto"/>
        <w:rPr>
          <w:rFonts w:ascii="Arial" w:eastAsia="MS Mincho" w:hAnsi="Arial" w:cs="Arial"/>
          <w:color w:val="000000" w:themeColor="text1"/>
          <w:u w:val="single"/>
        </w:rPr>
      </w:pPr>
      <w:r w:rsidRPr="00CE6519">
        <w:rPr>
          <w:rFonts w:ascii="Arial" w:eastAsia="MS Mincho" w:hAnsi="Arial" w:cs="Arial"/>
          <w:color w:val="000000" w:themeColor="text1"/>
          <w:u w:val="single"/>
        </w:rPr>
        <w:t>Royal College of Psychiatrists</w:t>
      </w:r>
    </w:p>
    <w:p w14:paraId="2E92B90B" w14:textId="77777777" w:rsidR="00196E31" w:rsidRDefault="00196E31" w:rsidP="00396DD8">
      <w:pPr>
        <w:pStyle w:val="ListParagraph"/>
        <w:widowControl w:val="0"/>
        <w:tabs>
          <w:tab w:val="left" w:pos="220"/>
          <w:tab w:val="left" w:pos="1560"/>
        </w:tabs>
        <w:autoSpaceDE w:val="0"/>
        <w:autoSpaceDN w:val="0"/>
        <w:adjustRightInd w:val="0"/>
        <w:spacing w:line="276" w:lineRule="auto"/>
        <w:rPr>
          <w:rFonts w:ascii="Arial" w:eastAsia="MS Mincho" w:hAnsi="Arial" w:cs="Arial"/>
          <w:color w:val="000000" w:themeColor="text1"/>
          <w:sz w:val="20"/>
          <w:szCs w:val="20"/>
        </w:rPr>
      </w:pPr>
      <w:r>
        <w:rPr>
          <w:rFonts w:ascii="Arial" w:eastAsia="MS Mincho" w:hAnsi="Arial" w:cs="Arial"/>
          <w:color w:val="000000" w:themeColor="text1"/>
          <w:sz w:val="20"/>
          <w:szCs w:val="20"/>
        </w:rPr>
        <w:t>Teaching clinical skills</w:t>
      </w:r>
    </w:p>
    <w:p w14:paraId="4EA36308" w14:textId="7F38FCC0" w:rsidR="00DE625B" w:rsidRDefault="005E51D6" w:rsidP="00396DD8">
      <w:pPr>
        <w:pStyle w:val="ListParagraph"/>
        <w:spacing w:line="276" w:lineRule="auto"/>
        <w:rPr>
          <w:rStyle w:val="Hyperlink"/>
          <w:rFonts w:ascii="Arial" w:hAnsi="Arial" w:cs="Arial"/>
          <w:sz w:val="20"/>
          <w:szCs w:val="20"/>
        </w:rPr>
      </w:pPr>
      <w:hyperlink r:id="rId70" w:history="1">
        <w:r w:rsidR="00D51FE5" w:rsidRPr="000E0BD0">
          <w:rPr>
            <w:rStyle w:val="Hyperlink"/>
            <w:rFonts w:ascii="Arial" w:hAnsi="Arial" w:cs="Arial"/>
            <w:sz w:val="20"/>
            <w:szCs w:val="20"/>
          </w:rPr>
          <w:t>http://www.psychiatrycpd.co.uk/learningmodules/teachingclinicalskills.aspx</w:t>
        </w:r>
      </w:hyperlink>
    </w:p>
    <w:p w14:paraId="484546F0" w14:textId="5CE9597A" w:rsidR="00196E31" w:rsidRPr="0031425E" w:rsidRDefault="00196E31" w:rsidP="00396DD8">
      <w:pPr>
        <w:pStyle w:val="ListParagraph"/>
        <w:widowControl w:val="0"/>
        <w:numPr>
          <w:ilvl w:val="0"/>
          <w:numId w:val="18"/>
        </w:numPr>
        <w:tabs>
          <w:tab w:val="left" w:pos="220"/>
          <w:tab w:val="left" w:pos="1560"/>
        </w:tabs>
        <w:autoSpaceDE w:val="0"/>
        <w:autoSpaceDN w:val="0"/>
        <w:adjustRightInd w:val="0"/>
        <w:spacing w:line="276" w:lineRule="auto"/>
        <w:rPr>
          <w:rFonts w:ascii="Arial" w:eastAsia="MS Mincho" w:hAnsi="Arial" w:cs="Arial"/>
          <w:color w:val="000000" w:themeColor="text1"/>
          <w:sz w:val="20"/>
          <w:szCs w:val="20"/>
        </w:rPr>
      </w:pPr>
      <w:r w:rsidRPr="000E0BD0">
        <w:rPr>
          <w:rFonts w:ascii="Arial" w:eastAsia="MS Mincho" w:hAnsi="Arial" w:cs="Arial"/>
          <w:color w:val="000000" w:themeColor="text1"/>
          <w:sz w:val="20"/>
          <w:szCs w:val="20"/>
        </w:rPr>
        <w:t xml:space="preserve">Online module designed to support clinical teachers to use more interactive and engaging teaching styles </w:t>
      </w:r>
    </w:p>
    <w:p w14:paraId="74420A86" w14:textId="4B3719E6" w:rsidR="00605CF9" w:rsidRPr="000E0BD0" w:rsidRDefault="00605CF9" w:rsidP="00396DD8">
      <w:pPr>
        <w:spacing w:before="120" w:line="276" w:lineRule="auto"/>
        <w:rPr>
          <w:rFonts w:ascii="Arial" w:hAnsi="Arial" w:cs="Arial"/>
        </w:rPr>
      </w:pPr>
      <w:r w:rsidRPr="0031425E">
        <w:rPr>
          <w:rFonts w:ascii="Arial" w:hAnsi="Arial" w:cs="Arial"/>
          <w:u w:val="single"/>
        </w:rPr>
        <w:t>TED</w:t>
      </w:r>
      <w:r w:rsidR="00BA525A">
        <w:rPr>
          <w:rFonts w:ascii="Arial" w:hAnsi="Arial" w:cs="Arial"/>
          <w:u w:val="single"/>
        </w:rPr>
        <w:t xml:space="preserve"> talks</w:t>
      </w:r>
    </w:p>
    <w:p w14:paraId="6AB3AF37" w14:textId="7EABE424" w:rsidR="0031425E" w:rsidRPr="0031425E" w:rsidRDefault="0031425E" w:rsidP="00396DD8">
      <w:pPr>
        <w:pStyle w:val="ListParagraph"/>
        <w:spacing w:line="276" w:lineRule="auto"/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</w:pPr>
      <w:r w:rsidRPr="0031425E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How to avoid death by PowerPoint</w:t>
      </w:r>
    </w:p>
    <w:p w14:paraId="5E894C4B" w14:textId="22E673F3" w:rsidR="00605CF9" w:rsidRDefault="005E51D6" w:rsidP="00396DD8">
      <w:pPr>
        <w:pStyle w:val="ListParagraph"/>
        <w:spacing w:line="276" w:lineRule="auto"/>
        <w:rPr>
          <w:rStyle w:val="Hyperlink"/>
          <w:rFonts w:ascii="Arial" w:hAnsi="Arial" w:cs="Arial"/>
          <w:sz w:val="20"/>
          <w:szCs w:val="20"/>
        </w:rPr>
      </w:pPr>
      <w:hyperlink r:id="rId71" w:history="1">
        <w:r w:rsidR="0031425E" w:rsidRPr="00732B1C">
          <w:rPr>
            <w:rStyle w:val="Hyperlink"/>
            <w:rFonts w:ascii="Arial" w:hAnsi="Arial" w:cs="Arial"/>
            <w:sz w:val="20"/>
            <w:szCs w:val="20"/>
          </w:rPr>
          <w:t>https://www.youtube.com/watch?v=Iwpi1Lm6dFo</w:t>
        </w:r>
      </w:hyperlink>
    </w:p>
    <w:p w14:paraId="7DFAECFE" w14:textId="7D38FA10" w:rsidR="0031425E" w:rsidRPr="00081BEC" w:rsidRDefault="0031425E" w:rsidP="00396DD8">
      <w:pPr>
        <w:pStyle w:val="ListParagraph"/>
        <w:widowControl w:val="0"/>
        <w:numPr>
          <w:ilvl w:val="0"/>
          <w:numId w:val="18"/>
        </w:numPr>
        <w:tabs>
          <w:tab w:val="left" w:pos="220"/>
          <w:tab w:val="left" w:pos="1560"/>
        </w:tabs>
        <w:autoSpaceDE w:val="0"/>
        <w:autoSpaceDN w:val="0"/>
        <w:adjustRightInd w:val="0"/>
        <w:spacing w:line="276" w:lineRule="auto"/>
        <w:rPr>
          <w:rFonts w:ascii="Arial" w:eastAsia="MS Mincho" w:hAnsi="Arial" w:cs="Arial"/>
          <w:color w:val="000000" w:themeColor="text1"/>
          <w:sz w:val="20"/>
          <w:szCs w:val="20"/>
        </w:rPr>
      </w:pPr>
      <w:r w:rsidRPr="0031425E">
        <w:rPr>
          <w:rFonts w:ascii="Arial" w:eastAsia="MS Mincho" w:hAnsi="Arial" w:cs="Arial"/>
          <w:color w:val="000000" w:themeColor="text1"/>
          <w:sz w:val="20"/>
          <w:szCs w:val="20"/>
        </w:rPr>
        <w:t>TEDx talk on how to build great PowerPoints</w:t>
      </w:r>
      <w:r w:rsidR="00236AD3">
        <w:rPr>
          <w:rFonts w:ascii="Arial" w:eastAsia="MS Mincho" w:hAnsi="Arial" w:cs="Arial"/>
          <w:color w:val="000000" w:themeColor="text1"/>
          <w:sz w:val="20"/>
          <w:szCs w:val="20"/>
        </w:rPr>
        <w:t xml:space="preserve">; very useful when delivering </w:t>
      </w:r>
      <w:r w:rsidR="001A38B5">
        <w:rPr>
          <w:rFonts w:ascii="Arial" w:eastAsia="MS Mincho" w:hAnsi="Arial" w:cs="Arial"/>
          <w:color w:val="000000" w:themeColor="text1"/>
          <w:sz w:val="20"/>
          <w:szCs w:val="20"/>
        </w:rPr>
        <w:t>case-based</w:t>
      </w:r>
      <w:r w:rsidR="00236AD3">
        <w:rPr>
          <w:rFonts w:ascii="Arial" w:eastAsia="MS Mincho" w:hAnsi="Arial" w:cs="Arial"/>
          <w:color w:val="000000" w:themeColor="text1"/>
          <w:sz w:val="20"/>
          <w:szCs w:val="20"/>
        </w:rPr>
        <w:t xml:space="preserve"> teaching sessions</w:t>
      </w:r>
    </w:p>
    <w:p w14:paraId="31C53D08" w14:textId="5972A197" w:rsidR="007403A6" w:rsidRDefault="007403A6" w:rsidP="00396DD8">
      <w:pPr>
        <w:spacing w:before="120" w:line="276" w:lineRule="auto"/>
        <w:rPr>
          <w:rFonts w:ascii="Arial" w:hAnsi="Arial" w:cs="Arial"/>
          <w:u w:val="single"/>
        </w:rPr>
      </w:pPr>
      <w:r w:rsidRPr="00E742C8">
        <w:rPr>
          <w:rFonts w:ascii="Arial" w:hAnsi="Arial" w:cs="Arial"/>
          <w:u w:val="single"/>
        </w:rPr>
        <w:t>The Clinical Teacher podcasts</w:t>
      </w:r>
    </w:p>
    <w:p w14:paraId="1DAE046F" w14:textId="2C0E41F0" w:rsidR="00E742C8" w:rsidRPr="00E742C8" w:rsidRDefault="005E51D6" w:rsidP="00396DD8">
      <w:pPr>
        <w:pStyle w:val="ListParagraph"/>
        <w:spacing w:line="276" w:lineRule="auto"/>
        <w:rPr>
          <w:rFonts w:ascii="Arial" w:hAnsi="Arial" w:cs="Arial"/>
          <w:sz w:val="20"/>
          <w:szCs w:val="20"/>
        </w:rPr>
      </w:pPr>
      <w:hyperlink r:id="rId72" w:history="1">
        <w:r w:rsidR="00E742C8" w:rsidRPr="000E0BD0">
          <w:rPr>
            <w:rStyle w:val="Hyperlink"/>
            <w:rFonts w:ascii="Arial" w:hAnsi="Arial" w:cs="Arial"/>
            <w:sz w:val="20"/>
            <w:szCs w:val="20"/>
          </w:rPr>
          <w:t>https://podcasts.apple.com/gb/podcast/podcasts-from-the-clinical-teacher/id430333609?mt=2</w:t>
        </w:r>
      </w:hyperlink>
    </w:p>
    <w:p w14:paraId="1C0555F6" w14:textId="1BB5DEE5" w:rsidR="007403A6" w:rsidRPr="000E0BD0" w:rsidRDefault="007403A6" w:rsidP="00396DD8">
      <w:pPr>
        <w:pStyle w:val="ListParagraph"/>
        <w:numPr>
          <w:ilvl w:val="0"/>
          <w:numId w:val="18"/>
        </w:numPr>
        <w:spacing w:line="276" w:lineRule="auto"/>
        <w:rPr>
          <w:rFonts w:ascii="Arial" w:hAnsi="Arial" w:cs="Arial"/>
          <w:sz w:val="20"/>
          <w:szCs w:val="20"/>
        </w:rPr>
      </w:pPr>
      <w:r w:rsidRPr="000E0BD0">
        <w:rPr>
          <w:rFonts w:ascii="Arial" w:hAnsi="Arial" w:cs="Arial"/>
          <w:sz w:val="20"/>
          <w:szCs w:val="20"/>
        </w:rPr>
        <w:t xml:space="preserve">Podcasts from the journal </w:t>
      </w:r>
      <w:r w:rsidRPr="000E0BD0">
        <w:rPr>
          <w:rFonts w:ascii="Arial" w:hAnsi="Arial" w:cs="Arial"/>
          <w:i/>
          <w:sz w:val="20"/>
          <w:szCs w:val="20"/>
        </w:rPr>
        <w:t>The Clinical Teacher</w:t>
      </w:r>
      <w:r w:rsidRPr="000E0BD0">
        <w:rPr>
          <w:rFonts w:ascii="Arial" w:hAnsi="Arial" w:cs="Arial"/>
          <w:sz w:val="20"/>
          <w:szCs w:val="20"/>
        </w:rPr>
        <w:t xml:space="preserve"> covering a wide range of topics </w:t>
      </w:r>
    </w:p>
    <w:p w14:paraId="564D1E9E" w14:textId="5B387260" w:rsidR="00605CF9" w:rsidRDefault="00605CF9" w:rsidP="00396DD8">
      <w:pPr>
        <w:widowControl w:val="0"/>
        <w:tabs>
          <w:tab w:val="left" w:pos="220"/>
          <w:tab w:val="left" w:pos="1560"/>
        </w:tabs>
        <w:autoSpaceDE w:val="0"/>
        <w:autoSpaceDN w:val="0"/>
        <w:adjustRightInd w:val="0"/>
        <w:spacing w:before="120" w:line="276" w:lineRule="auto"/>
        <w:rPr>
          <w:rFonts w:ascii="Arial" w:eastAsia="MS Mincho" w:hAnsi="Arial" w:cs="Arial"/>
          <w:color w:val="000000" w:themeColor="text1"/>
          <w:u w:val="single"/>
        </w:rPr>
      </w:pPr>
      <w:r w:rsidRPr="00E742C8">
        <w:rPr>
          <w:rFonts w:ascii="Arial" w:eastAsia="MS Mincho" w:hAnsi="Arial" w:cs="Arial"/>
          <w:color w:val="000000" w:themeColor="text1"/>
          <w:u w:val="single"/>
        </w:rPr>
        <w:t>University of Michigan</w:t>
      </w:r>
    </w:p>
    <w:p w14:paraId="533F719F" w14:textId="77777777" w:rsidR="00E742C8" w:rsidRDefault="005E51D6" w:rsidP="00396DD8">
      <w:pPr>
        <w:pStyle w:val="ListParagraph"/>
        <w:spacing w:line="276" w:lineRule="auto"/>
        <w:rPr>
          <w:rStyle w:val="Hyperlink"/>
          <w:rFonts w:ascii="Arial" w:hAnsi="Arial" w:cs="Arial"/>
          <w:sz w:val="20"/>
          <w:szCs w:val="20"/>
        </w:rPr>
      </w:pPr>
      <w:hyperlink r:id="rId73" w:history="1">
        <w:r w:rsidR="00E742C8" w:rsidRPr="000E0BD0">
          <w:rPr>
            <w:rStyle w:val="Hyperlink"/>
            <w:rFonts w:ascii="Arial" w:hAnsi="Arial" w:cs="Arial"/>
            <w:sz w:val="20"/>
            <w:szCs w:val="20"/>
          </w:rPr>
          <w:t>https://www.coursera.org/learn/clinical-skills?action=enroll&amp;authMode=signup</w:t>
        </w:r>
      </w:hyperlink>
    </w:p>
    <w:p w14:paraId="679C74E1" w14:textId="7ECE8133" w:rsidR="00605CF9" w:rsidRPr="00E742C8" w:rsidRDefault="00605CF9" w:rsidP="00396DD8">
      <w:pPr>
        <w:pStyle w:val="ListParagraph"/>
        <w:numPr>
          <w:ilvl w:val="0"/>
          <w:numId w:val="18"/>
        </w:numPr>
        <w:spacing w:line="276" w:lineRule="auto"/>
        <w:rPr>
          <w:rFonts w:ascii="Arial" w:eastAsiaTheme="minorHAnsi" w:hAnsi="Arial" w:cs="Arial"/>
          <w:sz w:val="20"/>
          <w:szCs w:val="20"/>
        </w:rPr>
      </w:pPr>
      <w:r w:rsidRPr="00E742C8">
        <w:rPr>
          <w:rFonts w:ascii="Arial" w:hAnsi="Arial" w:cs="Arial"/>
          <w:sz w:val="20"/>
          <w:szCs w:val="20"/>
        </w:rPr>
        <w:t>Free online teaching module; screenshot completion pages if evidence required</w:t>
      </w:r>
    </w:p>
    <w:p w14:paraId="685562B3" w14:textId="6004D73C" w:rsidR="003727CC" w:rsidRPr="000E0BD0" w:rsidRDefault="003727CC" w:rsidP="00396DD8">
      <w:pPr>
        <w:pStyle w:val="Heading1"/>
        <w:spacing w:before="360"/>
        <w:rPr>
          <w:rFonts w:ascii="Arial" w:hAnsi="Arial" w:cs="Arial"/>
        </w:rPr>
      </w:pPr>
      <w:bookmarkStart w:id="8" w:name="_Toc7606067"/>
      <w:r w:rsidRPr="000E0BD0">
        <w:rPr>
          <w:rFonts w:ascii="Arial" w:hAnsi="Arial" w:cs="Arial"/>
          <w:color w:val="2C4A80"/>
        </w:rPr>
        <w:t>Training Day 6 – Workplace and Me (WAM)</w:t>
      </w:r>
      <w:r w:rsidR="00620795" w:rsidRPr="000E0BD0">
        <w:rPr>
          <w:rFonts w:ascii="Arial" w:hAnsi="Arial" w:cs="Arial"/>
          <w:color w:val="2C4A80"/>
        </w:rPr>
        <w:t xml:space="preserve"> </w:t>
      </w:r>
      <w:r w:rsidR="0039504E" w:rsidRPr="000E0BD0">
        <w:rPr>
          <w:rFonts w:ascii="Arial" w:hAnsi="Arial" w:cs="Arial"/>
          <w:color w:val="2C4A80"/>
        </w:rPr>
        <w:t>(F2 only)</w:t>
      </w:r>
      <w:bookmarkEnd w:id="8"/>
    </w:p>
    <w:p w14:paraId="1B619DB7" w14:textId="77777777" w:rsidR="00C34BCF" w:rsidRPr="00706474" w:rsidRDefault="00305429" w:rsidP="00396DD8">
      <w:pPr>
        <w:spacing w:before="120" w:line="276" w:lineRule="auto"/>
        <w:rPr>
          <w:rFonts w:ascii="Arial" w:hAnsi="Arial" w:cs="Arial"/>
          <w:color w:val="000000" w:themeColor="text1"/>
          <w:u w:val="single"/>
        </w:rPr>
      </w:pPr>
      <w:r w:rsidRPr="00706474">
        <w:rPr>
          <w:rFonts w:ascii="Arial" w:hAnsi="Arial" w:cs="Arial"/>
          <w:color w:val="000000" w:themeColor="text1"/>
          <w:u w:val="single"/>
        </w:rPr>
        <w:t>H</w:t>
      </w:r>
      <w:r w:rsidR="00466236" w:rsidRPr="00706474">
        <w:rPr>
          <w:rFonts w:ascii="Arial" w:hAnsi="Arial" w:cs="Arial"/>
          <w:color w:val="000000" w:themeColor="text1"/>
          <w:u w:val="single"/>
        </w:rPr>
        <w:t xml:space="preserve">ealth </w:t>
      </w:r>
      <w:r w:rsidRPr="00706474">
        <w:rPr>
          <w:rFonts w:ascii="Arial" w:hAnsi="Arial" w:cs="Arial"/>
          <w:color w:val="000000" w:themeColor="text1"/>
          <w:u w:val="single"/>
        </w:rPr>
        <w:t>E</w:t>
      </w:r>
      <w:r w:rsidR="00466236" w:rsidRPr="00706474">
        <w:rPr>
          <w:rFonts w:ascii="Arial" w:hAnsi="Arial" w:cs="Arial"/>
          <w:color w:val="000000" w:themeColor="text1"/>
          <w:u w:val="single"/>
        </w:rPr>
        <w:t xml:space="preserve">ducation </w:t>
      </w:r>
      <w:r w:rsidRPr="00706474">
        <w:rPr>
          <w:rFonts w:ascii="Arial" w:hAnsi="Arial" w:cs="Arial"/>
          <w:color w:val="000000" w:themeColor="text1"/>
          <w:u w:val="single"/>
        </w:rPr>
        <w:t>E</w:t>
      </w:r>
      <w:r w:rsidR="00466236" w:rsidRPr="00706474">
        <w:rPr>
          <w:rFonts w:ascii="Arial" w:hAnsi="Arial" w:cs="Arial"/>
          <w:color w:val="000000" w:themeColor="text1"/>
          <w:u w:val="single"/>
        </w:rPr>
        <w:t>ngland – Well-being resources</w:t>
      </w:r>
    </w:p>
    <w:p w14:paraId="2F318668" w14:textId="77777777" w:rsidR="00C34BCF" w:rsidRDefault="005E51D6" w:rsidP="00396DD8">
      <w:pPr>
        <w:spacing w:line="276" w:lineRule="auto"/>
        <w:ind w:firstLine="714"/>
        <w:rPr>
          <w:rFonts w:ascii="Arial" w:hAnsi="Arial" w:cs="Arial"/>
          <w:color w:val="000000" w:themeColor="text1"/>
        </w:rPr>
      </w:pPr>
      <w:hyperlink r:id="rId74" w:history="1">
        <w:r w:rsidR="00C34BCF" w:rsidRPr="00732B1C">
          <w:rPr>
            <w:rStyle w:val="Hyperlink"/>
            <w:rFonts w:ascii="Arial" w:hAnsi="Arial" w:cs="Arial"/>
            <w:sz w:val="20"/>
            <w:szCs w:val="20"/>
          </w:rPr>
          <w:t>https://www.yorksandhumberdeanery.nhs.uk/sites/default/files/well-being_resources_2.pdf</w:t>
        </w:r>
      </w:hyperlink>
    </w:p>
    <w:p w14:paraId="3574EA11" w14:textId="1033270B" w:rsidR="00466236" w:rsidRPr="009A0864" w:rsidRDefault="00466236" w:rsidP="00396DD8">
      <w:pPr>
        <w:pStyle w:val="ListParagraph"/>
        <w:numPr>
          <w:ilvl w:val="0"/>
          <w:numId w:val="18"/>
        </w:numPr>
        <w:spacing w:line="276" w:lineRule="auto"/>
        <w:rPr>
          <w:rFonts w:ascii="Arial" w:hAnsi="Arial" w:cs="Arial"/>
          <w:color w:val="000000" w:themeColor="text1"/>
        </w:rPr>
      </w:pPr>
      <w:r w:rsidRPr="00C34BCF">
        <w:rPr>
          <w:rFonts w:ascii="Arial" w:hAnsi="Arial" w:cs="Arial"/>
          <w:color w:val="000000" w:themeColor="text1"/>
          <w:sz w:val="20"/>
          <w:szCs w:val="20"/>
        </w:rPr>
        <w:t xml:space="preserve">Extensive support documents for </w:t>
      </w:r>
      <w:r w:rsidR="00371C4E">
        <w:rPr>
          <w:rFonts w:ascii="Arial" w:hAnsi="Arial" w:cs="Arial"/>
          <w:color w:val="000000" w:themeColor="text1"/>
          <w:sz w:val="20"/>
          <w:szCs w:val="20"/>
        </w:rPr>
        <w:t xml:space="preserve">foundation </w:t>
      </w:r>
      <w:r w:rsidRPr="00C34BCF">
        <w:rPr>
          <w:rFonts w:ascii="Arial" w:hAnsi="Arial" w:cs="Arial"/>
          <w:color w:val="000000" w:themeColor="text1"/>
          <w:sz w:val="20"/>
          <w:szCs w:val="20"/>
        </w:rPr>
        <w:t>doctors in Yorkshire and Humber</w:t>
      </w:r>
    </w:p>
    <w:p w14:paraId="156D8167" w14:textId="3C0E6662" w:rsidR="009A0864" w:rsidRPr="009A0864" w:rsidRDefault="009A0864" w:rsidP="00396DD8">
      <w:pPr>
        <w:pStyle w:val="ListParagraph"/>
        <w:numPr>
          <w:ilvl w:val="0"/>
          <w:numId w:val="18"/>
        </w:num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9A0864">
        <w:rPr>
          <w:rFonts w:ascii="Arial" w:hAnsi="Arial" w:cs="Arial"/>
          <w:color w:val="000000" w:themeColor="text1"/>
          <w:sz w:val="20"/>
          <w:szCs w:val="20"/>
        </w:rPr>
        <w:t>Updated regularly with further resources added</w:t>
      </w:r>
    </w:p>
    <w:p w14:paraId="7C1F8CCC" w14:textId="3B67049B" w:rsidR="006C193D" w:rsidRPr="000E0BD0" w:rsidRDefault="006C193D" w:rsidP="00396DD8">
      <w:pPr>
        <w:pStyle w:val="Heading1"/>
        <w:spacing w:before="360"/>
        <w:rPr>
          <w:rFonts w:ascii="Arial" w:hAnsi="Arial" w:cs="Arial"/>
        </w:rPr>
      </w:pPr>
      <w:bookmarkStart w:id="9" w:name="_Toc7606068"/>
      <w:r w:rsidRPr="000E0BD0">
        <w:rPr>
          <w:rFonts w:ascii="Arial" w:hAnsi="Arial" w:cs="Arial"/>
          <w:color w:val="2C4A80"/>
        </w:rPr>
        <w:t>Training Day 7 – Bridging the Gap (BTG)</w:t>
      </w:r>
      <w:r w:rsidR="00E850B8" w:rsidRPr="000E0BD0">
        <w:rPr>
          <w:rFonts w:ascii="Arial" w:hAnsi="Arial" w:cs="Arial"/>
          <w:color w:val="2C4A80"/>
        </w:rPr>
        <w:t xml:space="preserve"> (F2 only)</w:t>
      </w:r>
      <w:bookmarkEnd w:id="9"/>
    </w:p>
    <w:p w14:paraId="11473E57" w14:textId="7051721D" w:rsidR="005A2E0C" w:rsidRPr="006A6FE0" w:rsidRDefault="006C193D" w:rsidP="00396DD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Cs/>
          <w:color w:val="000000" w:themeColor="text1"/>
          <w:sz w:val="20"/>
          <w:szCs w:val="28"/>
        </w:rPr>
      </w:pPr>
      <w:r w:rsidRPr="006A6FE0">
        <w:rPr>
          <w:rFonts w:ascii="Arial" w:hAnsi="Arial" w:cs="Arial"/>
          <w:bCs/>
          <w:color w:val="000000" w:themeColor="text1"/>
          <w:sz w:val="20"/>
          <w:szCs w:val="28"/>
        </w:rPr>
        <w:t>Variable topics depending on Bridging the Gap day selected. Please contact your course provider for further resources</w:t>
      </w:r>
      <w:r w:rsidR="00F01021" w:rsidRPr="006A6FE0">
        <w:rPr>
          <w:rFonts w:ascii="Arial" w:hAnsi="Arial" w:cs="Arial"/>
          <w:bCs/>
          <w:color w:val="000000" w:themeColor="text1"/>
          <w:sz w:val="20"/>
          <w:szCs w:val="28"/>
        </w:rPr>
        <w:t>.</w:t>
      </w:r>
    </w:p>
    <w:sectPr w:rsidR="005A2E0C" w:rsidRPr="006A6FE0" w:rsidSect="00AB6198">
      <w:footerReference w:type="even" r:id="rId75"/>
      <w:footerReference w:type="default" r:id="rId76"/>
      <w:pgSz w:w="11900" w:h="16840"/>
      <w:pgMar w:top="950" w:right="1440" w:bottom="782" w:left="1440" w:header="708" w:footer="1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CF40F" w14:textId="77777777" w:rsidR="005E51D6" w:rsidRDefault="005E51D6" w:rsidP="00612D25">
      <w:r>
        <w:separator/>
      </w:r>
    </w:p>
  </w:endnote>
  <w:endnote w:type="continuationSeparator" w:id="0">
    <w:p w14:paraId="69E0EBDD" w14:textId="77777777" w:rsidR="005E51D6" w:rsidRDefault="005E51D6" w:rsidP="0061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813377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4AA59EC" w14:textId="4BCC4C77" w:rsidR="00EB751A" w:rsidRDefault="00EB751A" w:rsidP="00732B1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9F5073A" w14:textId="77777777" w:rsidR="00EB751A" w:rsidRDefault="00EB75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Arial" w:hAnsi="Arial" w:cs="Arial"/>
        <w:b/>
        <w:color w:val="2C4A80"/>
      </w:rPr>
      <w:id w:val="-16914413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4661B9" w14:textId="0541285F" w:rsidR="00EB751A" w:rsidRPr="00EB751A" w:rsidRDefault="00EB751A" w:rsidP="00ED06B4">
        <w:pPr>
          <w:pStyle w:val="Footer"/>
          <w:framePr w:h="818" w:hRule="exact" w:wrap="none" w:vAnchor="text" w:hAnchor="margin" w:xAlign="center" w:y="-84"/>
          <w:rPr>
            <w:rStyle w:val="PageNumber"/>
            <w:rFonts w:ascii="Arial" w:hAnsi="Arial" w:cs="Arial"/>
            <w:b/>
            <w:color w:val="2C4A80"/>
          </w:rPr>
        </w:pPr>
        <w:r w:rsidRPr="00EB751A">
          <w:rPr>
            <w:rStyle w:val="PageNumber"/>
            <w:rFonts w:ascii="Arial" w:hAnsi="Arial" w:cs="Arial"/>
            <w:b/>
            <w:color w:val="2C4A80"/>
          </w:rPr>
          <w:fldChar w:fldCharType="begin"/>
        </w:r>
        <w:r w:rsidRPr="00EB751A">
          <w:rPr>
            <w:rStyle w:val="PageNumber"/>
            <w:rFonts w:ascii="Arial" w:hAnsi="Arial" w:cs="Arial"/>
            <w:b/>
            <w:color w:val="2C4A80"/>
          </w:rPr>
          <w:instrText xml:space="preserve"> PAGE </w:instrText>
        </w:r>
        <w:r w:rsidRPr="00EB751A">
          <w:rPr>
            <w:rStyle w:val="PageNumber"/>
            <w:rFonts w:ascii="Arial" w:hAnsi="Arial" w:cs="Arial"/>
            <w:b/>
            <w:color w:val="2C4A80"/>
          </w:rPr>
          <w:fldChar w:fldCharType="separate"/>
        </w:r>
        <w:r w:rsidRPr="00EB751A">
          <w:rPr>
            <w:rStyle w:val="PageNumber"/>
            <w:rFonts w:ascii="Arial" w:hAnsi="Arial" w:cs="Arial"/>
            <w:b/>
            <w:noProof/>
            <w:color w:val="2C4A80"/>
          </w:rPr>
          <w:t>2</w:t>
        </w:r>
        <w:r w:rsidRPr="00EB751A">
          <w:rPr>
            <w:rStyle w:val="PageNumber"/>
            <w:rFonts w:ascii="Arial" w:hAnsi="Arial" w:cs="Arial"/>
            <w:b/>
            <w:color w:val="2C4A80"/>
          </w:rPr>
          <w:fldChar w:fldCharType="end"/>
        </w:r>
      </w:p>
    </w:sdtContent>
  </w:sdt>
  <w:p w14:paraId="05B5DBA1" w14:textId="77777777" w:rsidR="00EB751A" w:rsidRPr="00EB751A" w:rsidRDefault="00EB751A" w:rsidP="00EB751A">
    <w:pPr>
      <w:pStyle w:val="Footer"/>
      <w:rPr>
        <w:rFonts w:ascii="Arial" w:hAnsi="Arial" w:cs="Arial"/>
        <w:b/>
        <w:color w:val="2C4A80"/>
      </w:rPr>
    </w:pPr>
  </w:p>
  <w:p w14:paraId="6BB9DC7F" w14:textId="5FFC200D" w:rsidR="00612D25" w:rsidRPr="00EB751A" w:rsidRDefault="00612D25" w:rsidP="008566D0">
    <w:pPr>
      <w:pStyle w:val="Footer"/>
      <w:rPr>
        <w:rFonts w:ascii="Arial" w:hAnsi="Arial" w:cs="Arial"/>
        <w:b/>
        <w:color w:val="2C4A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F59C0" w14:textId="77777777" w:rsidR="005E51D6" w:rsidRDefault="005E51D6" w:rsidP="00612D25">
      <w:r>
        <w:separator/>
      </w:r>
    </w:p>
  </w:footnote>
  <w:footnote w:type="continuationSeparator" w:id="0">
    <w:p w14:paraId="30621AAB" w14:textId="77777777" w:rsidR="005E51D6" w:rsidRDefault="005E51D6" w:rsidP="00612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914D9"/>
    <w:multiLevelType w:val="hybridMultilevel"/>
    <w:tmpl w:val="6A4415E6"/>
    <w:lvl w:ilvl="0" w:tplc="32E26F60">
      <w:start w:val="104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506A7"/>
    <w:multiLevelType w:val="hybridMultilevel"/>
    <w:tmpl w:val="EFC4D184"/>
    <w:lvl w:ilvl="0" w:tplc="32E26F60">
      <w:start w:val="104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0C3916"/>
    <w:multiLevelType w:val="hybridMultilevel"/>
    <w:tmpl w:val="9DEAB8A2"/>
    <w:lvl w:ilvl="0" w:tplc="32E26F60">
      <w:start w:val="1045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830B03"/>
    <w:multiLevelType w:val="hybridMultilevel"/>
    <w:tmpl w:val="46581142"/>
    <w:lvl w:ilvl="0" w:tplc="32E26F60">
      <w:start w:val="1045"/>
      <w:numFmt w:val="bullet"/>
      <w:lvlText w:val="-"/>
      <w:lvlJc w:val="left"/>
      <w:pPr>
        <w:ind w:left="114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4" w15:restartNumberingAfterBreak="0">
    <w:nsid w:val="26611910"/>
    <w:multiLevelType w:val="hybridMultilevel"/>
    <w:tmpl w:val="194616C0"/>
    <w:lvl w:ilvl="0" w:tplc="32E26F60">
      <w:start w:val="104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428BC"/>
    <w:multiLevelType w:val="hybridMultilevel"/>
    <w:tmpl w:val="39BE9E1E"/>
    <w:lvl w:ilvl="0" w:tplc="32E26F60">
      <w:start w:val="104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BD57C4"/>
    <w:multiLevelType w:val="hybridMultilevel"/>
    <w:tmpl w:val="A41425F2"/>
    <w:lvl w:ilvl="0" w:tplc="32E26F60">
      <w:start w:val="104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4D38A0"/>
    <w:multiLevelType w:val="hybridMultilevel"/>
    <w:tmpl w:val="2DD486A8"/>
    <w:lvl w:ilvl="0" w:tplc="32E26F60">
      <w:start w:val="104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F96CF3"/>
    <w:multiLevelType w:val="hybridMultilevel"/>
    <w:tmpl w:val="0E3A40C6"/>
    <w:lvl w:ilvl="0" w:tplc="4D0C507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4D893D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F4650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9E0714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32EF06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4667C8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878A1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88216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DC01A0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3D885A5D"/>
    <w:multiLevelType w:val="hybridMultilevel"/>
    <w:tmpl w:val="33FA8158"/>
    <w:lvl w:ilvl="0" w:tplc="32E26F60">
      <w:start w:val="104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450ADD"/>
    <w:multiLevelType w:val="hybridMultilevel"/>
    <w:tmpl w:val="EB5CBE7E"/>
    <w:lvl w:ilvl="0" w:tplc="32E26F60">
      <w:start w:val="1045"/>
      <w:numFmt w:val="bullet"/>
      <w:lvlText w:val="-"/>
      <w:lvlJc w:val="left"/>
      <w:pPr>
        <w:ind w:left="180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11" w15:restartNumberingAfterBreak="0">
    <w:nsid w:val="437C1F84"/>
    <w:multiLevelType w:val="hybridMultilevel"/>
    <w:tmpl w:val="8DE2BB38"/>
    <w:lvl w:ilvl="0" w:tplc="32E26F60">
      <w:start w:val="104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3C4742"/>
    <w:multiLevelType w:val="hybridMultilevel"/>
    <w:tmpl w:val="E6B2DC2C"/>
    <w:lvl w:ilvl="0" w:tplc="32E26F60">
      <w:start w:val="1045"/>
      <w:numFmt w:val="bullet"/>
      <w:lvlText w:val="-"/>
      <w:lvlJc w:val="left"/>
      <w:pPr>
        <w:ind w:left="114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3" w15:restartNumberingAfterBreak="0">
    <w:nsid w:val="494C20AA"/>
    <w:multiLevelType w:val="hybridMultilevel"/>
    <w:tmpl w:val="5294736C"/>
    <w:lvl w:ilvl="0" w:tplc="32E26F60">
      <w:start w:val="104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D893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465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E07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2EF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667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78A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821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01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9E46750"/>
    <w:multiLevelType w:val="hybridMultilevel"/>
    <w:tmpl w:val="715A2DBC"/>
    <w:lvl w:ilvl="0" w:tplc="32E26F60">
      <w:start w:val="1045"/>
      <w:numFmt w:val="bullet"/>
      <w:lvlText w:val="-"/>
      <w:lvlJc w:val="left"/>
      <w:pPr>
        <w:ind w:left="114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5" w15:restartNumberingAfterBreak="0">
    <w:nsid w:val="4D0869AB"/>
    <w:multiLevelType w:val="hybridMultilevel"/>
    <w:tmpl w:val="028608FA"/>
    <w:lvl w:ilvl="0" w:tplc="32E26F60">
      <w:start w:val="104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A83842"/>
    <w:multiLevelType w:val="hybridMultilevel"/>
    <w:tmpl w:val="77A80A32"/>
    <w:lvl w:ilvl="0" w:tplc="32E26F60">
      <w:start w:val="1045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1975B3C"/>
    <w:multiLevelType w:val="hybridMultilevel"/>
    <w:tmpl w:val="8B3270B0"/>
    <w:lvl w:ilvl="0" w:tplc="32E26F60">
      <w:start w:val="104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773D2"/>
    <w:multiLevelType w:val="hybridMultilevel"/>
    <w:tmpl w:val="525C0A68"/>
    <w:lvl w:ilvl="0" w:tplc="32E26F60">
      <w:start w:val="1045"/>
      <w:numFmt w:val="bullet"/>
      <w:lvlText w:val="-"/>
      <w:lvlJc w:val="left"/>
      <w:pPr>
        <w:ind w:left="787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9" w15:restartNumberingAfterBreak="0">
    <w:nsid w:val="558E7887"/>
    <w:multiLevelType w:val="hybridMultilevel"/>
    <w:tmpl w:val="1A244A12"/>
    <w:lvl w:ilvl="0" w:tplc="32E26F60">
      <w:start w:val="104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854076"/>
    <w:multiLevelType w:val="hybridMultilevel"/>
    <w:tmpl w:val="4DF2AECC"/>
    <w:lvl w:ilvl="0" w:tplc="32E26F60">
      <w:start w:val="104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E32118"/>
    <w:multiLevelType w:val="hybridMultilevel"/>
    <w:tmpl w:val="852ECBE4"/>
    <w:lvl w:ilvl="0" w:tplc="32E26F60">
      <w:start w:val="1045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367845"/>
    <w:multiLevelType w:val="hybridMultilevel"/>
    <w:tmpl w:val="9E04B03A"/>
    <w:lvl w:ilvl="0" w:tplc="32E26F60">
      <w:start w:val="104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E9F25EC"/>
    <w:multiLevelType w:val="hybridMultilevel"/>
    <w:tmpl w:val="24C61472"/>
    <w:lvl w:ilvl="0" w:tplc="32E26F60">
      <w:start w:val="104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D267C6"/>
    <w:multiLevelType w:val="hybridMultilevel"/>
    <w:tmpl w:val="D5165C20"/>
    <w:lvl w:ilvl="0" w:tplc="32E26F60">
      <w:start w:val="104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F52765"/>
    <w:multiLevelType w:val="hybridMultilevel"/>
    <w:tmpl w:val="918AF846"/>
    <w:lvl w:ilvl="0" w:tplc="32E26F60">
      <w:start w:val="104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15"/>
  </w:num>
  <w:num w:numId="5">
    <w:abstractNumId w:val="25"/>
  </w:num>
  <w:num w:numId="6">
    <w:abstractNumId w:val="6"/>
  </w:num>
  <w:num w:numId="7">
    <w:abstractNumId w:val="10"/>
  </w:num>
  <w:num w:numId="8">
    <w:abstractNumId w:val="20"/>
  </w:num>
  <w:num w:numId="9">
    <w:abstractNumId w:val="23"/>
  </w:num>
  <w:num w:numId="10">
    <w:abstractNumId w:val="22"/>
  </w:num>
  <w:num w:numId="11">
    <w:abstractNumId w:val="18"/>
  </w:num>
  <w:num w:numId="12">
    <w:abstractNumId w:val="19"/>
  </w:num>
  <w:num w:numId="13">
    <w:abstractNumId w:val="7"/>
  </w:num>
  <w:num w:numId="14">
    <w:abstractNumId w:val="24"/>
  </w:num>
  <w:num w:numId="15">
    <w:abstractNumId w:val="4"/>
  </w:num>
  <w:num w:numId="16">
    <w:abstractNumId w:val="17"/>
  </w:num>
  <w:num w:numId="17">
    <w:abstractNumId w:val="21"/>
  </w:num>
  <w:num w:numId="18">
    <w:abstractNumId w:val="9"/>
  </w:num>
  <w:num w:numId="19">
    <w:abstractNumId w:val="16"/>
  </w:num>
  <w:num w:numId="20">
    <w:abstractNumId w:val="2"/>
  </w:num>
  <w:num w:numId="21">
    <w:abstractNumId w:val="12"/>
  </w:num>
  <w:num w:numId="22">
    <w:abstractNumId w:val="14"/>
  </w:num>
  <w:num w:numId="23">
    <w:abstractNumId w:val="3"/>
  </w:num>
  <w:num w:numId="24">
    <w:abstractNumId w:val="1"/>
  </w:num>
  <w:num w:numId="25">
    <w:abstractNumId w:val="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EC"/>
    <w:rsid w:val="0000680B"/>
    <w:rsid w:val="00013950"/>
    <w:rsid w:val="00024B68"/>
    <w:rsid w:val="00024D85"/>
    <w:rsid w:val="0003680E"/>
    <w:rsid w:val="0004204F"/>
    <w:rsid w:val="00043B52"/>
    <w:rsid w:val="00044D78"/>
    <w:rsid w:val="0005019B"/>
    <w:rsid w:val="00050800"/>
    <w:rsid w:val="000614AA"/>
    <w:rsid w:val="00061E59"/>
    <w:rsid w:val="0006709D"/>
    <w:rsid w:val="00067478"/>
    <w:rsid w:val="00072B9B"/>
    <w:rsid w:val="00077CA9"/>
    <w:rsid w:val="00081940"/>
    <w:rsid w:val="00081BEC"/>
    <w:rsid w:val="00082CE0"/>
    <w:rsid w:val="0008769B"/>
    <w:rsid w:val="00087CD4"/>
    <w:rsid w:val="00092CA5"/>
    <w:rsid w:val="000A5DEF"/>
    <w:rsid w:val="000A7492"/>
    <w:rsid w:val="000C6844"/>
    <w:rsid w:val="000C6A15"/>
    <w:rsid w:val="000C7EDB"/>
    <w:rsid w:val="000E0A96"/>
    <w:rsid w:val="000E0BD0"/>
    <w:rsid w:val="000E6B52"/>
    <w:rsid w:val="000E7F46"/>
    <w:rsid w:val="00107AA6"/>
    <w:rsid w:val="00110EC3"/>
    <w:rsid w:val="00116558"/>
    <w:rsid w:val="001174FE"/>
    <w:rsid w:val="00125D69"/>
    <w:rsid w:val="0012612C"/>
    <w:rsid w:val="00134C48"/>
    <w:rsid w:val="0014520C"/>
    <w:rsid w:val="001560EA"/>
    <w:rsid w:val="00162B7E"/>
    <w:rsid w:val="00163275"/>
    <w:rsid w:val="001655A1"/>
    <w:rsid w:val="00166B44"/>
    <w:rsid w:val="00173D07"/>
    <w:rsid w:val="00175860"/>
    <w:rsid w:val="00180378"/>
    <w:rsid w:val="00185D6A"/>
    <w:rsid w:val="00185FC7"/>
    <w:rsid w:val="001910A5"/>
    <w:rsid w:val="00192B72"/>
    <w:rsid w:val="00195C41"/>
    <w:rsid w:val="00196DA0"/>
    <w:rsid w:val="00196E31"/>
    <w:rsid w:val="001A38B5"/>
    <w:rsid w:val="001A54E4"/>
    <w:rsid w:val="001A77A2"/>
    <w:rsid w:val="001B6FBB"/>
    <w:rsid w:val="001D4CBE"/>
    <w:rsid w:val="001D542F"/>
    <w:rsid w:val="001E04B3"/>
    <w:rsid w:val="001E52E7"/>
    <w:rsid w:val="001E69B7"/>
    <w:rsid w:val="001F1161"/>
    <w:rsid w:val="001F11CE"/>
    <w:rsid w:val="001F1E93"/>
    <w:rsid w:val="001F43F0"/>
    <w:rsid w:val="001F7E4F"/>
    <w:rsid w:val="002027CD"/>
    <w:rsid w:val="00210D24"/>
    <w:rsid w:val="00232BCE"/>
    <w:rsid w:val="00234C77"/>
    <w:rsid w:val="00236AD3"/>
    <w:rsid w:val="00247334"/>
    <w:rsid w:val="00251125"/>
    <w:rsid w:val="00254F9B"/>
    <w:rsid w:val="00257BB6"/>
    <w:rsid w:val="00261556"/>
    <w:rsid w:val="00264606"/>
    <w:rsid w:val="00273633"/>
    <w:rsid w:val="0028396A"/>
    <w:rsid w:val="00287715"/>
    <w:rsid w:val="002A28E6"/>
    <w:rsid w:val="002A325B"/>
    <w:rsid w:val="002B27A2"/>
    <w:rsid w:val="002B3E6B"/>
    <w:rsid w:val="002B4531"/>
    <w:rsid w:val="002E36BB"/>
    <w:rsid w:val="002E3D4A"/>
    <w:rsid w:val="002E73D8"/>
    <w:rsid w:val="002E7565"/>
    <w:rsid w:val="002F0278"/>
    <w:rsid w:val="002F1564"/>
    <w:rsid w:val="002F5732"/>
    <w:rsid w:val="002F7914"/>
    <w:rsid w:val="002F7FA7"/>
    <w:rsid w:val="00305429"/>
    <w:rsid w:val="003071B9"/>
    <w:rsid w:val="00312049"/>
    <w:rsid w:val="0031425E"/>
    <w:rsid w:val="003148FB"/>
    <w:rsid w:val="00317A3B"/>
    <w:rsid w:val="00326F78"/>
    <w:rsid w:val="00327556"/>
    <w:rsid w:val="00332311"/>
    <w:rsid w:val="00342D9B"/>
    <w:rsid w:val="00343B88"/>
    <w:rsid w:val="0035280D"/>
    <w:rsid w:val="00360772"/>
    <w:rsid w:val="0036210D"/>
    <w:rsid w:val="003711F4"/>
    <w:rsid w:val="00371C4E"/>
    <w:rsid w:val="003727CC"/>
    <w:rsid w:val="00384B83"/>
    <w:rsid w:val="00384D2A"/>
    <w:rsid w:val="00391A85"/>
    <w:rsid w:val="00392263"/>
    <w:rsid w:val="00392376"/>
    <w:rsid w:val="0039386C"/>
    <w:rsid w:val="0039504E"/>
    <w:rsid w:val="00396DD8"/>
    <w:rsid w:val="003B2681"/>
    <w:rsid w:val="003C02E5"/>
    <w:rsid w:val="003C788B"/>
    <w:rsid w:val="003C7E9B"/>
    <w:rsid w:val="003E512C"/>
    <w:rsid w:val="0040528A"/>
    <w:rsid w:val="00405ECE"/>
    <w:rsid w:val="004065E4"/>
    <w:rsid w:val="004158C3"/>
    <w:rsid w:val="00422430"/>
    <w:rsid w:val="00427A09"/>
    <w:rsid w:val="00431FD0"/>
    <w:rsid w:val="0043687E"/>
    <w:rsid w:val="004558C2"/>
    <w:rsid w:val="00457EEE"/>
    <w:rsid w:val="00463715"/>
    <w:rsid w:val="00465FA4"/>
    <w:rsid w:val="00466236"/>
    <w:rsid w:val="00474FAE"/>
    <w:rsid w:val="004760AD"/>
    <w:rsid w:val="0047757A"/>
    <w:rsid w:val="004813CD"/>
    <w:rsid w:val="004901C0"/>
    <w:rsid w:val="00491FDE"/>
    <w:rsid w:val="00495472"/>
    <w:rsid w:val="00495BCA"/>
    <w:rsid w:val="004965CB"/>
    <w:rsid w:val="004978C2"/>
    <w:rsid w:val="004A1DD9"/>
    <w:rsid w:val="004B0D00"/>
    <w:rsid w:val="004B4948"/>
    <w:rsid w:val="004B72D2"/>
    <w:rsid w:val="004B7FF9"/>
    <w:rsid w:val="004D0146"/>
    <w:rsid w:val="004D442A"/>
    <w:rsid w:val="004E40F2"/>
    <w:rsid w:val="004F53EE"/>
    <w:rsid w:val="00504419"/>
    <w:rsid w:val="00504FA3"/>
    <w:rsid w:val="00520049"/>
    <w:rsid w:val="005248A2"/>
    <w:rsid w:val="005255A1"/>
    <w:rsid w:val="00525713"/>
    <w:rsid w:val="005305C0"/>
    <w:rsid w:val="00530738"/>
    <w:rsid w:val="00533D83"/>
    <w:rsid w:val="00554EB3"/>
    <w:rsid w:val="00555DB5"/>
    <w:rsid w:val="00556148"/>
    <w:rsid w:val="00556B1A"/>
    <w:rsid w:val="0056156A"/>
    <w:rsid w:val="005775F5"/>
    <w:rsid w:val="00577F79"/>
    <w:rsid w:val="00581A26"/>
    <w:rsid w:val="00586467"/>
    <w:rsid w:val="005A2E0C"/>
    <w:rsid w:val="005B1CC5"/>
    <w:rsid w:val="005B2365"/>
    <w:rsid w:val="005B278D"/>
    <w:rsid w:val="005B2B2B"/>
    <w:rsid w:val="005C68B1"/>
    <w:rsid w:val="005D4D20"/>
    <w:rsid w:val="005E3CA4"/>
    <w:rsid w:val="005E51D6"/>
    <w:rsid w:val="005F0A5B"/>
    <w:rsid w:val="005F1535"/>
    <w:rsid w:val="00605CF9"/>
    <w:rsid w:val="00607CBE"/>
    <w:rsid w:val="00610CCE"/>
    <w:rsid w:val="006118DA"/>
    <w:rsid w:val="00612D25"/>
    <w:rsid w:val="0061439E"/>
    <w:rsid w:val="00617C8B"/>
    <w:rsid w:val="00620795"/>
    <w:rsid w:val="00620F9B"/>
    <w:rsid w:val="00626DE0"/>
    <w:rsid w:val="00640339"/>
    <w:rsid w:val="00642D8B"/>
    <w:rsid w:val="006500EC"/>
    <w:rsid w:val="006513AA"/>
    <w:rsid w:val="00652116"/>
    <w:rsid w:val="0066189F"/>
    <w:rsid w:val="00664611"/>
    <w:rsid w:val="00666EF8"/>
    <w:rsid w:val="00680669"/>
    <w:rsid w:val="00680853"/>
    <w:rsid w:val="006818A3"/>
    <w:rsid w:val="00683B5B"/>
    <w:rsid w:val="006939EB"/>
    <w:rsid w:val="0069411F"/>
    <w:rsid w:val="006A0FE2"/>
    <w:rsid w:val="006A21D6"/>
    <w:rsid w:val="006A6FE0"/>
    <w:rsid w:val="006B5373"/>
    <w:rsid w:val="006B5760"/>
    <w:rsid w:val="006C193D"/>
    <w:rsid w:val="006C45D9"/>
    <w:rsid w:val="006C6E89"/>
    <w:rsid w:val="006D6E29"/>
    <w:rsid w:val="006E3AAE"/>
    <w:rsid w:val="006E62BC"/>
    <w:rsid w:val="006F0488"/>
    <w:rsid w:val="006F6DCE"/>
    <w:rsid w:val="00700786"/>
    <w:rsid w:val="00706474"/>
    <w:rsid w:val="0071404B"/>
    <w:rsid w:val="0073441B"/>
    <w:rsid w:val="00735880"/>
    <w:rsid w:val="007403A6"/>
    <w:rsid w:val="00741771"/>
    <w:rsid w:val="00743810"/>
    <w:rsid w:val="00745C72"/>
    <w:rsid w:val="00752A5D"/>
    <w:rsid w:val="00761539"/>
    <w:rsid w:val="00773595"/>
    <w:rsid w:val="00781ED0"/>
    <w:rsid w:val="00783CE4"/>
    <w:rsid w:val="0079203A"/>
    <w:rsid w:val="0079289E"/>
    <w:rsid w:val="007B02B3"/>
    <w:rsid w:val="007B0A69"/>
    <w:rsid w:val="007B737A"/>
    <w:rsid w:val="007C0329"/>
    <w:rsid w:val="007C0EDA"/>
    <w:rsid w:val="007C7244"/>
    <w:rsid w:val="007C7550"/>
    <w:rsid w:val="007D0649"/>
    <w:rsid w:val="007D135F"/>
    <w:rsid w:val="007F4E7F"/>
    <w:rsid w:val="00802BDA"/>
    <w:rsid w:val="00802FB6"/>
    <w:rsid w:val="00807B8B"/>
    <w:rsid w:val="00811354"/>
    <w:rsid w:val="00812CE8"/>
    <w:rsid w:val="00813C90"/>
    <w:rsid w:val="0083097E"/>
    <w:rsid w:val="00832506"/>
    <w:rsid w:val="00841AF2"/>
    <w:rsid w:val="00847096"/>
    <w:rsid w:val="00855073"/>
    <w:rsid w:val="008566D0"/>
    <w:rsid w:val="00860820"/>
    <w:rsid w:val="008662B7"/>
    <w:rsid w:val="00874748"/>
    <w:rsid w:val="00894FA4"/>
    <w:rsid w:val="008A1D7A"/>
    <w:rsid w:val="008B0465"/>
    <w:rsid w:val="008B6757"/>
    <w:rsid w:val="008D4276"/>
    <w:rsid w:val="008D6B3A"/>
    <w:rsid w:val="008E41B9"/>
    <w:rsid w:val="008E486A"/>
    <w:rsid w:val="008E6A36"/>
    <w:rsid w:val="008E7B16"/>
    <w:rsid w:val="008F105F"/>
    <w:rsid w:val="009074B1"/>
    <w:rsid w:val="00907CF6"/>
    <w:rsid w:val="009124D8"/>
    <w:rsid w:val="00924116"/>
    <w:rsid w:val="009279E0"/>
    <w:rsid w:val="009338D3"/>
    <w:rsid w:val="00935500"/>
    <w:rsid w:val="00937C78"/>
    <w:rsid w:val="00944FAD"/>
    <w:rsid w:val="00950528"/>
    <w:rsid w:val="0095254C"/>
    <w:rsid w:val="009844B3"/>
    <w:rsid w:val="00986673"/>
    <w:rsid w:val="00987317"/>
    <w:rsid w:val="0099242C"/>
    <w:rsid w:val="00996F1F"/>
    <w:rsid w:val="009A0864"/>
    <w:rsid w:val="009A52CA"/>
    <w:rsid w:val="009B22E8"/>
    <w:rsid w:val="009C7F65"/>
    <w:rsid w:val="009D27E3"/>
    <w:rsid w:val="009D5E6D"/>
    <w:rsid w:val="009E3AC0"/>
    <w:rsid w:val="009F7489"/>
    <w:rsid w:val="00A10FC2"/>
    <w:rsid w:val="00A11046"/>
    <w:rsid w:val="00A21388"/>
    <w:rsid w:val="00A31FEE"/>
    <w:rsid w:val="00A348AB"/>
    <w:rsid w:val="00A42271"/>
    <w:rsid w:val="00A460A3"/>
    <w:rsid w:val="00A50ACB"/>
    <w:rsid w:val="00A5106C"/>
    <w:rsid w:val="00A60C40"/>
    <w:rsid w:val="00A7179D"/>
    <w:rsid w:val="00A721F2"/>
    <w:rsid w:val="00A73B5B"/>
    <w:rsid w:val="00A76BEA"/>
    <w:rsid w:val="00A87008"/>
    <w:rsid w:val="00A92503"/>
    <w:rsid w:val="00AA6A43"/>
    <w:rsid w:val="00AB082B"/>
    <w:rsid w:val="00AB17AA"/>
    <w:rsid w:val="00AB1DB0"/>
    <w:rsid w:val="00AB1FBC"/>
    <w:rsid w:val="00AB30B8"/>
    <w:rsid w:val="00AB6082"/>
    <w:rsid w:val="00AB6198"/>
    <w:rsid w:val="00AC0E84"/>
    <w:rsid w:val="00AC669E"/>
    <w:rsid w:val="00AD309C"/>
    <w:rsid w:val="00AE19F7"/>
    <w:rsid w:val="00AE2EE4"/>
    <w:rsid w:val="00AF5AB6"/>
    <w:rsid w:val="00AF6E5F"/>
    <w:rsid w:val="00B0007C"/>
    <w:rsid w:val="00B078DA"/>
    <w:rsid w:val="00B1449E"/>
    <w:rsid w:val="00B162C2"/>
    <w:rsid w:val="00B218DC"/>
    <w:rsid w:val="00B34328"/>
    <w:rsid w:val="00B3607D"/>
    <w:rsid w:val="00B40FA8"/>
    <w:rsid w:val="00B4510A"/>
    <w:rsid w:val="00B57609"/>
    <w:rsid w:val="00B64937"/>
    <w:rsid w:val="00B64D39"/>
    <w:rsid w:val="00B703D1"/>
    <w:rsid w:val="00B70B50"/>
    <w:rsid w:val="00B8403E"/>
    <w:rsid w:val="00B86DB0"/>
    <w:rsid w:val="00B87341"/>
    <w:rsid w:val="00B94DB9"/>
    <w:rsid w:val="00BA525A"/>
    <w:rsid w:val="00BA5B1B"/>
    <w:rsid w:val="00BB2B1E"/>
    <w:rsid w:val="00BB320F"/>
    <w:rsid w:val="00BB4969"/>
    <w:rsid w:val="00BC228F"/>
    <w:rsid w:val="00BC590A"/>
    <w:rsid w:val="00BC69F7"/>
    <w:rsid w:val="00BD769E"/>
    <w:rsid w:val="00C07CA3"/>
    <w:rsid w:val="00C1089E"/>
    <w:rsid w:val="00C1238D"/>
    <w:rsid w:val="00C16370"/>
    <w:rsid w:val="00C21AFC"/>
    <w:rsid w:val="00C33ED2"/>
    <w:rsid w:val="00C34BCF"/>
    <w:rsid w:val="00C356F5"/>
    <w:rsid w:val="00C51A98"/>
    <w:rsid w:val="00C56543"/>
    <w:rsid w:val="00C57A38"/>
    <w:rsid w:val="00C617C0"/>
    <w:rsid w:val="00C716CD"/>
    <w:rsid w:val="00C72CF0"/>
    <w:rsid w:val="00C73F13"/>
    <w:rsid w:val="00C85026"/>
    <w:rsid w:val="00C85959"/>
    <w:rsid w:val="00C865CA"/>
    <w:rsid w:val="00C97FFC"/>
    <w:rsid w:val="00CA1CF1"/>
    <w:rsid w:val="00CA5C30"/>
    <w:rsid w:val="00CA5D3A"/>
    <w:rsid w:val="00CA61AF"/>
    <w:rsid w:val="00CB0DBA"/>
    <w:rsid w:val="00CB4F87"/>
    <w:rsid w:val="00CC0FB1"/>
    <w:rsid w:val="00CD2242"/>
    <w:rsid w:val="00CE6519"/>
    <w:rsid w:val="00D00F92"/>
    <w:rsid w:val="00D06E1A"/>
    <w:rsid w:val="00D168D5"/>
    <w:rsid w:val="00D25CCB"/>
    <w:rsid w:val="00D2602B"/>
    <w:rsid w:val="00D3349F"/>
    <w:rsid w:val="00D460AB"/>
    <w:rsid w:val="00D51FE5"/>
    <w:rsid w:val="00D5503A"/>
    <w:rsid w:val="00D55F14"/>
    <w:rsid w:val="00D56EFA"/>
    <w:rsid w:val="00D5776C"/>
    <w:rsid w:val="00D67832"/>
    <w:rsid w:val="00D72720"/>
    <w:rsid w:val="00D80D05"/>
    <w:rsid w:val="00D84888"/>
    <w:rsid w:val="00D85968"/>
    <w:rsid w:val="00D9665F"/>
    <w:rsid w:val="00DB18B0"/>
    <w:rsid w:val="00DB26AF"/>
    <w:rsid w:val="00DB54D1"/>
    <w:rsid w:val="00DB7550"/>
    <w:rsid w:val="00DC04EB"/>
    <w:rsid w:val="00DC5C63"/>
    <w:rsid w:val="00DC6651"/>
    <w:rsid w:val="00DC7152"/>
    <w:rsid w:val="00DD5052"/>
    <w:rsid w:val="00DE625B"/>
    <w:rsid w:val="00E0523C"/>
    <w:rsid w:val="00E06A06"/>
    <w:rsid w:val="00E1346F"/>
    <w:rsid w:val="00E148BB"/>
    <w:rsid w:val="00E2450A"/>
    <w:rsid w:val="00E246AF"/>
    <w:rsid w:val="00E338F0"/>
    <w:rsid w:val="00E40951"/>
    <w:rsid w:val="00E41FCA"/>
    <w:rsid w:val="00E43E86"/>
    <w:rsid w:val="00E531E5"/>
    <w:rsid w:val="00E6013A"/>
    <w:rsid w:val="00E62C85"/>
    <w:rsid w:val="00E742C8"/>
    <w:rsid w:val="00E767DA"/>
    <w:rsid w:val="00E850B8"/>
    <w:rsid w:val="00E86A7A"/>
    <w:rsid w:val="00E8775E"/>
    <w:rsid w:val="00E914D3"/>
    <w:rsid w:val="00E91762"/>
    <w:rsid w:val="00E9609E"/>
    <w:rsid w:val="00E97202"/>
    <w:rsid w:val="00EB7270"/>
    <w:rsid w:val="00EB751A"/>
    <w:rsid w:val="00EC2E7D"/>
    <w:rsid w:val="00EC6A96"/>
    <w:rsid w:val="00EC6CD8"/>
    <w:rsid w:val="00ED06B4"/>
    <w:rsid w:val="00ED12F6"/>
    <w:rsid w:val="00EE5872"/>
    <w:rsid w:val="00EF20A4"/>
    <w:rsid w:val="00EF3A7C"/>
    <w:rsid w:val="00F01021"/>
    <w:rsid w:val="00F0395C"/>
    <w:rsid w:val="00F045EF"/>
    <w:rsid w:val="00F0636F"/>
    <w:rsid w:val="00F0727C"/>
    <w:rsid w:val="00F26B0A"/>
    <w:rsid w:val="00F26DD0"/>
    <w:rsid w:val="00F33658"/>
    <w:rsid w:val="00F3446A"/>
    <w:rsid w:val="00F37FE3"/>
    <w:rsid w:val="00F43F64"/>
    <w:rsid w:val="00F50459"/>
    <w:rsid w:val="00F52FCC"/>
    <w:rsid w:val="00F56605"/>
    <w:rsid w:val="00F62C85"/>
    <w:rsid w:val="00F657A8"/>
    <w:rsid w:val="00F662C2"/>
    <w:rsid w:val="00F829EC"/>
    <w:rsid w:val="00F95363"/>
    <w:rsid w:val="00F95ED6"/>
    <w:rsid w:val="00F9683B"/>
    <w:rsid w:val="00FC1460"/>
    <w:rsid w:val="00FC1ACE"/>
    <w:rsid w:val="00FC1FE3"/>
    <w:rsid w:val="00FC2D1B"/>
    <w:rsid w:val="00FD1255"/>
    <w:rsid w:val="00FE2539"/>
    <w:rsid w:val="00FE4743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AA446"/>
  <w15:chartTrackingRefBased/>
  <w15:docId w15:val="{0999B8BF-9060-5B46-BD9B-5D59FA43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2CE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88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727C"/>
    <w:pPr>
      <w:keepNext/>
      <w:keepLines/>
      <w:spacing w:before="240"/>
      <w:outlineLvl w:val="1"/>
    </w:pPr>
    <w:rPr>
      <w:rFonts w:ascii="Arial" w:eastAsia="MS Mincho" w:hAnsi="Arial" w:cs="Arial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00E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612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C788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162C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162C2"/>
    <w:rPr>
      <w:color w:val="954F72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5775F5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05019B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0727C"/>
    <w:pPr>
      <w:spacing w:before="240" w:after="120"/>
    </w:pPr>
    <w:rPr>
      <w:rFonts w:ascii="Arial" w:hAnsi="Arial"/>
      <w:b/>
      <w:bCs/>
      <w:color w:val="2C4A80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F0727C"/>
    <w:pPr>
      <w:spacing w:before="120"/>
      <w:ind w:left="240"/>
    </w:pPr>
    <w:rPr>
      <w:rFonts w:ascii="Arial" w:hAnsi="Arial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05019B"/>
    <w:pPr>
      <w:ind w:left="48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5019B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5019B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5019B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5019B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5019B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5019B"/>
    <w:pPr>
      <w:ind w:left="1920"/>
    </w:pPr>
    <w:rPr>
      <w:rFonts w:asciiTheme="minorHAnsi" w:hAnsi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0727C"/>
    <w:rPr>
      <w:rFonts w:ascii="Arial" w:eastAsia="MS Mincho" w:hAnsi="Arial" w:cs="Arial"/>
      <w:b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612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D2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12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D25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067478"/>
    <w:pPr>
      <w:spacing w:before="100" w:beforeAutospacing="1" w:after="100" w:afterAutospacing="1"/>
    </w:pPr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EB7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64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2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62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82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66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3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24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3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9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otheroptionsfordoctors.com/" TargetMode="External"/><Relationship Id="rId21" Type="http://schemas.openxmlformats.org/officeDocument/2006/relationships/hyperlink" Target="https://specialtytraining.hee.nhs.uk/Recruitment/Application-guidance" TargetMode="External"/><Relationship Id="rId42" Type="http://schemas.openxmlformats.org/officeDocument/2006/relationships/hyperlink" Target="https://www.improvementacademy.org/our-training/bronze-quality-improvement-training.html" TargetMode="External"/><Relationship Id="rId47" Type="http://schemas.openxmlformats.org/officeDocument/2006/relationships/hyperlink" Target="http://www.improvementacademy.org/training-and.../bronze-human-factors-training.html" TargetMode="External"/><Relationship Id="rId63" Type="http://schemas.openxmlformats.org/officeDocument/2006/relationships/hyperlink" Target="https://www.e-lfh.org.uk/" TargetMode="External"/><Relationship Id="rId68" Type="http://schemas.openxmlformats.org/officeDocument/2006/relationships/hyperlink" Target="https://medicaleducation.podbean.com/" TargetMode="External"/><Relationship Id="rId16" Type="http://schemas.openxmlformats.org/officeDocument/2006/relationships/hyperlink" Target="https://www.yorksandhumberdeanery.nhs.uk/learner_support/coaching" TargetMode="External"/><Relationship Id="rId11" Type="http://schemas.openxmlformats.org/officeDocument/2006/relationships/hyperlink" Target="mailto:foundation.yh@hee.nhs.uk" TargetMode="External"/><Relationship Id="rId24" Type="http://schemas.openxmlformats.org/officeDocument/2006/relationships/hyperlink" Target="https://www.jobs.nhs.uk/" TargetMode="External"/><Relationship Id="rId32" Type="http://schemas.openxmlformats.org/officeDocument/2006/relationships/hyperlink" Target="https://www.e-lfh.org.uk/" TargetMode="External"/><Relationship Id="rId37" Type="http://schemas.openxmlformats.org/officeDocument/2006/relationships/hyperlink" Target="https://www.improvementacademy.org/our-training/bronze-quality-improvement-training.html" TargetMode="External"/><Relationship Id="rId40" Type="http://schemas.openxmlformats.org/officeDocument/2006/relationships/hyperlink" Target="https://www.rcem.ac.uk/docs/QI%20Resources/RCEM%20Quality%20Improvement%20Guide%20(Nov%202016).pdf" TargetMode="External"/><Relationship Id="rId45" Type="http://schemas.openxmlformats.org/officeDocument/2006/relationships/hyperlink" Target="https://www.e-lfh.org.uk/" TargetMode="External"/><Relationship Id="rId53" Type="http://schemas.openxmlformats.org/officeDocument/2006/relationships/hyperlink" Target="https://www.fmlm.ac.uk/members/resources/leading-as-a-junior-doctor" TargetMode="External"/><Relationship Id="rId58" Type="http://schemas.openxmlformats.org/officeDocument/2006/relationships/hyperlink" Target="https://www.ted.com/playlists/140/how_leaders_inspire" TargetMode="External"/><Relationship Id="rId66" Type="http://schemas.openxmlformats.org/officeDocument/2006/relationships/hyperlink" Target="https://faculty.londondeanery.ac.uk/e-learning/assessing-educational-needs/the-role-of-the-clinical-teacher" TargetMode="External"/><Relationship Id="rId74" Type="http://schemas.openxmlformats.org/officeDocument/2006/relationships/hyperlink" Target="https://www.yorksandhumberdeanery.nhs.uk/sites/default/files/well-being_resources_2.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learning.bmj.com/learning/search-result.html?moduleId=6055963" TargetMode="External"/><Relationship Id="rId19" Type="http://schemas.openxmlformats.org/officeDocument/2006/relationships/hyperlink" Target="https://www.youtube.com/playlist?list=PLnnppXZprOJfGN30DND-SUiZWejGXTecr" TargetMode="External"/><Relationship Id="rId14" Type="http://schemas.openxmlformats.org/officeDocument/2006/relationships/hyperlink" Target="https://www.bma.org.uk/advice/employment" TargetMode="External"/><Relationship Id="rId22" Type="http://schemas.openxmlformats.org/officeDocument/2006/relationships/hyperlink" Target="https://specialtytraining.hee.nhs.uk/Recruitment/Oriel-Making-your-application" TargetMode="External"/><Relationship Id="rId27" Type="http://schemas.openxmlformats.org/officeDocument/2006/relationships/hyperlink" Target="https://www.healthcareers.nhs.uk/explore-roles/doctors/career-opportunities-doctors/alternative-roles-doctors" TargetMode="External"/><Relationship Id="rId30" Type="http://schemas.openxmlformats.org/officeDocument/2006/relationships/hyperlink" Target="http://feeds.bmj.com/quality/podcasts" TargetMode="External"/><Relationship Id="rId35" Type="http://schemas.openxmlformats.org/officeDocument/2006/relationships/hyperlink" Target="https://www.futurelearn.com/courses/managing-change-healthcare" TargetMode="External"/><Relationship Id="rId43" Type="http://schemas.openxmlformats.org/officeDocument/2006/relationships/hyperlink" Target="https://tipsqi.co.uk/" TargetMode="External"/><Relationship Id="rId48" Type="http://schemas.openxmlformats.org/officeDocument/2006/relationships/hyperlink" Target="https://www.youtube.com/watch?v=u6VuaxC0m5I" TargetMode="External"/><Relationship Id="rId56" Type="http://schemas.openxmlformats.org/officeDocument/2006/relationships/hyperlink" Target="http://www.oxforddeanery.nhs.uk/pdf/Learning%20to%20Lead%20Toolkit%2004012019.pdf" TargetMode="External"/><Relationship Id="rId64" Type="http://schemas.openxmlformats.org/officeDocument/2006/relationships/hyperlink" Target="https://faculty.londondeanery.ac.uk/e-learning/teachers-toolkit-index" TargetMode="External"/><Relationship Id="rId69" Type="http://schemas.openxmlformats.org/officeDocument/2006/relationships/hyperlink" Target="https://www.ucl.ac.uk/medical-school/sites/medical-school/files/rcp-amu-toolkit.pdf" TargetMode="External"/><Relationship Id="rId77" Type="http://schemas.openxmlformats.org/officeDocument/2006/relationships/fontTable" Target="fontTable.xml"/><Relationship Id="rId8" Type="http://schemas.openxmlformats.org/officeDocument/2006/relationships/image" Target="media/image1.jpg"/><Relationship Id="rId51" Type="http://schemas.openxmlformats.org/officeDocument/2006/relationships/hyperlink" Target="https://www.e-lfh.org.uk/" TargetMode="External"/><Relationship Id="rId72" Type="http://schemas.openxmlformats.org/officeDocument/2006/relationships/hyperlink" Target="https://podcasts.apple.com/gb/podcast/podcasts-from-the-clinical-teacher/id430333609?mt=2" TargetMode="Externa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hyperlink" Target="https://www.e-lfh.org.uk/" TargetMode="External"/><Relationship Id="rId25" Type="http://schemas.openxmlformats.org/officeDocument/2006/relationships/hyperlink" Target="http://medicalsuccess.net/" TargetMode="External"/><Relationship Id="rId33" Type="http://schemas.openxmlformats.org/officeDocument/2006/relationships/hyperlink" Target="https://www.e-lfh.org.uk/" TargetMode="External"/><Relationship Id="rId38" Type="http://schemas.openxmlformats.org/officeDocument/2006/relationships/hyperlink" Target="http://www.ihi.org/resources/Pages/Tools/Quality-Improvement-Essentials-Toolkit.aspx" TargetMode="External"/><Relationship Id="rId46" Type="http://schemas.openxmlformats.org/officeDocument/2006/relationships/hyperlink" Target="https://www.futurelearn.com/courses/human-factors-healthcare" TargetMode="External"/><Relationship Id="rId59" Type="http://schemas.openxmlformats.org/officeDocument/2006/relationships/hyperlink" Target="https://www.youtube.com/watch?v=Ut0vgq3zbiY" TargetMode="External"/><Relationship Id="rId67" Type="http://schemas.openxmlformats.org/officeDocument/2006/relationships/hyperlink" Target="https://faculty.londondeanery.ac.uk/other-resources/multiprofessional-podcasts-for-clinical-educators" TargetMode="External"/><Relationship Id="rId20" Type="http://schemas.openxmlformats.org/officeDocument/2006/relationships/hyperlink" Target="https://www.youtube.com/user/NHSMedicalCareers/videos" TargetMode="External"/><Relationship Id="rId41" Type="http://schemas.openxmlformats.org/officeDocument/2006/relationships/hyperlink" Target="https://www.rcplondon.ac.uk/guidelines-policy/ltmd-toolkits" TargetMode="External"/><Relationship Id="rId54" Type="http://schemas.openxmlformats.org/officeDocument/2006/relationships/hyperlink" Target="https://www.futurelearn.com/courses/fundamentals-of-leadership-theory" TargetMode="External"/><Relationship Id="rId62" Type="http://schemas.openxmlformats.org/officeDocument/2006/relationships/hyperlink" Target="https://www.e-lfh.org.uk/" TargetMode="External"/><Relationship Id="rId70" Type="http://schemas.openxmlformats.org/officeDocument/2006/relationships/hyperlink" Target="http://www.psychiatrycpd.co.uk/learningmodules/teachingclinicalskills.aspx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bma.org.uk/advice/career/studying-medicine/insiders-guide-to-medical-specialties" TargetMode="External"/><Relationship Id="rId23" Type="http://schemas.openxmlformats.org/officeDocument/2006/relationships/hyperlink" Target="https://specialtytraining.hee.nhs.uk/Recruitment/Person-specifications" TargetMode="External"/><Relationship Id="rId28" Type="http://schemas.openxmlformats.org/officeDocument/2006/relationships/hyperlink" Target="https://www.postgrad.com/search/postgraduate-programs/?q=medicine" TargetMode="External"/><Relationship Id="rId36" Type="http://schemas.openxmlformats.org/officeDocument/2006/relationships/hyperlink" Target="https://www.hqip.org.uk/resource/guide-to-quality-improvement-methods/" TargetMode="External"/><Relationship Id="rId49" Type="http://schemas.openxmlformats.org/officeDocument/2006/relationships/hyperlink" Target="https://www.weahsn.net/our-work/improving-patient-safety/collaborating-in-the-community/human-factors-2/step-by-step-guide-human-factors/human-factors-training-videos/" TargetMode="External"/><Relationship Id="rId57" Type="http://schemas.openxmlformats.org/officeDocument/2006/relationships/hyperlink" Target="https://www.leadershipacademy.nhs.uk/programmes/the-edward-jenner-programme/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www.e-lfh.org.uk/" TargetMode="External"/><Relationship Id="rId44" Type="http://schemas.openxmlformats.org/officeDocument/2006/relationships/hyperlink" Target="https://www.e-lfh.org.uk/" TargetMode="External"/><Relationship Id="rId52" Type="http://schemas.openxmlformats.org/officeDocument/2006/relationships/hyperlink" Target="https://www.e-lfh.org.uk/" TargetMode="External"/><Relationship Id="rId60" Type="http://schemas.openxmlformats.org/officeDocument/2006/relationships/hyperlink" Target="https://www.kingsfund.org.uk/sites/default/files/2018-07/Leadership_in_todays_NHS.pdf" TargetMode="External"/><Relationship Id="rId65" Type="http://schemas.openxmlformats.org/officeDocument/2006/relationships/hyperlink" Target="https://faculty.londondeanery.ac.uk/e-learning/teaching-clinical-skills/teaching-and-learning-practical-skills/view?portal_status_message=Error%20creating%20PDF%20file" TargetMode="External"/><Relationship Id="rId73" Type="http://schemas.openxmlformats.org/officeDocument/2006/relationships/hyperlink" Target="https://www.coursera.org/learn/clinical-skills?action=enroll&amp;authMode=signup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www.bma.org.uk/advice/career" TargetMode="External"/><Relationship Id="rId18" Type="http://schemas.openxmlformats.org/officeDocument/2006/relationships/hyperlink" Target="https://www.healthcareers.nhs.uk/explore-roles/doctors/career-opportunities-doctors" TargetMode="External"/><Relationship Id="rId39" Type="http://schemas.openxmlformats.org/officeDocument/2006/relationships/hyperlink" Target="https://www.lifeqisystem.com/" TargetMode="External"/><Relationship Id="rId34" Type="http://schemas.openxmlformats.org/officeDocument/2006/relationships/hyperlink" Target="https://www.futurelearn.com/courses/quality-improvement" TargetMode="External"/><Relationship Id="rId50" Type="http://schemas.openxmlformats.org/officeDocument/2006/relationships/hyperlink" Target="https://www.e-lfh.org.uk/" TargetMode="External"/><Relationship Id="rId55" Type="http://schemas.openxmlformats.org/officeDocument/2006/relationships/hyperlink" Target="https://www.futurelearn.com/courses/healthcare" TargetMode="External"/><Relationship Id="rId76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hyperlink" Target="https://www.youtube.com/watch?v=Iwpi1Lm6dFo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yorksandhumberdeanery.nhs.uk/learner_support/supported_return_to_trai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9D4035-1E1F-CB4A-BA42-E5645DBFF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7</Pages>
  <Words>3018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463</cp:revision>
  <dcterms:created xsi:type="dcterms:W3CDTF">2019-04-18T14:44:00Z</dcterms:created>
  <dcterms:modified xsi:type="dcterms:W3CDTF">2019-05-20T08:12:00Z</dcterms:modified>
</cp:coreProperties>
</file>