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417ADB1" w:rsidR="00081A7A" w:rsidRDefault="00BA6751">
      <w:r>
        <w:rPr>
          <w:noProof/>
        </w:rPr>
        <w:drawing>
          <wp:inline distT="0" distB="0" distL="0" distR="0" wp14:anchorId="2B6F4D39" wp14:editId="6D5E7875">
            <wp:extent cx="6743700" cy="8820150"/>
            <wp:effectExtent l="0" t="0" r="19050" b="19050"/>
            <wp:docPr id="177458430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8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D0BB0"/>
    <w:rsid w:val="000203E1"/>
    <w:rsid w:val="00081A7A"/>
    <w:rsid w:val="000D061B"/>
    <w:rsid w:val="002024AF"/>
    <w:rsid w:val="00274FA7"/>
    <w:rsid w:val="003C6FDA"/>
    <w:rsid w:val="004753F7"/>
    <w:rsid w:val="0066381A"/>
    <w:rsid w:val="006970AE"/>
    <w:rsid w:val="0074002F"/>
    <w:rsid w:val="0075240F"/>
    <w:rsid w:val="00793B03"/>
    <w:rsid w:val="007A1340"/>
    <w:rsid w:val="00817562"/>
    <w:rsid w:val="008A1351"/>
    <w:rsid w:val="008E7C5A"/>
    <w:rsid w:val="009B7944"/>
    <w:rsid w:val="00A01723"/>
    <w:rsid w:val="00A07499"/>
    <w:rsid w:val="00A10B0F"/>
    <w:rsid w:val="00A6338E"/>
    <w:rsid w:val="00A70EDB"/>
    <w:rsid w:val="00AF4D28"/>
    <w:rsid w:val="00B474BB"/>
    <w:rsid w:val="00BA6751"/>
    <w:rsid w:val="00BD2307"/>
    <w:rsid w:val="00C36712"/>
    <w:rsid w:val="00CD096B"/>
    <w:rsid w:val="00CD3D56"/>
    <w:rsid w:val="00DD53F4"/>
    <w:rsid w:val="00E66A8D"/>
    <w:rsid w:val="00F6207A"/>
    <w:rsid w:val="741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0BB0"/>
  <w15:chartTrackingRefBased/>
  <w15:docId w15:val="{D1733F4F-972C-4D88-AA39-60BC6B20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7B6599-5D82-4C5E-BEAE-C2BC133B467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F9B2EB3-30E7-4D90-AC5F-4C6BD6778632}">
      <dgm:prSet phldrT="[Text]"/>
      <dgm:spPr/>
      <dgm:t>
        <a:bodyPr/>
        <a:lstStyle/>
        <a:p>
          <a:r>
            <a:rPr lang="en-US"/>
            <a:t>CS to add Educator’s Note and inform TPD if trainee is off sick for more than 2 weeks. Trainees should inform their CS, ES, TPD, Programme Support and Trust (HR and payroll</a:t>
          </a:r>
          <a:r>
            <a:rPr lang="en-US" u="none"/>
            <a:t>). If trainee is too unwell to do this, CS to ensure everyone is notified. ( Trusts cannot access Ed.Notes)</a:t>
          </a:r>
          <a:endParaRPr lang="en-GB"/>
        </a:p>
      </dgm:t>
    </dgm:pt>
    <dgm:pt modelId="{DC098F02-6ECD-41C6-B07E-39C74C21ABF0}" type="parTrans" cxnId="{D697FF2C-3201-4593-86EE-382370D38579}">
      <dgm:prSet/>
      <dgm:spPr/>
      <dgm:t>
        <a:bodyPr/>
        <a:lstStyle/>
        <a:p>
          <a:endParaRPr lang="en-GB"/>
        </a:p>
      </dgm:t>
    </dgm:pt>
    <dgm:pt modelId="{68F7E214-5668-4ECC-99EF-F789E23B05FD}" type="sibTrans" cxnId="{D697FF2C-3201-4593-86EE-382370D38579}">
      <dgm:prSet/>
      <dgm:spPr/>
      <dgm:t>
        <a:bodyPr/>
        <a:lstStyle/>
        <a:p>
          <a:endParaRPr lang="en-GB"/>
        </a:p>
      </dgm:t>
    </dgm:pt>
    <dgm:pt modelId="{279FD76C-530A-413F-87A4-DC488554D5DF}">
      <dgm:prSet phldrT="[Text]"/>
      <dgm:spPr/>
      <dgm:t>
        <a:bodyPr/>
        <a:lstStyle/>
        <a:p>
          <a:r>
            <a:rPr lang="en-US"/>
            <a:t>Occupational Health referral if off sick for more than 4 weeks, Practitioner Health, Take Time (if indicated)</a:t>
          </a:r>
          <a:endParaRPr lang="en-GB"/>
        </a:p>
      </dgm:t>
    </dgm:pt>
    <dgm:pt modelId="{BFA2EF66-3388-4481-808D-547B6EBE2D17}" type="parTrans" cxnId="{CEACE38F-DD4E-4155-8D45-84683F7951BF}">
      <dgm:prSet/>
      <dgm:spPr/>
      <dgm:t>
        <a:bodyPr/>
        <a:lstStyle/>
        <a:p>
          <a:endParaRPr lang="en-GB"/>
        </a:p>
      </dgm:t>
    </dgm:pt>
    <dgm:pt modelId="{902CD84B-5571-4E49-A7EF-C6682A79C5C3}" type="sibTrans" cxnId="{CEACE38F-DD4E-4155-8D45-84683F7951BF}">
      <dgm:prSet/>
      <dgm:spPr/>
      <dgm:t>
        <a:bodyPr/>
        <a:lstStyle/>
        <a:p>
          <a:endParaRPr lang="en-GB"/>
        </a:p>
      </dgm:t>
    </dgm:pt>
    <dgm:pt modelId="{1EF0B7AB-2204-4145-8C3B-9F8CD8A628CC}">
      <dgm:prSet/>
      <dgm:spPr/>
      <dgm:t>
        <a:bodyPr/>
        <a:lstStyle/>
        <a:p>
          <a:r>
            <a:rPr lang="en-US"/>
            <a:t>Training Support locality lead to be informed of any trainee on extended sick leave (4 weeks or more). AD involvement if off sick for 3 months or more. After 2 years of sick leave, NTN may be withdrawn.</a:t>
          </a:r>
          <a:endParaRPr lang="en-GB"/>
        </a:p>
      </dgm:t>
    </dgm:pt>
    <dgm:pt modelId="{1B04716A-99FA-402D-9B0A-D8FAC9848AAB}" type="parTrans" cxnId="{7C108BB4-66BC-4050-9E04-D528A9A7E37F}">
      <dgm:prSet/>
      <dgm:spPr/>
      <dgm:t>
        <a:bodyPr/>
        <a:lstStyle/>
        <a:p>
          <a:endParaRPr lang="en-GB"/>
        </a:p>
      </dgm:t>
    </dgm:pt>
    <dgm:pt modelId="{197BE2BE-5D20-4ED6-BFAA-0A332C296812}" type="sibTrans" cxnId="{7C108BB4-66BC-4050-9E04-D528A9A7E37F}">
      <dgm:prSet/>
      <dgm:spPr/>
      <dgm:t>
        <a:bodyPr/>
        <a:lstStyle/>
        <a:p>
          <a:endParaRPr lang="en-GB"/>
        </a:p>
      </dgm:t>
    </dgm:pt>
    <dgm:pt modelId="{EEBDB56A-639D-432F-A226-09DD734AFFC4}">
      <dgm:prSet phldrT="[Text]"/>
      <dgm:spPr/>
      <dgm:t>
        <a:bodyPr/>
        <a:lstStyle/>
        <a:p>
          <a:r>
            <a:rPr lang="en-US"/>
            <a:t>Educators Notes detailing med3’s received and any contact with trainee during absence. ( Pastoral support contact encouraged)</a:t>
          </a:r>
          <a:endParaRPr lang="en-GB"/>
        </a:p>
      </dgm:t>
    </dgm:pt>
    <dgm:pt modelId="{61A758AE-6B08-4F03-8C13-D60297258A5C}" type="parTrans" cxnId="{D679DC81-5E4F-453A-85F2-0514530D534B}">
      <dgm:prSet/>
      <dgm:spPr/>
      <dgm:t>
        <a:bodyPr/>
        <a:lstStyle/>
        <a:p>
          <a:endParaRPr lang="en-GB"/>
        </a:p>
      </dgm:t>
    </dgm:pt>
    <dgm:pt modelId="{3D1E6C69-B76A-4BA5-A2BA-2303077ECAB3}" type="sibTrans" cxnId="{D679DC81-5E4F-453A-85F2-0514530D534B}">
      <dgm:prSet/>
      <dgm:spPr/>
      <dgm:t>
        <a:bodyPr/>
        <a:lstStyle/>
        <a:p>
          <a:endParaRPr lang="en-GB"/>
        </a:p>
      </dgm:t>
    </dgm:pt>
    <dgm:pt modelId="{E9574BCE-EE8E-4653-ACC4-DD1F30A02895}">
      <dgm:prSet phldrT="[Text]"/>
      <dgm:spPr/>
      <dgm:t>
        <a:bodyPr/>
        <a:lstStyle/>
        <a:p>
          <a:r>
            <a:rPr lang="en-US"/>
            <a:t>Pre-return meeting (ideally 2 months in advance), complete SuppoRTT form </a:t>
          </a:r>
          <a:endParaRPr lang="en-GB"/>
        </a:p>
      </dgm:t>
    </dgm:pt>
    <dgm:pt modelId="{C830E57B-BABE-4738-93EE-8DFC8B34F321}" type="parTrans" cxnId="{06829685-E349-4FBC-824E-366462386C51}">
      <dgm:prSet/>
      <dgm:spPr/>
      <dgm:t>
        <a:bodyPr/>
        <a:lstStyle/>
        <a:p>
          <a:endParaRPr lang="en-GB"/>
        </a:p>
      </dgm:t>
    </dgm:pt>
    <dgm:pt modelId="{7EBE0CFC-64EC-41DB-9762-EA5FAA21300B}" type="sibTrans" cxnId="{06829685-E349-4FBC-824E-366462386C51}">
      <dgm:prSet/>
      <dgm:spPr/>
      <dgm:t>
        <a:bodyPr/>
        <a:lstStyle/>
        <a:p>
          <a:endParaRPr lang="en-GB"/>
        </a:p>
      </dgm:t>
    </dgm:pt>
    <dgm:pt modelId="{2BE5B6AB-BD12-4F32-AC5C-6D1666916ACF}">
      <dgm:prSet phldrT="[Text]"/>
      <dgm:spPr/>
      <dgm:t>
        <a:bodyPr/>
        <a:lstStyle/>
        <a:p>
          <a:r>
            <a:rPr lang="en-US"/>
            <a:t>Phased return/supernumerary period/enhanced supervision - see additional notes</a:t>
          </a:r>
          <a:endParaRPr lang="en-GB"/>
        </a:p>
      </dgm:t>
    </dgm:pt>
    <dgm:pt modelId="{016CC45B-41AF-4617-8B70-BC3EBC214BC2}" type="parTrans" cxnId="{16AFD56E-EB9F-441F-8756-2260C2C3AC9B}">
      <dgm:prSet/>
      <dgm:spPr/>
      <dgm:t>
        <a:bodyPr/>
        <a:lstStyle/>
        <a:p>
          <a:endParaRPr lang="en-GB"/>
        </a:p>
      </dgm:t>
    </dgm:pt>
    <dgm:pt modelId="{B2F60875-B4A0-4F4D-A268-1BF0C4C42E3D}" type="sibTrans" cxnId="{16AFD56E-EB9F-441F-8756-2260C2C3AC9B}">
      <dgm:prSet/>
      <dgm:spPr/>
      <dgm:t>
        <a:bodyPr/>
        <a:lstStyle/>
        <a:p>
          <a:endParaRPr lang="en-GB"/>
        </a:p>
      </dgm:t>
    </dgm:pt>
    <dgm:pt modelId="{8D7742D3-3867-453C-B366-2D1248C8B609}">
      <dgm:prSet phldrT="[Text]"/>
      <dgm:spPr/>
      <dgm:t>
        <a:bodyPr/>
        <a:lstStyle/>
        <a:p>
          <a:r>
            <a:rPr lang="en-US"/>
            <a:t>Return to work review meeting after 4 weeks, complete SuppoRTT form.</a:t>
          </a:r>
          <a:endParaRPr lang="en-GB"/>
        </a:p>
      </dgm:t>
    </dgm:pt>
    <dgm:pt modelId="{CBF27991-110D-43C5-BD72-A525E3046159}" type="parTrans" cxnId="{549F3F78-6F0B-4788-B9B2-96D8AF0038A8}">
      <dgm:prSet/>
      <dgm:spPr/>
      <dgm:t>
        <a:bodyPr/>
        <a:lstStyle/>
        <a:p>
          <a:endParaRPr lang="en-GB"/>
        </a:p>
      </dgm:t>
    </dgm:pt>
    <dgm:pt modelId="{D41D1DA1-18F7-408E-ABE8-E05794883C25}" type="sibTrans" cxnId="{549F3F78-6F0B-4788-B9B2-96D8AF0038A8}">
      <dgm:prSet/>
      <dgm:spPr/>
      <dgm:t>
        <a:bodyPr/>
        <a:lstStyle/>
        <a:p>
          <a:endParaRPr lang="en-GB"/>
        </a:p>
      </dgm:t>
    </dgm:pt>
    <dgm:pt modelId="{10A50AD6-5F3C-474F-9D8A-BA7D5E1CD784}">
      <dgm:prSet phldrT="[Text]"/>
      <dgm:spPr/>
      <dgm:t>
        <a:bodyPr/>
        <a:lstStyle/>
        <a:p>
          <a:r>
            <a:rPr lang="en-US"/>
            <a:t>Trainees likely to be off sick for more than 3 months – refer to SupoRTT (or less than 3 months if would benefit from SuppoRTT courses eg: wellbeing courses). </a:t>
          </a:r>
          <a:endParaRPr lang="en-GB"/>
        </a:p>
      </dgm:t>
    </dgm:pt>
    <dgm:pt modelId="{E0F28760-08A9-46A4-9570-F4D3E35EC081}" type="sibTrans" cxnId="{E7E18AA7-2657-429E-B9EC-6B5115D3140D}">
      <dgm:prSet/>
      <dgm:spPr/>
      <dgm:t>
        <a:bodyPr/>
        <a:lstStyle/>
        <a:p>
          <a:endParaRPr lang="en-GB"/>
        </a:p>
      </dgm:t>
    </dgm:pt>
    <dgm:pt modelId="{F2427860-8E9A-4167-AA22-4E922D1BE515}" type="parTrans" cxnId="{E7E18AA7-2657-429E-B9EC-6B5115D3140D}">
      <dgm:prSet/>
      <dgm:spPr/>
      <dgm:t>
        <a:bodyPr/>
        <a:lstStyle/>
        <a:p>
          <a:endParaRPr lang="en-GB"/>
        </a:p>
      </dgm:t>
    </dgm:pt>
    <dgm:pt modelId="{9488AC08-D17A-4A20-9E70-BE94AAB90708}" type="pres">
      <dgm:prSet presAssocID="{977B6599-5D82-4C5E-BEAE-C2BC133B4675}" presName="linearFlow" presStyleCnt="0">
        <dgm:presLayoutVars>
          <dgm:resizeHandles val="exact"/>
        </dgm:presLayoutVars>
      </dgm:prSet>
      <dgm:spPr/>
    </dgm:pt>
    <dgm:pt modelId="{82529DE2-C6C6-45BE-819A-B423F56DDDE0}" type="pres">
      <dgm:prSet presAssocID="{BF9B2EB3-30E7-4D90-AC5F-4C6BD6778632}" presName="node" presStyleLbl="node1" presStyleIdx="0" presStyleCnt="8" custScaleX="359683" custScaleY="81877">
        <dgm:presLayoutVars>
          <dgm:bulletEnabled val="1"/>
        </dgm:presLayoutVars>
      </dgm:prSet>
      <dgm:spPr/>
    </dgm:pt>
    <dgm:pt modelId="{7AA4C8D1-8445-4968-8677-107D336D99E7}" type="pres">
      <dgm:prSet presAssocID="{68F7E214-5668-4ECC-99EF-F789E23B05FD}" presName="sibTrans" presStyleLbl="sibTrans2D1" presStyleIdx="0" presStyleCnt="7"/>
      <dgm:spPr/>
    </dgm:pt>
    <dgm:pt modelId="{E21DC1C5-1576-497B-884F-766C09A9AEA8}" type="pres">
      <dgm:prSet presAssocID="{68F7E214-5668-4ECC-99EF-F789E23B05FD}" presName="connectorText" presStyleLbl="sibTrans2D1" presStyleIdx="0" presStyleCnt="7"/>
      <dgm:spPr/>
    </dgm:pt>
    <dgm:pt modelId="{AE7EBAF3-6FC1-4C62-AB4E-271E7568E5CD}" type="pres">
      <dgm:prSet presAssocID="{279FD76C-530A-413F-87A4-DC488554D5DF}" presName="node" presStyleLbl="node1" presStyleIdx="1" presStyleCnt="8" custScaleX="363052" custLinFactNeighborX="2948" custLinFactNeighborY="-1516">
        <dgm:presLayoutVars>
          <dgm:bulletEnabled val="1"/>
        </dgm:presLayoutVars>
      </dgm:prSet>
      <dgm:spPr/>
    </dgm:pt>
    <dgm:pt modelId="{769AA78F-7093-4574-8706-F74641FC5E8C}" type="pres">
      <dgm:prSet presAssocID="{902CD84B-5571-4E49-A7EF-C6682A79C5C3}" presName="sibTrans" presStyleLbl="sibTrans2D1" presStyleIdx="1" presStyleCnt="7"/>
      <dgm:spPr/>
    </dgm:pt>
    <dgm:pt modelId="{92C19EB3-71E0-405E-8DDB-F5A53F3E04E3}" type="pres">
      <dgm:prSet presAssocID="{902CD84B-5571-4E49-A7EF-C6682A79C5C3}" presName="connectorText" presStyleLbl="sibTrans2D1" presStyleIdx="1" presStyleCnt="7"/>
      <dgm:spPr/>
    </dgm:pt>
    <dgm:pt modelId="{10119025-EFEE-46B6-A673-7DFF7EBA9629}" type="pres">
      <dgm:prSet presAssocID="{1EF0B7AB-2204-4145-8C3B-9F8CD8A628CC}" presName="node" presStyleLbl="node1" presStyleIdx="2" presStyleCnt="8" custScaleX="363052" custLinFactNeighborY="-14697">
        <dgm:presLayoutVars>
          <dgm:bulletEnabled val="1"/>
        </dgm:presLayoutVars>
      </dgm:prSet>
      <dgm:spPr/>
    </dgm:pt>
    <dgm:pt modelId="{CF80D167-90BC-47AF-BE70-7C780D7FB2B8}" type="pres">
      <dgm:prSet presAssocID="{197BE2BE-5D20-4ED6-BFAA-0A332C296812}" presName="sibTrans" presStyleLbl="sibTrans2D1" presStyleIdx="2" presStyleCnt="7"/>
      <dgm:spPr/>
    </dgm:pt>
    <dgm:pt modelId="{D799AC34-8A07-4BC7-93FA-C48668F74E9C}" type="pres">
      <dgm:prSet presAssocID="{197BE2BE-5D20-4ED6-BFAA-0A332C296812}" presName="connectorText" presStyleLbl="sibTrans2D1" presStyleIdx="2" presStyleCnt="7"/>
      <dgm:spPr/>
    </dgm:pt>
    <dgm:pt modelId="{DCB8CED7-5852-4F9C-9428-2CEDB843246F}" type="pres">
      <dgm:prSet presAssocID="{10A50AD6-5F3C-474F-9D8A-BA7D5E1CD784}" presName="node" presStyleLbl="node1" presStyleIdx="3" presStyleCnt="8" custScaleX="357998">
        <dgm:presLayoutVars>
          <dgm:bulletEnabled val="1"/>
        </dgm:presLayoutVars>
      </dgm:prSet>
      <dgm:spPr/>
    </dgm:pt>
    <dgm:pt modelId="{DC4BE7E2-318F-4303-B077-367DBB299BF6}" type="pres">
      <dgm:prSet presAssocID="{E0F28760-08A9-46A4-9570-F4D3E35EC081}" presName="sibTrans" presStyleLbl="sibTrans2D1" presStyleIdx="3" presStyleCnt="7"/>
      <dgm:spPr/>
    </dgm:pt>
    <dgm:pt modelId="{7E778B0C-DE7C-47DC-B1C5-D8E47895DFAF}" type="pres">
      <dgm:prSet presAssocID="{E0F28760-08A9-46A4-9570-F4D3E35EC081}" presName="connectorText" presStyleLbl="sibTrans2D1" presStyleIdx="3" presStyleCnt="7"/>
      <dgm:spPr/>
    </dgm:pt>
    <dgm:pt modelId="{EBD5B38F-AF5F-42C3-BFD5-11CD366AB282}" type="pres">
      <dgm:prSet presAssocID="{EEBDB56A-639D-432F-A226-09DD734AFFC4}" presName="node" presStyleLbl="node1" presStyleIdx="4" presStyleCnt="8" custScaleX="358850">
        <dgm:presLayoutVars>
          <dgm:bulletEnabled val="1"/>
        </dgm:presLayoutVars>
      </dgm:prSet>
      <dgm:spPr/>
    </dgm:pt>
    <dgm:pt modelId="{A6459234-FE2D-418B-AA80-075749FB26A0}" type="pres">
      <dgm:prSet presAssocID="{3D1E6C69-B76A-4BA5-A2BA-2303077ECAB3}" presName="sibTrans" presStyleLbl="sibTrans2D1" presStyleIdx="4" presStyleCnt="7"/>
      <dgm:spPr/>
    </dgm:pt>
    <dgm:pt modelId="{F6DCACB6-ED6E-4597-9392-CE77D961728C}" type="pres">
      <dgm:prSet presAssocID="{3D1E6C69-B76A-4BA5-A2BA-2303077ECAB3}" presName="connectorText" presStyleLbl="sibTrans2D1" presStyleIdx="4" presStyleCnt="7"/>
      <dgm:spPr/>
    </dgm:pt>
    <dgm:pt modelId="{2CE50800-4564-4F01-A0C1-59D7A7B33E4C}" type="pres">
      <dgm:prSet presAssocID="{E9574BCE-EE8E-4653-ACC4-DD1F30A02895}" presName="node" presStyleLbl="node1" presStyleIdx="5" presStyleCnt="8" custScaleX="359690">
        <dgm:presLayoutVars>
          <dgm:bulletEnabled val="1"/>
        </dgm:presLayoutVars>
      </dgm:prSet>
      <dgm:spPr/>
    </dgm:pt>
    <dgm:pt modelId="{74AAC24C-18FD-4EC4-BEFA-C08BA74A4BB1}" type="pres">
      <dgm:prSet presAssocID="{7EBE0CFC-64EC-41DB-9762-EA5FAA21300B}" presName="sibTrans" presStyleLbl="sibTrans2D1" presStyleIdx="5" presStyleCnt="7"/>
      <dgm:spPr/>
    </dgm:pt>
    <dgm:pt modelId="{5EECD2D6-35AC-4EDD-B553-1ADA7D88D3F7}" type="pres">
      <dgm:prSet presAssocID="{7EBE0CFC-64EC-41DB-9762-EA5FAA21300B}" presName="connectorText" presStyleLbl="sibTrans2D1" presStyleIdx="5" presStyleCnt="7"/>
      <dgm:spPr/>
    </dgm:pt>
    <dgm:pt modelId="{64D37D03-EF01-499A-9F7F-31F2CCAB24A7}" type="pres">
      <dgm:prSet presAssocID="{2BE5B6AB-BD12-4F32-AC5C-6D1666916ACF}" presName="node" presStyleLbl="node1" presStyleIdx="6" presStyleCnt="8" custScaleX="359927">
        <dgm:presLayoutVars>
          <dgm:bulletEnabled val="1"/>
        </dgm:presLayoutVars>
      </dgm:prSet>
      <dgm:spPr/>
    </dgm:pt>
    <dgm:pt modelId="{573C04A2-D8CF-43F2-8978-873F25C9E878}" type="pres">
      <dgm:prSet presAssocID="{B2F60875-B4A0-4F4D-A268-1BF0C4C42E3D}" presName="sibTrans" presStyleLbl="sibTrans2D1" presStyleIdx="6" presStyleCnt="7"/>
      <dgm:spPr/>
    </dgm:pt>
    <dgm:pt modelId="{C164AB56-C248-408E-A920-5ED4078C9479}" type="pres">
      <dgm:prSet presAssocID="{B2F60875-B4A0-4F4D-A268-1BF0C4C42E3D}" presName="connectorText" presStyleLbl="sibTrans2D1" presStyleIdx="6" presStyleCnt="7"/>
      <dgm:spPr/>
    </dgm:pt>
    <dgm:pt modelId="{C6EC2F64-181F-49EB-90A1-CB81741AC9EE}" type="pres">
      <dgm:prSet presAssocID="{8D7742D3-3867-453C-B366-2D1248C8B609}" presName="node" presStyleLbl="node1" presStyleIdx="7" presStyleCnt="8" custScaleX="358927">
        <dgm:presLayoutVars>
          <dgm:bulletEnabled val="1"/>
        </dgm:presLayoutVars>
      </dgm:prSet>
      <dgm:spPr/>
    </dgm:pt>
  </dgm:ptLst>
  <dgm:cxnLst>
    <dgm:cxn modelId="{6D255303-F1F8-4EED-B73C-689B12BE5129}" type="presOf" srcId="{B2F60875-B4A0-4F4D-A268-1BF0C4C42E3D}" destId="{573C04A2-D8CF-43F2-8978-873F25C9E878}" srcOrd="0" destOrd="0" presId="urn:microsoft.com/office/officeart/2005/8/layout/process2"/>
    <dgm:cxn modelId="{21D47E06-8208-4917-A621-5B8FA84506F4}" type="presOf" srcId="{3D1E6C69-B76A-4BA5-A2BA-2303077ECAB3}" destId="{F6DCACB6-ED6E-4597-9392-CE77D961728C}" srcOrd="1" destOrd="0" presId="urn:microsoft.com/office/officeart/2005/8/layout/process2"/>
    <dgm:cxn modelId="{7D8E7009-4891-4045-AEA9-3664BAEAE1FB}" type="presOf" srcId="{1EF0B7AB-2204-4145-8C3B-9F8CD8A628CC}" destId="{10119025-EFEE-46B6-A673-7DFF7EBA9629}" srcOrd="0" destOrd="0" presId="urn:microsoft.com/office/officeart/2005/8/layout/process2"/>
    <dgm:cxn modelId="{AEBEC60B-0B27-49A0-AB9A-80BA9A685D3A}" type="presOf" srcId="{279FD76C-530A-413F-87A4-DC488554D5DF}" destId="{AE7EBAF3-6FC1-4C62-AB4E-271E7568E5CD}" srcOrd="0" destOrd="0" presId="urn:microsoft.com/office/officeart/2005/8/layout/process2"/>
    <dgm:cxn modelId="{EBB59C12-59F1-4DD6-B026-532A8CDFC5E0}" type="presOf" srcId="{E0F28760-08A9-46A4-9570-F4D3E35EC081}" destId="{7E778B0C-DE7C-47DC-B1C5-D8E47895DFAF}" srcOrd="1" destOrd="0" presId="urn:microsoft.com/office/officeart/2005/8/layout/process2"/>
    <dgm:cxn modelId="{ED402114-DAC8-4816-B5C0-D11BE6757E54}" type="presOf" srcId="{197BE2BE-5D20-4ED6-BFAA-0A332C296812}" destId="{D799AC34-8A07-4BC7-93FA-C48668F74E9C}" srcOrd="1" destOrd="0" presId="urn:microsoft.com/office/officeart/2005/8/layout/process2"/>
    <dgm:cxn modelId="{ED959F18-5D1E-4AEC-A15D-DCD8AC998878}" type="presOf" srcId="{8D7742D3-3867-453C-B366-2D1248C8B609}" destId="{C6EC2F64-181F-49EB-90A1-CB81741AC9EE}" srcOrd="0" destOrd="0" presId="urn:microsoft.com/office/officeart/2005/8/layout/process2"/>
    <dgm:cxn modelId="{D697FF2C-3201-4593-86EE-382370D38579}" srcId="{977B6599-5D82-4C5E-BEAE-C2BC133B4675}" destId="{BF9B2EB3-30E7-4D90-AC5F-4C6BD6778632}" srcOrd="0" destOrd="0" parTransId="{DC098F02-6ECD-41C6-B07E-39C74C21ABF0}" sibTransId="{68F7E214-5668-4ECC-99EF-F789E23B05FD}"/>
    <dgm:cxn modelId="{B3FFFC3C-E609-47CC-8475-BE3FFAA17038}" type="presOf" srcId="{2BE5B6AB-BD12-4F32-AC5C-6D1666916ACF}" destId="{64D37D03-EF01-499A-9F7F-31F2CCAB24A7}" srcOrd="0" destOrd="0" presId="urn:microsoft.com/office/officeart/2005/8/layout/process2"/>
    <dgm:cxn modelId="{95C5884A-C8E1-458A-8B88-2C7B871C5EDA}" type="presOf" srcId="{902CD84B-5571-4E49-A7EF-C6682A79C5C3}" destId="{769AA78F-7093-4574-8706-F74641FC5E8C}" srcOrd="0" destOrd="0" presId="urn:microsoft.com/office/officeart/2005/8/layout/process2"/>
    <dgm:cxn modelId="{16AFD56E-EB9F-441F-8756-2260C2C3AC9B}" srcId="{977B6599-5D82-4C5E-BEAE-C2BC133B4675}" destId="{2BE5B6AB-BD12-4F32-AC5C-6D1666916ACF}" srcOrd="6" destOrd="0" parTransId="{016CC45B-41AF-4617-8B70-BC3EBC214BC2}" sibTransId="{B2F60875-B4A0-4F4D-A268-1BF0C4C42E3D}"/>
    <dgm:cxn modelId="{233B2672-6717-4022-9DCB-67A55C81914D}" type="presOf" srcId="{68F7E214-5668-4ECC-99EF-F789E23B05FD}" destId="{7AA4C8D1-8445-4968-8677-107D336D99E7}" srcOrd="0" destOrd="0" presId="urn:microsoft.com/office/officeart/2005/8/layout/process2"/>
    <dgm:cxn modelId="{45897073-EC5C-4BEE-B57E-B06726E58705}" type="presOf" srcId="{EEBDB56A-639D-432F-A226-09DD734AFFC4}" destId="{EBD5B38F-AF5F-42C3-BFD5-11CD366AB282}" srcOrd="0" destOrd="0" presId="urn:microsoft.com/office/officeart/2005/8/layout/process2"/>
    <dgm:cxn modelId="{3E600177-34B4-4848-97FE-165897918432}" type="presOf" srcId="{E9574BCE-EE8E-4653-ACC4-DD1F30A02895}" destId="{2CE50800-4564-4F01-A0C1-59D7A7B33E4C}" srcOrd="0" destOrd="0" presId="urn:microsoft.com/office/officeart/2005/8/layout/process2"/>
    <dgm:cxn modelId="{549F3F78-6F0B-4788-B9B2-96D8AF0038A8}" srcId="{977B6599-5D82-4C5E-BEAE-C2BC133B4675}" destId="{8D7742D3-3867-453C-B366-2D1248C8B609}" srcOrd="7" destOrd="0" parTransId="{CBF27991-110D-43C5-BD72-A525E3046159}" sibTransId="{D41D1DA1-18F7-408E-ABE8-E05794883C25}"/>
    <dgm:cxn modelId="{D679DC81-5E4F-453A-85F2-0514530D534B}" srcId="{977B6599-5D82-4C5E-BEAE-C2BC133B4675}" destId="{EEBDB56A-639D-432F-A226-09DD734AFFC4}" srcOrd="4" destOrd="0" parTransId="{61A758AE-6B08-4F03-8C13-D60297258A5C}" sibTransId="{3D1E6C69-B76A-4BA5-A2BA-2303077ECAB3}"/>
    <dgm:cxn modelId="{25435085-F411-408C-8C92-DD37AE670184}" type="presOf" srcId="{7EBE0CFC-64EC-41DB-9762-EA5FAA21300B}" destId="{74AAC24C-18FD-4EC4-BEFA-C08BA74A4BB1}" srcOrd="0" destOrd="0" presId="urn:microsoft.com/office/officeart/2005/8/layout/process2"/>
    <dgm:cxn modelId="{06829685-E349-4FBC-824E-366462386C51}" srcId="{977B6599-5D82-4C5E-BEAE-C2BC133B4675}" destId="{E9574BCE-EE8E-4653-ACC4-DD1F30A02895}" srcOrd="5" destOrd="0" parTransId="{C830E57B-BABE-4738-93EE-8DFC8B34F321}" sibTransId="{7EBE0CFC-64EC-41DB-9762-EA5FAA21300B}"/>
    <dgm:cxn modelId="{3BEA2B8C-B066-4BF5-8EF7-D33464F46487}" type="presOf" srcId="{B2F60875-B4A0-4F4D-A268-1BF0C4C42E3D}" destId="{C164AB56-C248-408E-A920-5ED4078C9479}" srcOrd="1" destOrd="0" presId="urn:microsoft.com/office/officeart/2005/8/layout/process2"/>
    <dgm:cxn modelId="{CEACE38F-DD4E-4155-8D45-84683F7951BF}" srcId="{977B6599-5D82-4C5E-BEAE-C2BC133B4675}" destId="{279FD76C-530A-413F-87A4-DC488554D5DF}" srcOrd="1" destOrd="0" parTransId="{BFA2EF66-3388-4481-808D-547B6EBE2D17}" sibTransId="{902CD84B-5571-4E49-A7EF-C6682A79C5C3}"/>
    <dgm:cxn modelId="{6924449C-3671-485E-B7E5-72D80A6C6BBE}" type="presOf" srcId="{68F7E214-5668-4ECC-99EF-F789E23B05FD}" destId="{E21DC1C5-1576-497B-884F-766C09A9AEA8}" srcOrd="1" destOrd="0" presId="urn:microsoft.com/office/officeart/2005/8/layout/process2"/>
    <dgm:cxn modelId="{A52453A0-3765-4EDD-8977-8E5E1650AA5F}" type="presOf" srcId="{977B6599-5D82-4C5E-BEAE-C2BC133B4675}" destId="{9488AC08-D17A-4A20-9E70-BE94AAB90708}" srcOrd="0" destOrd="0" presId="urn:microsoft.com/office/officeart/2005/8/layout/process2"/>
    <dgm:cxn modelId="{E7E18AA7-2657-429E-B9EC-6B5115D3140D}" srcId="{977B6599-5D82-4C5E-BEAE-C2BC133B4675}" destId="{10A50AD6-5F3C-474F-9D8A-BA7D5E1CD784}" srcOrd="3" destOrd="0" parTransId="{F2427860-8E9A-4167-AA22-4E922D1BE515}" sibTransId="{E0F28760-08A9-46A4-9570-F4D3E35EC081}"/>
    <dgm:cxn modelId="{80E04FB4-E018-4B70-8480-39E805319D9E}" type="presOf" srcId="{E0F28760-08A9-46A4-9570-F4D3E35EC081}" destId="{DC4BE7E2-318F-4303-B077-367DBB299BF6}" srcOrd="0" destOrd="0" presId="urn:microsoft.com/office/officeart/2005/8/layout/process2"/>
    <dgm:cxn modelId="{7C108BB4-66BC-4050-9E04-D528A9A7E37F}" srcId="{977B6599-5D82-4C5E-BEAE-C2BC133B4675}" destId="{1EF0B7AB-2204-4145-8C3B-9F8CD8A628CC}" srcOrd="2" destOrd="0" parTransId="{1B04716A-99FA-402D-9B0A-D8FAC9848AAB}" sibTransId="{197BE2BE-5D20-4ED6-BFAA-0A332C296812}"/>
    <dgm:cxn modelId="{CDBC3FC8-9005-4FB5-AF93-D9C034CD3C8E}" type="presOf" srcId="{BF9B2EB3-30E7-4D90-AC5F-4C6BD6778632}" destId="{82529DE2-C6C6-45BE-819A-B423F56DDDE0}" srcOrd="0" destOrd="0" presId="urn:microsoft.com/office/officeart/2005/8/layout/process2"/>
    <dgm:cxn modelId="{7D113FD1-6695-4826-9BFD-BEA7AAAC2F19}" type="presOf" srcId="{902CD84B-5571-4E49-A7EF-C6682A79C5C3}" destId="{92C19EB3-71E0-405E-8DDB-F5A53F3E04E3}" srcOrd="1" destOrd="0" presId="urn:microsoft.com/office/officeart/2005/8/layout/process2"/>
    <dgm:cxn modelId="{47F1E6D5-AFA0-4C78-94DD-4CD10E411799}" type="presOf" srcId="{197BE2BE-5D20-4ED6-BFAA-0A332C296812}" destId="{CF80D167-90BC-47AF-BE70-7C780D7FB2B8}" srcOrd="0" destOrd="0" presId="urn:microsoft.com/office/officeart/2005/8/layout/process2"/>
    <dgm:cxn modelId="{1F795FD7-538C-4EC5-9B3B-1095ABF406DB}" type="presOf" srcId="{3D1E6C69-B76A-4BA5-A2BA-2303077ECAB3}" destId="{A6459234-FE2D-418B-AA80-075749FB26A0}" srcOrd="0" destOrd="0" presId="urn:microsoft.com/office/officeart/2005/8/layout/process2"/>
    <dgm:cxn modelId="{315AD6E6-296C-4948-97A3-DF8BF297C499}" type="presOf" srcId="{7EBE0CFC-64EC-41DB-9762-EA5FAA21300B}" destId="{5EECD2D6-35AC-4EDD-B553-1ADA7D88D3F7}" srcOrd="1" destOrd="0" presId="urn:microsoft.com/office/officeart/2005/8/layout/process2"/>
    <dgm:cxn modelId="{4AC7DBF3-DB18-4B60-84C5-0A14F0A648F9}" type="presOf" srcId="{10A50AD6-5F3C-474F-9D8A-BA7D5E1CD784}" destId="{DCB8CED7-5852-4F9C-9428-2CEDB843246F}" srcOrd="0" destOrd="0" presId="urn:microsoft.com/office/officeart/2005/8/layout/process2"/>
    <dgm:cxn modelId="{D88708B5-894A-490D-8A6E-4FD1C9AB040D}" type="presParOf" srcId="{9488AC08-D17A-4A20-9E70-BE94AAB90708}" destId="{82529DE2-C6C6-45BE-819A-B423F56DDDE0}" srcOrd="0" destOrd="0" presId="urn:microsoft.com/office/officeart/2005/8/layout/process2"/>
    <dgm:cxn modelId="{B356F326-E85F-44E9-BB8E-94ECCE0B809D}" type="presParOf" srcId="{9488AC08-D17A-4A20-9E70-BE94AAB90708}" destId="{7AA4C8D1-8445-4968-8677-107D336D99E7}" srcOrd="1" destOrd="0" presId="urn:microsoft.com/office/officeart/2005/8/layout/process2"/>
    <dgm:cxn modelId="{3856B421-0C87-45AF-A9BA-E13ACFA37ECF}" type="presParOf" srcId="{7AA4C8D1-8445-4968-8677-107D336D99E7}" destId="{E21DC1C5-1576-497B-884F-766C09A9AEA8}" srcOrd="0" destOrd="0" presId="urn:microsoft.com/office/officeart/2005/8/layout/process2"/>
    <dgm:cxn modelId="{BBFF9954-2C62-48E3-8328-FD355B7BAC7D}" type="presParOf" srcId="{9488AC08-D17A-4A20-9E70-BE94AAB90708}" destId="{AE7EBAF3-6FC1-4C62-AB4E-271E7568E5CD}" srcOrd="2" destOrd="0" presId="urn:microsoft.com/office/officeart/2005/8/layout/process2"/>
    <dgm:cxn modelId="{A446B1ED-5326-4B73-8E75-63E0E1D66D4C}" type="presParOf" srcId="{9488AC08-D17A-4A20-9E70-BE94AAB90708}" destId="{769AA78F-7093-4574-8706-F74641FC5E8C}" srcOrd="3" destOrd="0" presId="urn:microsoft.com/office/officeart/2005/8/layout/process2"/>
    <dgm:cxn modelId="{0859B777-AE5A-4642-8999-8FB9D9B7732B}" type="presParOf" srcId="{769AA78F-7093-4574-8706-F74641FC5E8C}" destId="{92C19EB3-71E0-405E-8DDB-F5A53F3E04E3}" srcOrd="0" destOrd="0" presId="urn:microsoft.com/office/officeart/2005/8/layout/process2"/>
    <dgm:cxn modelId="{30177D04-FD0F-49FE-9752-B5023F810812}" type="presParOf" srcId="{9488AC08-D17A-4A20-9E70-BE94AAB90708}" destId="{10119025-EFEE-46B6-A673-7DFF7EBA9629}" srcOrd="4" destOrd="0" presId="urn:microsoft.com/office/officeart/2005/8/layout/process2"/>
    <dgm:cxn modelId="{EAE0B73F-FA40-4F45-9AF7-44EADC49D765}" type="presParOf" srcId="{9488AC08-D17A-4A20-9E70-BE94AAB90708}" destId="{CF80D167-90BC-47AF-BE70-7C780D7FB2B8}" srcOrd="5" destOrd="0" presId="urn:microsoft.com/office/officeart/2005/8/layout/process2"/>
    <dgm:cxn modelId="{8C1B31FB-6733-4694-9DF4-9A3C1524C8C9}" type="presParOf" srcId="{CF80D167-90BC-47AF-BE70-7C780D7FB2B8}" destId="{D799AC34-8A07-4BC7-93FA-C48668F74E9C}" srcOrd="0" destOrd="0" presId="urn:microsoft.com/office/officeart/2005/8/layout/process2"/>
    <dgm:cxn modelId="{E21B9D68-D141-4AE4-A55E-9C9D5B361466}" type="presParOf" srcId="{9488AC08-D17A-4A20-9E70-BE94AAB90708}" destId="{DCB8CED7-5852-4F9C-9428-2CEDB843246F}" srcOrd="6" destOrd="0" presId="urn:microsoft.com/office/officeart/2005/8/layout/process2"/>
    <dgm:cxn modelId="{691AECD3-FF53-48E3-92A6-BDBC5FF70513}" type="presParOf" srcId="{9488AC08-D17A-4A20-9E70-BE94AAB90708}" destId="{DC4BE7E2-318F-4303-B077-367DBB299BF6}" srcOrd="7" destOrd="0" presId="urn:microsoft.com/office/officeart/2005/8/layout/process2"/>
    <dgm:cxn modelId="{C6400603-B143-40A6-B90E-EFFC01AE67DA}" type="presParOf" srcId="{DC4BE7E2-318F-4303-B077-367DBB299BF6}" destId="{7E778B0C-DE7C-47DC-B1C5-D8E47895DFAF}" srcOrd="0" destOrd="0" presId="urn:microsoft.com/office/officeart/2005/8/layout/process2"/>
    <dgm:cxn modelId="{67279E1A-C66B-4E36-8684-774C3BFB7A99}" type="presParOf" srcId="{9488AC08-D17A-4A20-9E70-BE94AAB90708}" destId="{EBD5B38F-AF5F-42C3-BFD5-11CD366AB282}" srcOrd="8" destOrd="0" presId="urn:microsoft.com/office/officeart/2005/8/layout/process2"/>
    <dgm:cxn modelId="{9031403E-05C7-482B-96C9-9C361532E3E2}" type="presParOf" srcId="{9488AC08-D17A-4A20-9E70-BE94AAB90708}" destId="{A6459234-FE2D-418B-AA80-075749FB26A0}" srcOrd="9" destOrd="0" presId="urn:microsoft.com/office/officeart/2005/8/layout/process2"/>
    <dgm:cxn modelId="{4DA21BA5-F2FA-444F-B402-1193656CFA67}" type="presParOf" srcId="{A6459234-FE2D-418B-AA80-075749FB26A0}" destId="{F6DCACB6-ED6E-4597-9392-CE77D961728C}" srcOrd="0" destOrd="0" presId="urn:microsoft.com/office/officeart/2005/8/layout/process2"/>
    <dgm:cxn modelId="{2D509476-5E7A-4E38-B1D4-6A8E543B906A}" type="presParOf" srcId="{9488AC08-D17A-4A20-9E70-BE94AAB90708}" destId="{2CE50800-4564-4F01-A0C1-59D7A7B33E4C}" srcOrd="10" destOrd="0" presId="urn:microsoft.com/office/officeart/2005/8/layout/process2"/>
    <dgm:cxn modelId="{C0C3AE28-2424-473F-B3BE-4DDC27462EAA}" type="presParOf" srcId="{9488AC08-D17A-4A20-9E70-BE94AAB90708}" destId="{74AAC24C-18FD-4EC4-BEFA-C08BA74A4BB1}" srcOrd="11" destOrd="0" presId="urn:microsoft.com/office/officeart/2005/8/layout/process2"/>
    <dgm:cxn modelId="{8228C54D-FAEA-40E3-81AE-085331CC5C74}" type="presParOf" srcId="{74AAC24C-18FD-4EC4-BEFA-C08BA74A4BB1}" destId="{5EECD2D6-35AC-4EDD-B553-1ADA7D88D3F7}" srcOrd="0" destOrd="0" presId="urn:microsoft.com/office/officeart/2005/8/layout/process2"/>
    <dgm:cxn modelId="{94BC64DB-F78F-46E9-A9B6-22CFF925BD72}" type="presParOf" srcId="{9488AC08-D17A-4A20-9E70-BE94AAB90708}" destId="{64D37D03-EF01-499A-9F7F-31F2CCAB24A7}" srcOrd="12" destOrd="0" presId="urn:microsoft.com/office/officeart/2005/8/layout/process2"/>
    <dgm:cxn modelId="{975C4F90-3045-4933-94C4-0AD9AC9F14FD}" type="presParOf" srcId="{9488AC08-D17A-4A20-9E70-BE94AAB90708}" destId="{573C04A2-D8CF-43F2-8978-873F25C9E878}" srcOrd="13" destOrd="0" presId="urn:microsoft.com/office/officeart/2005/8/layout/process2"/>
    <dgm:cxn modelId="{FAB4CD59-36B6-489C-996B-A760326F0719}" type="presParOf" srcId="{573C04A2-D8CF-43F2-8978-873F25C9E878}" destId="{C164AB56-C248-408E-A920-5ED4078C9479}" srcOrd="0" destOrd="0" presId="urn:microsoft.com/office/officeart/2005/8/layout/process2"/>
    <dgm:cxn modelId="{08BEA0EF-6EF0-4862-9390-D24A9A89EE81}" type="presParOf" srcId="{9488AC08-D17A-4A20-9E70-BE94AAB90708}" destId="{C6EC2F64-181F-49EB-90A1-CB81741AC9EE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529DE2-C6C6-45BE-819A-B423F56DDDE0}">
      <dsp:nvSpPr>
        <dsp:cNvPr id="0" name=""/>
        <dsp:cNvSpPr/>
      </dsp:nvSpPr>
      <dsp:spPr>
        <a:xfrm>
          <a:off x="31289" y="8893"/>
          <a:ext cx="6681120" cy="6367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CS to add Educator’s Note and inform TPD if trainee is off sick for more than 2 weeks. Trainees should inform their CS, ES, TPD, Programme Support and Trust (HR and payroll</a:t>
          </a:r>
          <a:r>
            <a:rPr lang="en-US" sz="1100" u="none" kern="1200"/>
            <a:t>). If trainee is too unwell to do this, CS to ensure everyone is notified. ( Trusts cannot access Ed.Notes)</a:t>
          </a:r>
          <a:endParaRPr lang="en-GB" sz="1100" kern="1200"/>
        </a:p>
      </dsp:txBody>
      <dsp:txXfrm>
        <a:off x="49938" y="27542"/>
        <a:ext cx="6643822" cy="599441"/>
      </dsp:txXfrm>
    </dsp:sp>
    <dsp:sp modelId="{7AA4C8D1-8445-4968-8677-107D336D99E7}">
      <dsp:nvSpPr>
        <dsp:cNvPr id="0" name=""/>
        <dsp:cNvSpPr/>
      </dsp:nvSpPr>
      <dsp:spPr>
        <a:xfrm rot="5400000">
          <a:off x="3228245" y="662128"/>
          <a:ext cx="287208" cy="349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266863" y="693501"/>
        <a:ext cx="209973" cy="201046"/>
      </dsp:txXfrm>
    </dsp:sp>
    <dsp:sp modelId="{AE7EBAF3-6FC1-4C62-AB4E-271E7568E5CD}">
      <dsp:nvSpPr>
        <dsp:cNvPr id="0" name=""/>
        <dsp:cNvSpPr/>
      </dsp:nvSpPr>
      <dsp:spPr>
        <a:xfrm>
          <a:off x="0" y="1028577"/>
          <a:ext cx="6743700" cy="777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Occupational Health referral if off sick for more than 4 weeks, Practitioner Health, Take Time (if indicated)</a:t>
          </a:r>
          <a:endParaRPr lang="en-GB" sz="1100" kern="1200"/>
        </a:p>
      </dsp:txBody>
      <dsp:txXfrm>
        <a:off x="22777" y="1051354"/>
        <a:ext cx="6698146" cy="732124"/>
      </dsp:txXfrm>
    </dsp:sp>
    <dsp:sp modelId="{769AA78F-7093-4574-8706-F74641FC5E8C}">
      <dsp:nvSpPr>
        <dsp:cNvPr id="0" name=""/>
        <dsp:cNvSpPr/>
      </dsp:nvSpPr>
      <dsp:spPr>
        <a:xfrm rot="5400000">
          <a:off x="3245255" y="1800071"/>
          <a:ext cx="253189" cy="349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266864" y="1848454"/>
        <a:ext cx="209973" cy="177232"/>
      </dsp:txXfrm>
    </dsp:sp>
    <dsp:sp modelId="{10119025-EFEE-46B6-A673-7DFF7EBA9629}">
      <dsp:nvSpPr>
        <dsp:cNvPr id="0" name=""/>
        <dsp:cNvSpPr/>
      </dsp:nvSpPr>
      <dsp:spPr>
        <a:xfrm>
          <a:off x="0" y="2143842"/>
          <a:ext cx="6743700" cy="777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Training Support locality lead to be informed of any trainee on extended sick leave (4 weeks or more). AD involvement if off sick for 3 months or more. After 2 years of sick leave, NTN may be withdrawn.</a:t>
          </a:r>
          <a:endParaRPr lang="en-GB" sz="1100" kern="1200"/>
        </a:p>
      </dsp:txBody>
      <dsp:txXfrm>
        <a:off x="22777" y="2166619"/>
        <a:ext cx="6698146" cy="732124"/>
      </dsp:txXfrm>
    </dsp:sp>
    <dsp:sp modelId="{CF80D167-90BC-47AF-BE70-7C780D7FB2B8}">
      <dsp:nvSpPr>
        <dsp:cNvPr id="0" name=""/>
        <dsp:cNvSpPr/>
      </dsp:nvSpPr>
      <dsp:spPr>
        <a:xfrm rot="5400000">
          <a:off x="3204604" y="2969536"/>
          <a:ext cx="334490" cy="349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266863" y="2977269"/>
        <a:ext cx="209973" cy="234143"/>
      </dsp:txXfrm>
    </dsp:sp>
    <dsp:sp modelId="{DCB8CED7-5852-4F9C-9428-2CEDB843246F}">
      <dsp:nvSpPr>
        <dsp:cNvPr id="0" name=""/>
        <dsp:cNvSpPr/>
      </dsp:nvSpPr>
      <dsp:spPr>
        <a:xfrm>
          <a:off x="46939" y="3367507"/>
          <a:ext cx="6649821" cy="777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Trainees likely to be off sick for more than 3 months – refer to SupoRTT (or less than 3 months if would benefit from SuppoRTT courses eg: wellbeing courses). </a:t>
          </a:r>
          <a:endParaRPr lang="en-GB" sz="1100" kern="1200"/>
        </a:p>
      </dsp:txBody>
      <dsp:txXfrm>
        <a:off x="69716" y="3390284"/>
        <a:ext cx="6604267" cy="732124"/>
      </dsp:txXfrm>
    </dsp:sp>
    <dsp:sp modelId="{DC4BE7E2-318F-4303-B077-367DBB299BF6}">
      <dsp:nvSpPr>
        <dsp:cNvPr id="0" name=""/>
        <dsp:cNvSpPr/>
      </dsp:nvSpPr>
      <dsp:spPr>
        <a:xfrm rot="5400000">
          <a:off x="3226035" y="4164628"/>
          <a:ext cx="291629" cy="349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266864" y="4193791"/>
        <a:ext cx="209973" cy="204140"/>
      </dsp:txXfrm>
    </dsp:sp>
    <dsp:sp modelId="{EBD5B38F-AF5F-42C3-BFD5-11CD366AB282}">
      <dsp:nvSpPr>
        <dsp:cNvPr id="0" name=""/>
        <dsp:cNvSpPr/>
      </dsp:nvSpPr>
      <dsp:spPr>
        <a:xfrm>
          <a:off x="39026" y="4534025"/>
          <a:ext cx="6665647" cy="777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Educators Notes detailing med3’s received and any contact with trainee during absence. ( Pastoral support contact encouraged)</a:t>
          </a:r>
          <a:endParaRPr lang="en-GB" sz="1100" kern="1200"/>
        </a:p>
      </dsp:txBody>
      <dsp:txXfrm>
        <a:off x="61803" y="4556802"/>
        <a:ext cx="6620093" cy="732124"/>
      </dsp:txXfrm>
    </dsp:sp>
    <dsp:sp modelId="{A6459234-FE2D-418B-AA80-075749FB26A0}">
      <dsp:nvSpPr>
        <dsp:cNvPr id="0" name=""/>
        <dsp:cNvSpPr/>
      </dsp:nvSpPr>
      <dsp:spPr>
        <a:xfrm rot="5400000">
          <a:off x="3226035" y="5331145"/>
          <a:ext cx="291629" cy="349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266864" y="5360308"/>
        <a:ext cx="209973" cy="204140"/>
      </dsp:txXfrm>
    </dsp:sp>
    <dsp:sp modelId="{2CE50800-4564-4F01-A0C1-59D7A7B33E4C}">
      <dsp:nvSpPr>
        <dsp:cNvPr id="0" name=""/>
        <dsp:cNvSpPr/>
      </dsp:nvSpPr>
      <dsp:spPr>
        <a:xfrm>
          <a:off x="31224" y="5700542"/>
          <a:ext cx="6681250" cy="777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Pre-return meeting (ideally 2 months in advance), complete SuppoRTT form </a:t>
          </a:r>
          <a:endParaRPr lang="en-GB" sz="1100" kern="1200"/>
        </a:p>
      </dsp:txBody>
      <dsp:txXfrm>
        <a:off x="54001" y="5723319"/>
        <a:ext cx="6635696" cy="732124"/>
      </dsp:txXfrm>
    </dsp:sp>
    <dsp:sp modelId="{74AAC24C-18FD-4EC4-BEFA-C08BA74A4BB1}">
      <dsp:nvSpPr>
        <dsp:cNvPr id="0" name=""/>
        <dsp:cNvSpPr/>
      </dsp:nvSpPr>
      <dsp:spPr>
        <a:xfrm rot="5400000">
          <a:off x="3226035" y="6497663"/>
          <a:ext cx="291629" cy="349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266864" y="6526826"/>
        <a:ext cx="209973" cy="204140"/>
      </dsp:txXfrm>
    </dsp:sp>
    <dsp:sp modelId="{64D37D03-EF01-499A-9F7F-31F2CCAB24A7}">
      <dsp:nvSpPr>
        <dsp:cNvPr id="0" name=""/>
        <dsp:cNvSpPr/>
      </dsp:nvSpPr>
      <dsp:spPr>
        <a:xfrm>
          <a:off x="29023" y="6867060"/>
          <a:ext cx="6685653" cy="777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Phased return/supernumerary period/enhanced supervision - see additional notes</a:t>
          </a:r>
          <a:endParaRPr lang="en-GB" sz="1100" kern="1200"/>
        </a:p>
      </dsp:txBody>
      <dsp:txXfrm>
        <a:off x="51800" y="6889837"/>
        <a:ext cx="6640099" cy="732124"/>
      </dsp:txXfrm>
    </dsp:sp>
    <dsp:sp modelId="{573C04A2-D8CF-43F2-8978-873F25C9E878}">
      <dsp:nvSpPr>
        <dsp:cNvPr id="0" name=""/>
        <dsp:cNvSpPr/>
      </dsp:nvSpPr>
      <dsp:spPr>
        <a:xfrm rot="5400000">
          <a:off x="3226035" y="7664180"/>
          <a:ext cx="291629" cy="3499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266864" y="7693343"/>
        <a:ext cx="209973" cy="204140"/>
      </dsp:txXfrm>
    </dsp:sp>
    <dsp:sp modelId="{C6EC2F64-181F-49EB-90A1-CB81741AC9EE}">
      <dsp:nvSpPr>
        <dsp:cNvPr id="0" name=""/>
        <dsp:cNvSpPr/>
      </dsp:nvSpPr>
      <dsp:spPr>
        <a:xfrm>
          <a:off x="38310" y="8033577"/>
          <a:ext cx="6667078" cy="7776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Return to work review meeting after 4 weeks, complete SuppoRTT form.</a:t>
          </a:r>
          <a:endParaRPr lang="en-GB" sz="1100" kern="1200"/>
        </a:p>
      </dsp:txBody>
      <dsp:txXfrm>
        <a:off x="61087" y="8056354"/>
        <a:ext cx="6621524" cy="732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Simpson</dc:creator>
  <cp:keywords/>
  <dc:description/>
  <cp:lastModifiedBy>Karen Bradley</cp:lastModifiedBy>
  <cp:revision>2</cp:revision>
  <dcterms:created xsi:type="dcterms:W3CDTF">2023-05-19T10:23:00Z</dcterms:created>
  <dcterms:modified xsi:type="dcterms:W3CDTF">2023-05-19T10:23:00Z</dcterms:modified>
</cp:coreProperties>
</file>