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CA84" w14:textId="59ADE9EA" w:rsidR="00E85F1A" w:rsidRPr="00CC7150" w:rsidRDefault="00CC7150">
      <w:pPr>
        <w:rPr>
          <w:rFonts w:ascii="Arial" w:hAnsi="Arial" w:cs="Arial"/>
          <w:b/>
          <w:bCs/>
          <w:sz w:val="32"/>
          <w:szCs w:val="32"/>
        </w:rPr>
      </w:pPr>
      <w:r w:rsidRPr="00CC7150">
        <w:rPr>
          <w:rFonts w:ascii="Arial" w:hAnsi="Arial" w:cs="Arial"/>
          <w:b/>
          <w:bCs/>
          <w:sz w:val="32"/>
          <w:szCs w:val="32"/>
        </w:rPr>
        <w:t>Timeline for YH Dental Specialty ARCPs</w:t>
      </w:r>
    </w:p>
    <w:tbl>
      <w:tblPr>
        <w:tblW w:w="9735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CC7150" w14:paraId="50E6D861" w14:textId="77777777" w:rsidTr="00CC7150">
        <w:trPr>
          <w:trHeight w:val="565"/>
        </w:trPr>
        <w:tc>
          <w:tcPr>
            <w:tcW w:w="9735" w:type="dxa"/>
            <w:shd w:val="clear" w:color="auto" w:fill="2F5496" w:themeFill="accent1" w:themeFillShade="BF"/>
          </w:tcPr>
          <w:p w14:paraId="7F8FF63F" w14:textId="58E3A96E" w:rsidR="00CC7150" w:rsidRPr="00CC7150" w:rsidRDefault="00CC7150" w:rsidP="00BD0C6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By end of October </w:t>
            </w:r>
          </w:p>
        </w:tc>
      </w:tr>
      <w:tr w:rsidR="00CC7150" w14:paraId="03E4D7D6" w14:textId="77777777" w:rsidTr="00CC614A">
        <w:trPr>
          <w:trHeight w:val="1655"/>
        </w:trPr>
        <w:tc>
          <w:tcPr>
            <w:tcW w:w="9735" w:type="dxa"/>
          </w:tcPr>
          <w:p w14:paraId="40A2F618" w14:textId="653ABB0A" w:rsidR="00CC7150" w:rsidRPr="00CC7150" w:rsidRDefault="00CC7150" w:rsidP="00CC7150">
            <w:pPr>
              <w:pStyle w:val="ListParagraph"/>
              <w:numPr>
                <w:ilvl w:val="0"/>
                <w:numId w:val="1"/>
              </w:numPr>
              <w:ind w:left="975"/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>T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Pr="00CC7150">
              <w:rPr>
                <w:rFonts w:ascii="Arial" w:hAnsi="Arial" w:cs="Arial"/>
                <w:sz w:val="24"/>
                <w:szCs w:val="24"/>
              </w:rPr>
              <w:t>P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Pr="00CC7150">
              <w:rPr>
                <w:rFonts w:ascii="Arial" w:hAnsi="Arial" w:cs="Arial"/>
                <w:sz w:val="24"/>
                <w:szCs w:val="24"/>
              </w:rPr>
              <w:t>D</w:t>
            </w:r>
            <w:r w:rsidR="00791420">
              <w:rPr>
                <w:rFonts w:ascii="Arial" w:hAnsi="Arial" w:cs="Arial"/>
                <w:sz w:val="24"/>
                <w:szCs w:val="24"/>
              </w:rPr>
              <w:t>irector (TPD)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to confirm dates for next year’s ARCPs to Dental Support </w:t>
            </w:r>
            <w:r w:rsidR="00791420">
              <w:rPr>
                <w:rFonts w:ascii="Arial" w:hAnsi="Arial" w:cs="Arial"/>
                <w:sz w:val="24"/>
                <w:szCs w:val="24"/>
              </w:rPr>
              <w:t>- ideally should be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agreed at previous ARCP</w:t>
            </w:r>
          </w:p>
          <w:p w14:paraId="46C7D8A6" w14:textId="603C7C8D" w:rsidR="00CC7150" w:rsidRPr="00CC7150" w:rsidRDefault="00CC7150" w:rsidP="00CC7150">
            <w:pPr>
              <w:pStyle w:val="ListParagraph"/>
              <w:numPr>
                <w:ilvl w:val="0"/>
                <w:numId w:val="1"/>
              </w:numPr>
              <w:ind w:left="975"/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 xml:space="preserve">Dental Support to confirm </w:t>
            </w:r>
            <w:r w:rsidR="00D5364A">
              <w:rPr>
                <w:rFonts w:ascii="Arial" w:hAnsi="Arial" w:cs="Arial"/>
                <w:sz w:val="24"/>
                <w:szCs w:val="24"/>
              </w:rPr>
              <w:t xml:space="preserve">ARCP </w:t>
            </w:r>
            <w:r w:rsidRPr="00CC7150">
              <w:rPr>
                <w:rFonts w:ascii="Arial" w:hAnsi="Arial" w:cs="Arial"/>
                <w:sz w:val="24"/>
                <w:szCs w:val="24"/>
              </w:rPr>
              <w:t>date</w:t>
            </w:r>
            <w:r w:rsidR="00791420">
              <w:rPr>
                <w:rFonts w:ascii="Arial" w:hAnsi="Arial" w:cs="Arial"/>
                <w:sz w:val="24"/>
                <w:szCs w:val="24"/>
              </w:rPr>
              <w:t>s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to Associate Dean and SAC Rep</w:t>
            </w:r>
          </w:p>
          <w:p w14:paraId="0E59FA67" w14:textId="2D6C2F1C" w:rsidR="00CC7150" w:rsidRDefault="00CC7150" w:rsidP="00CC7150">
            <w:pPr>
              <w:pStyle w:val="ListParagraph"/>
              <w:numPr>
                <w:ilvl w:val="0"/>
                <w:numId w:val="1"/>
              </w:numPr>
              <w:ind w:left="975"/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 xml:space="preserve">Dental Support to send a calendar invitation to all panel members </w:t>
            </w:r>
            <w:r w:rsidR="00D5364A">
              <w:rPr>
                <w:rFonts w:ascii="Arial" w:hAnsi="Arial" w:cs="Arial"/>
                <w:sz w:val="24"/>
                <w:szCs w:val="24"/>
              </w:rPr>
              <w:t>for ARCP</w:t>
            </w:r>
          </w:p>
          <w:p w14:paraId="50C72BB6" w14:textId="36DF1076" w:rsidR="00CC7150" w:rsidRPr="00CC7150" w:rsidRDefault="00CC7150" w:rsidP="00CC7150">
            <w:pPr>
              <w:pStyle w:val="ListParagraph"/>
              <w:numPr>
                <w:ilvl w:val="0"/>
                <w:numId w:val="1"/>
              </w:numPr>
              <w:ind w:left="975"/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>Dental Support to update the website with the ARCP date</w:t>
            </w:r>
            <w:r w:rsidR="00D5364A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C7150" w14:paraId="26DB54D1" w14:textId="77777777" w:rsidTr="00CC7150">
        <w:trPr>
          <w:trHeight w:val="402"/>
        </w:trPr>
        <w:tc>
          <w:tcPr>
            <w:tcW w:w="9735" w:type="dxa"/>
            <w:shd w:val="clear" w:color="auto" w:fill="2F5496" w:themeFill="accent1" w:themeFillShade="BF"/>
          </w:tcPr>
          <w:p w14:paraId="30DCEF76" w14:textId="29E75F56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At least 14 weeks prior to the ARCP </w:t>
            </w:r>
          </w:p>
        </w:tc>
      </w:tr>
      <w:tr w:rsidR="00CC7150" w14:paraId="054662E3" w14:textId="77777777" w:rsidTr="00CC7150">
        <w:trPr>
          <w:trHeight w:val="920"/>
        </w:trPr>
        <w:tc>
          <w:tcPr>
            <w:tcW w:w="9735" w:type="dxa"/>
          </w:tcPr>
          <w:p w14:paraId="65C717A2" w14:textId="779D3FE4" w:rsidR="00CC7150" w:rsidRDefault="00CC7150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 xml:space="preserve">TPDs to confirm to Dental Support which </w:t>
            </w:r>
            <w:r w:rsidR="00F82CB7">
              <w:rPr>
                <w:rFonts w:ascii="Arial" w:hAnsi="Arial" w:cs="Arial"/>
                <w:sz w:val="24"/>
                <w:szCs w:val="24"/>
              </w:rPr>
              <w:t>postgraduate dentists in training (</w:t>
            </w:r>
            <w:proofErr w:type="spellStart"/>
            <w:r w:rsidR="00F82CB7">
              <w:rPr>
                <w:rFonts w:ascii="Arial" w:hAnsi="Arial" w:cs="Arial"/>
                <w:sz w:val="24"/>
                <w:szCs w:val="24"/>
              </w:rPr>
              <w:t>PDiT</w:t>
            </w:r>
            <w:proofErr w:type="spellEnd"/>
            <w:r w:rsidR="00F82CB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CC7150">
              <w:rPr>
                <w:rFonts w:ascii="Arial" w:hAnsi="Arial" w:cs="Arial"/>
                <w:sz w:val="24"/>
                <w:szCs w:val="24"/>
              </w:rPr>
              <w:t>will be assessed at the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upcoming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ARCP</w:t>
            </w:r>
          </w:p>
          <w:p w14:paraId="086D734C" w14:textId="77777777" w:rsidR="00CC7150" w:rsidRDefault="00CC7150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book a Lay Rep</w:t>
            </w:r>
          </w:p>
          <w:p w14:paraId="267F860D" w14:textId="3CE4E5B1" w:rsidR="00791420" w:rsidRPr="00CC7150" w:rsidRDefault="00791420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confirm with SAC Rep that they will be in attendance at ARCP</w:t>
            </w:r>
          </w:p>
        </w:tc>
      </w:tr>
      <w:tr w:rsidR="00CC7150" w14:paraId="3F45E603" w14:textId="77777777" w:rsidTr="00CC7150">
        <w:trPr>
          <w:trHeight w:val="423"/>
        </w:trPr>
        <w:tc>
          <w:tcPr>
            <w:tcW w:w="9735" w:type="dxa"/>
            <w:shd w:val="clear" w:color="auto" w:fill="2F5496" w:themeFill="accent1" w:themeFillShade="BF"/>
          </w:tcPr>
          <w:p w14:paraId="368FA1FB" w14:textId="0DE2BF48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12 weeks prior to the ARCP</w:t>
            </w:r>
          </w:p>
        </w:tc>
      </w:tr>
      <w:tr w:rsidR="00CC7150" w14:paraId="06C1B75B" w14:textId="77777777" w:rsidTr="00CC7150">
        <w:trPr>
          <w:trHeight w:val="1447"/>
        </w:trPr>
        <w:tc>
          <w:tcPr>
            <w:tcW w:w="9735" w:type="dxa"/>
          </w:tcPr>
          <w:p w14:paraId="0FD81E7F" w14:textId="282C8D2F" w:rsidR="00CC7150" w:rsidRPr="00F82CB7" w:rsidRDefault="00CC7150" w:rsidP="00F82CB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82CB7">
              <w:rPr>
                <w:rFonts w:ascii="Arial" w:hAnsi="Arial" w:cs="Arial"/>
                <w:sz w:val="24"/>
                <w:szCs w:val="24"/>
              </w:rPr>
              <w:t xml:space="preserve">Dental Support to send 12 week notification to </w:t>
            </w:r>
            <w:proofErr w:type="spellStart"/>
            <w:r w:rsidR="00791420" w:rsidRPr="00F82CB7">
              <w:rPr>
                <w:rFonts w:ascii="Arial" w:hAnsi="Arial" w:cs="Arial"/>
                <w:sz w:val="24"/>
                <w:szCs w:val="24"/>
              </w:rPr>
              <w:t>PDi</w:t>
            </w:r>
            <w:r w:rsidR="00F82CB7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F8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B7">
              <w:rPr>
                <w:rFonts w:ascii="Arial" w:hAnsi="Arial" w:cs="Arial"/>
                <w:sz w:val="24"/>
                <w:szCs w:val="24"/>
              </w:rPr>
              <w:t>which advises date of ARCP and evidence deadline date</w:t>
            </w:r>
          </w:p>
          <w:p w14:paraId="44297D89" w14:textId="793D5280" w:rsidR="00CC7150" w:rsidRPr="00CC7150" w:rsidRDefault="00791420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PDiTs</w:t>
            </w:r>
            <w:proofErr w:type="spellEnd"/>
            <w:r w:rsidR="00CC7150" w:rsidRPr="00CC7150">
              <w:rPr>
                <w:rFonts w:ascii="Arial" w:hAnsi="Arial" w:cs="Arial"/>
                <w:sz w:val="24"/>
                <w:szCs w:val="24"/>
              </w:rPr>
              <w:t xml:space="preserve"> to arrange meeting with</w:t>
            </w:r>
            <w:r w:rsidR="00D5364A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="00CC7150" w:rsidRPr="00CC7150">
              <w:rPr>
                <w:rFonts w:ascii="Arial" w:hAnsi="Arial" w:cs="Arial"/>
                <w:sz w:val="24"/>
                <w:szCs w:val="24"/>
              </w:rPr>
              <w:t xml:space="preserve"> Educational Supervisor</w:t>
            </w:r>
            <w:r>
              <w:rPr>
                <w:rFonts w:ascii="Arial" w:hAnsi="Arial" w:cs="Arial"/>
                <w:sz w:val="24"/>
                <w:szCs w:val="24"/>
              </w:rPr>
              <w:t xml:space="preserve"> (ES) on receipt of notification email</w:t>
            </w:r>
          </w:p>
        </w:tc>
      </w:tr>
      <w:tr w:rsidR="00CC7150" w14:paraId="55A65C23" w14:textId="77777777" w:rsidTr="00CC7150">
        <w:trPr>
          <w:trHeight w:val="523"/>
        </w:trPr>
        <w:tc>
          <w:tcPr>
            <w:tcW w:w="9735" w:type="dxa"/>
            <w:shd w:val="clear" w:color="auto" w:fill="2F5496" w:themeFill="accent1" w:themeFillShade="BF"/>
          </w:tcPr>
          <w:p w14:paraId="401DE350" w14:textId="6B51BFA3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 weeks prior to ARCP</w:t>
            </w:r>
          </w:p>
        </w:tc>
      </w:tr>
      <w:tr w:rsidR="00CC7150" w14:paraId="5D378C89" w14:textId="77777777" w:rsidTr="00CC7150">
        <w:trPr>
          <w:trHeight w:val="1447"/>
        </w:trPr>
        <w:tc>
          <w:tcPr>
            <w:tcW w:w="9735" w:type="dxa"/>
          </w:tcPr>
          <w:p w14:paraId="1390F1C9" w14:textId="3A0A5003" w:rsidR="00CC7150" w:rsidRPr="00CC7150" w:rsidRDefault="0079142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PDiTs</w:t>
            </w:r>
            <w:proofErr w:type="spellEnd"/>
            <w:r w:rsidR="00CC7150" w:rsidRPr="00CC7150">
              <w:rPr>
                <w:rFonts w:ascii="Arial" w:hAnsi="Arial" w:cs="Arial"/>
                <w:sz w:val="24"/>
                <w:szCs w:val="24"/>
              </w:rPr>
              <w:t xml:space="preserve"> to submit all evidence on ePortfolio </w:t>
            </w:r>
          </w:p>
          <w:p w14:paraId="3A987633" w14:textId="455546FF" w:rsidR="00CC7150" w:rsidRDefault="0079142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PDiTs</w:t>
            </w:r>
            <w:proofErr w:type="spellEnd"/>
            <w:r w:rsidRPr="00CC7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150" w:rsidRPr="00CC7150">
              <w:rPr>
                <w:rFonts w:ascii="Arial" w:hAnsi="Arial" w:cs="Arial"/>
                <w:sz w:val="24"/>
                <w:szCs w:val="24"/>
              </w:rPr>
              <w:t xml:space="preserve">to send </w:t>
            </w:r>
            <w:hyperlink r:id="rId7" w:history="1">
              <w:r w:rsidR="00CC7150" w:rsidRPr="00283D1F">
                <w:rPr>
                  <w:rStyle w:val="Hyperlink"/>
                  <w:rFonts w:ascii="Arial" w:hAnsi="Arial" w:cs="Arial"/>
                  <w:sz w:val="24"/>
                  <w:szCs w:val="24"/>
                </w:rPr>
                <w:t>additional YH forms to Dental Support</w:t>
              </w:r>
            </w:hyperlink>
          </w:p>
          <w:p w14:paraId="05FB55A0" w14:textId="291A87A6" w:rsidR="00CC7150" w:rsidRDefault="00CC715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to discuss with </w:t>
            </w:r>
            <w:proofErr w:type="spellStart"/>
            <w:r w:rsidR="00F82CB7">
              <w:rPr>
                <w:rFonts w:ascii="Arial" w:hAnsi="Arial" w:cs="Arial"/>
                <w:sz w:val="24"/>
                <w:szCs w:val="24"/>
              </w:rPr>
              <w:t>PDiT</w:t>
            </w:r>
            <w:proofErr w:type="spellEnd"/>
            <w:r w:rsidR="00F8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likely ARCP outcome </w:t>
            </w:r>
          </w:p>
          <w:p w14:paraId="16109F76" w14:textId="67BACA52" w:rsidR="00CC7150" w:rsidRDefault="00CC715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TPD to set up ARCP on ePortfolio </w:t>
            </w:r>
            <w:r w:rsidR="00D5364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or liaise with Dental Support if they want them to set it up</w:t>
            </w:r>
            <w:r w:rsidR="00D5364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F77CBA" w14:textId="77777777" w:rsidR="00CC7150" w:rsidRDefault="00CC715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TPD to make contact with SAC Rep for the panel </w:t>
            </w:r>
          </w:p>
          <w:p w14:paraId="38457F75" w14:textId="544E7E17" w:rsidR="00D5364A" w:rsidRPr="00CC7150" w:rsidRDefault="00D5364A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ensure all panel members have required access to ePortfolio </w:t>
            </w:r>
          </w:p>
        </w:tc>
      </w:tr>
      <w:tr w:rsidR="00CC7150" w14:paraId="2CF6C489" w14:textId="77777777" w:rsidTr="00CC7150">
        <w:trPr>
          <w:trHeight w:val="467"/>
        </w:trPr>
        <w:tc>
          <w:tcPr>
            <w:tcW w:w="9735" w:type="dxa"/>
            <w:shd w:val="clear" w:color="auto" w:fill="2F5496" w:themeFill="accent1" w:themeFillShade="BF"/>
          </w:tcPr>
          <w:p w14:paraId="4AAEBF89" w14:textId="59E0A271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 weeks prior to ARCP</w:t>
            </w:r>
          </w:p>
        </w:tc>
      </w:tr>
      <w:tr w:rsidR="00CC7150" w14:paraId="391C0348" w14:textId="77777777" w:rsidTr="00CC7150">
        <w:trPr>
          <w:trHeight w:val="856"/>
        </w:trPr>
        <w:tc>
          <w:tcPr>
            <w:tcW w:w="9735" w:type="dxa"/>
          </w:tcPr>
          <w:p w14:paraId="2704C0F1" w14:textId="32EE816B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send agenda and </w:t>
            </w:r>
            <w:proofErr w:type="spellStart"/>
            <w:r w:rsidR="00791420">
              <w:rPr>
                <w:rFonts w:ascii="Arial" w:hAnsi="Arial" w:cs="Arial"/>
                <w:sz w:val="24"/>
                <w:szCs w:val="24"/>
              </w:rPr>
              <w:t>PDiT’s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documentation to panel </w:t>
            </w:r>
          </w:p>
          <w:p w14:paraId="4615459A" w14:textId="3BAC8BA5" w:rsidR="00CC7150" w:rsidRP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Panel to review documentation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ePortfolios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7150" w14:paraId="29F22F4D" w14:textId="77777777" w:rsidTr="00CC7150">
        <w:trPr>
          <w:trHeight w:val="556"/>
        </w:trPr>
        <w:tc>
          <w:tcPr>
            <w:tcW w:w="9735" w:type="dxa"/>
            <w:shd w:val="clear" w:color="auto" w:fill="2F5496" w:themeFill="accent1" w:themeFillShade="BF"/>
          </w:tcPr>
          <w:p w14:paraId="301ED585" w14:textId="04847017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At the AR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</w:p>
        </w:tc>
      </w:tr>
      <w:tr w:rsidR="00CC7150" w14:paraId="4E8CD087" w14:textId="77777777" w:rsidTr="00CC614A">
        <w:trPr>
          <w:trHeight w:val="541"/>
        </w:trPr>
        <w:tc>
          <w:tcPr>
            <w:tcW w:w="9735" w:type="dxa"/>
          </w:tcPr>
          <w:p w14:paraId="713A9634" w14:textId="0F8D1C79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Panel to attend and review all </w:t>
            </w:r>
            <w:proofErr w:type="spellStart"/>
            <w:r w:rsidR="00791420">
              <w:rPr>
                <w:rFonts w:ascii="Arial" w:hAnsi="Arial" w:cs="Arial"/>
                <w:sz w:val="24"/>
                <w:szCs w:val="24"/>
              </w:rPr>
              <w:t>PDiTs</w:t>
            </w:r>
            <w:proofErr w:type="spellEnd"/>
          </w:p>
          <w:p w14:paraId="6FA13EAD" w14:textId="396568FB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ARCP outcome forms to be completed and submitted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by the Panel Chair </w:t>
            </w:r>
          </w:p>
          <w:p w14:paraId="17EE615F" w14:textId="7F9142BA" w:rsidR="00CC7150" w:rsidRDefault="00D5364A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Training Time Proforma to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be completed 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by the Panel Chair </w:t>
            </w:r>
            <w:r w:rsidR="00CC7150">
              <w:rPr>
                <w:rFonts w:ascii="Arial" w:hAnsi="Arial" w:cs="Arial"/>
                <w:sz w:val="24"/>
                <w:szCs w:val="24"/>
              </w:rPr>
              <w:t>and returned to Dental Support, if applicable</w:t>
            </w:r>
          </w:p>
          <w:p w14:paraId="74AF3D51" w14:textId="0817B75A" w:rsidR="004E0C33" w:rsidRDefault="004E0C33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to be updated and returned to Dental Support confirming outcomes awarded and who will feedback to ESs on the quality of their Educational Supervisor’s Report</w:t>
            </w:r>
          </w:p>
          <w:p w14:paraId="2F1A29FE" w14:textId="65F900E1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Panel Chair Checklist to be completed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by the Panel Chair </w:t>
            </w:r>
          </w:p>
          <w:p w14:paraId="204D3F94" w14:textId="7523A788" w:rsidR="00CC7150" w:rsidRP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for ne</w:t>
            </w:r>
            <w:r w:rsidR="00CC614A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t ARCP to be confirmed, ideally</w:t>
            </w:r>
          </w:p>
        </w:tc>
      </w:tr>
      <w:tr w:rsidR="00CC7150" w14:paraId="2474F7E0" w14:textId="77777777" w:rsidTr="00CC7150">
        <w:trPr>
          <w:trHeight w:val="557"/>
        </w:trPr>
        <w:tc>
          <w:tcPr>
            <w:tcW w:w="9735" w:type="dxa"/>
            <w:shd w:val="clear" w:color="auto" w:fill="2F5496" w:themeFill="accent1" w:themeFillShade="BF"/>
          </w:tcPr>
          <w:p w14:paraId="3AE5FF03" w14:textId="2D0314D3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Following the ARCP</w:t>
            </w:r>
          </w:p>
        </w:tc>
      </w:tr>
      <w:tr w:rsidR="00CC7150" w14:paraId="69CB2D7D" w14:textId="77777777" w:rsidTr="00CC7150">
        <w:trPr>
          <w:trHeight w:val="1447"/>
        </w:trPr>
        <w:tc>
          <w:tcPr>
            <w:tcW w:w="9735" w:type="dxa"/>
          </w:tcPr>
          <w:p w14:paraId="3015963A" w14:textId="179DAE91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send outcome letter</w:t>
            </w:r>
            <w:r w:rsidR="005F5482">
              <w:rPr>
                <w:rFonts w:ascii="Arial" w:hAnsi="Arial" w:cs="Arial"/>
                <w:sz w:val="24"/>
                <w:szCs w:val="24"/>
              </w:rPr>
              <w:t>/email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to each </w:t>
            </w:r>
            <w:proofErr w:type="spellStart"/>
            <w:r w:rsidR="00791420">
              <w:rPr>
                <w:rFonts w:ascii="Arial" w:hAnsi="Arial" w:cs="Arial"/>
                <w:sz w:val="24"/>
                <w:szCs w:val="24"/>
              </w:rPr>
              <w:t>PDiT</w:t>
            </w:r>
            <w:proofErr w:type="spellEnd"/>
          </w:p>
          <w:p w14:paraId="473106D0" w14:textId="77777777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add ARCP outcomes to TIS</w:t>
            </w:r>
          </w:p>
          <w:p w14:paraId="3EDF27F0" w14:textId="5DA98FCA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TPD/ES to arrange to meet with the</w:t>
            </w:r>
            <w:r w:rsidR="00D5364A"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420">
              <w:rPr>
                <w:rFonts w:ascii="Arial" w:hAnsi="Arial" w:cs="Arial"/>
                <w:sz w:val="24"/>
                <w:szCs w:val="24"/>
              </w:rPr>
              <w:t>PDiT</w:t>
            </w:r>
            <w:proofErr w:type="spellEnd"/>
            <w:r w:rsidR="00D5364A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 xml:space="preserve">, to discuss </w:t>
            </w:r>
            <w:r w:rsidR="004E0C3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ARCP </w:t>
            </w:r>
            <w:r>
              <w:rPr>
                <w:rFonts w:ascii="Arial" w:hAnsi="Arial" w:cs="Arial"/>
                <w:sz w:val="24"/>
                <w:szCs w:val="24"/>
              </w:rPr>
              <w:t>outcome and plans for upcoming training year</w:t>
            </w:r>
            <w:r w:rsidR="00CE6F8A">
              <w:rPr>
                <w:rFonts w:ascii="Arial" w:hAnsi="Arial" w:cs="Arial"/>
                <w:sz w:val="24"/>
                <w:szCs w:val="24"/>
              </w:rPr>
              <w:t xml:space="preserve">. This should take place within two weeks of the ARCP. </w:t>
            </w:r>
          </w:p>
          <w:p w14:paraId="45794D38" w14:textId="14A196AE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outcome 5s to be re-reviewed by the panel within </w:t>
            </w:r>
            <w:r w:rsidR="004E0C33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weeks</w:t>
            </w:r>
            <w:r w:rsidR="00791420">
              <w:rPr>
                <w:rFonts w:ascii="Arial" w:hAnsi="Arial" w:cs="Arial"/>
                <w:sz w:val="24"/>
                <w:szCs w:val="24"/>
              </w:rPr>
              <w:t>. Panel Chair must notify Dental Support once this has taken place so that they can send the outcome letter and update TIS</w:t>
            </w:r>
          </w:p>
          <w:p w14:paraId="21703C6F" w14:textId="4262551B" w:rsidR="005F5482" w:rsidRPr="00CC7150" w:rsidRDefault="005F5482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that has been awarded an outcome 2, 3 or 4 will have 10 working days from receipt of their outcome letter/email to request a review or an appeal</w:t>
            </w:r>
            <w:r w:rsidR="00E506C6">
              <w:rPr>
                <w:rFonts w:ascii="Arial" w:hAnsi="Arial" w:cs="Arial"/>
                <w:sz w:val="24"/>
                <w:szCs w:val="24"/>
              </w:rPr>
              <w:t xml:space="preserve">. Dental Support will inform the panel members when an outcome has been reviewed/appealed. </w:t>
            </w:r>
          </w:p>
        </w:tc>
      </w:tr>
    </w:tbl>
    <w:p w14:paraId="770CCA5D" w14:textId="77777777" w:rsidR="00CC7150" w:rsidRP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63C63D47" w14:textId="77777777" w:rsidR="00CC7150" w:rsidRP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62FE972E" w14:textId="77777777" w:rsid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48A3A53C" w14:textId="77777777" w:rsid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14DF8D1E" w14:textId="28387713" w:rsidR="00CC7150" w:rsidRPr="00CC7150" w:rsidRDefault="00CC7150" w:rsidP="00CC7150">
      <w:pPr>
        <w:pStyle w:val="ListParagraph"/>
        <w:rPr>
          <w:rFonts w:ascii="Arial" w:hAnsi="Arial" w:cs="Arial"/>
          <w:sz w:val="24"/>
          <w:szCs w:val="24"/>
        </w:rPr>
      </w:pPr>
    </w:p>
    <w:p w14:paraId="6B178342" w14:textId="5927128D" w:rsidR="00CC7150" w:rsidRPr="00CC7150" w:rsidRDefault="00CC7150" w:rsidP="00CC7150">
      <w:pPr>
        <w:pStyle w:val="ListParagraph"/>
        <w:rPr>
          <w:rFonts w:ascii="Arial" w:hAnsi="Arial" w:cs="Arial"/>
          <w:sz w:val="24"/>
          <w:szCs w:val="24"/>
        </w:rPr>
      </w:pPr>
    </w:p>
    <w:p w14:paraId="0F76207F" w14:textId="77777777" w:rsidR="00CC7150" w:rsidRDefault="00CC7150" w:rsidP="00CC7150">
      <w:pPr>
        <w:ind w:left="360"/>
      </w:pPr>
    </w:p>
    <w:sectPr w:rsidR="00CC715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3E1A" w14:textId="77777777" w:rsidR="007D761B" w:rsidRDefault="007D761B" w:rsidP="00D5364A">
      <w:pPr>
        <w:spacing w:after="0" w:line="240" w:lineRule="auto"/>
      </w:pPr>
      <w:r>
        <w:separator/>
      </w:r>
    </w:p>
  </w:endnote>
  <w:endnote w:type="continuationSeparator" w:id="0">
    <w:p w14:paraId="0C1DE8DE" w14:textId="77777777" w:rsidR="007D761B" w:rsidRDefault="007D761B" w:rsidP="00D5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CB5B" w14:textId="77777777" w:rsidR="007D761B" w:rsidRDefault="007D761B" w:rsidP="00D5364A">
      <w:pPr>
        <w:spacing w:after="0" w:line="240" w:lineRule="auto"/>
      </w:pPr>
      <w:r>
        <w:separator/>
      </w:r>
    </w:p>
  </w:footnote>
  <w:footnote w:type="continuationSeparator" w:id="0">
    <w:p w14:paraId="7E9F9F64" w14:textId="77777777" w:rsidR="007D761B" w:rsidRDefault="007D761B" w:rsidP="00D5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9E71" w14:textId="2CE091E4" w:rsidR="00D5364A" w:rsidRDefault="00D536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4996EB" wp14:editId="0029ED92">
          <wp:simplePos x="0" y="0"/>
          <wp:positionH relativeFrom="column">
            <wp:posOffset>4752975</wp:posOffset>
          </wp:positionH>
          <wp:positionV relativeFrom="paragraph">
            <wp:posOffset>-163830</wp:posOffset>
          </wp:positionV>
          <wp:extent cx="1241794" cy="1203960"/>
          <wp:effectExtent l="0" t="0" r="0" b="0"/>
          <wp:wrapTight wrapText="bothSides">
            <wp:wrapPolygon edited="0">
              <wp:start x="0" y="0"/>
              <wp:lineTo x="0" y="21190"/>
              <wp:lineTo x="21213" y="21190"/>
              <wp:lineTo x="21213" y="0"/>
              <wp:lineTo x="0" y="0"/>
            </wp:wrapPolygon>
          </wp:wrapTight>
          <wp:docPr id="162458450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8450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94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437"/>
    <w:multiLevelType w:val="hybridMultilevel"/>
    <w:tmpl w:val="C6763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0415"/>
    <w:multiLevelType w:val="hybridMultilevel"/>
    <w:tmpl w:val="A3A81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7A6D"/>
    <w:multiLevelType w:val="hybridMultilevel"/>
    <w:tmpl w:val="112A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07F8"/>
    <w:multiLevelType w:val="hybridMultilevel"/>
    <w:tmpl w:val="DE0C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31B7"/>
    <w:multiLevelType w:val="hybridMultilevel"/>
    <w:tmpl w:val="2360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B4707"/>
    <w:multiLevelType w:val="hybridMultilevel"/>
    <w:tmpl w:val="30BE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648B3"/>
    <w:multiLevelType w:val="hybridMultilevel"/>
    <w:tmpl w:val="740A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E2271"/>
    <w:multiLevelType w:val="hybridMultilevel"/>
    <w:tmpl w:val="D28AA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5258">
    <w:abstractNumId w:val="6"/>
  </w:num>
  <w:num w:numId="2" w16cid:durableId="1986814817">
    <w:abstractNumId w:val="4"/>
  </w:num>
  <w:num w:numId="3" w16cid:durableId="938490987">
    <w:abstractNumId w:val="1"/>
  </w:num>
  <w:num w:numId="4" w16cid:durableId="315652563">
    <w:abstractNumId w:val="5"/>
  </w:num>
  <w:num w:numId="5" w16cid:durableId="1449933712">
    <w:abstractNumId w:val="3"/>
  </w:num>
  <w:num w:numId="6" w16cid:durableId="223951798">
    <w:abstractNumId w:val="7"/>
  </w:num>
  <w:num w:numId="7" w16cid:durableId="553732625">
    <w:abstractNumId w:val="2"/>
  </w:num>
  <w:num w:numId="8" w16cid:durableId="7013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50"/>
    <w:rsid w:val="00171A9D"/>
    <w:rsid w:val="00283D1F"/>
    <w:rsid w:val="004E0C33"/>
    <w:rsid w:val="005B5A62"/>
    <w:rsid w:val="005F5482"/>
    <w:rsid w:val="00791420"/>
    <w:rsid w:val="007D761B"/>
    <w:rsid w:val="00894713"/>
    <w:rsid w:val="00BD0C67"/>
    <w:rsid w:val="00CC614A"/>
    <w:rsid w:val="00CC7150"/>
    <w:rsid w:val="00CE6F8A"/>
    <w:rsid w:val="00D5364A"/>
    <w:rsid w:val="00D7510E"/>
    <w:rsid w:val="00DB54BE"/>
    <w:rsid w:val="00E506C6"/>
    <w:rsid w:val="00E85F1A"/>
    <w:rsid w:val="00F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7C6A4"/>
  <w15:chartTrackingRefBased/>
  <w15:docId w15:val="{34F0F83D-65C1-47CE-A7A7-13A7418B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4A"/>
  </w:style>
  <w:style w:type="paragraph" w:styleId="Footer">
    <w:name w:val="footer"/>
    <w:basedOn w:val="Normal"/>
    <w:link w:val="FooterChar"/>
    <w:uiPriority w:val="99"/>
    <w:unhideWhenUsed/>
    <w:rsid w:val="00D53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4A"/>
  </w:style>
  <w:style w:type="character" w:styleId="Hyperlink">
    <w:name w:val="Hyperlink"/>
    <w:basedOn w:val="DefaultParagraphFont"/>
    <w:uiPriority w:val="99"/>
    <w:unhideWhenUsed/>
    <w:rsid w:val="00283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dentistry/dental-specialty-training-arc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Glew</dc:creator>
  <cp:keywords/>
  <dc:description/>
  <cp:lastModifiedBy>Hannah Glew</cp:lastModifiedBy>
  <cp:revision>10</cp:revision>
  <dcterms:created xsi:type="dcterms:W3CDTF">2023-10-11T14:54:00Z</dcterms:created>
  <dcterms:modified xsi:type="dcterms:W3CDTF">2024-02-05T14:09:00Z</dcterms:modified>
</cp:coreProperties>
</file>