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0C7C00" w:rsidRPr="00800C77" w:rsidRDefault="000C7C00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FC2587" w:rsidRPr="00800C77" w:rsidRDefault="00800C77" w:rsidP="00800C77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2285D05A" wp14:editId="0698DF2F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:rsidTr="00E41F41">
        <w:trPr>
          <w:trHeight w:val="551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:rsidR="000643A2" w:rsidRPr="00902BE3" w:rsidRDefault="00354859" w:rsidP="00E94EE5">
            <w:pPr>
              <w:rPr>
                <w:rFonts w:cs="Arial"/>
                <w:sz w:val="22"/>
                <w:szCs w:val="22"/>
              </w:rPr>
            </w:pPr>
            <w:r w:rsidRPr="00902BE3">
              <w:rPr>
                <w:rFonts w:cs="Arial"/>
                <w:sz w:val="22"/>
                <w:szCs w:val="22"/>
              </w:rPr>
              <w:t>F</w:t>
            </w:r>
            <w:r w:rsidR="006624B3" w:rsidRPr="00902BE3">
              <w:rPr>
                <w:rFonts w:cs="Arial"/>
                <w:sz w:val="22"/>
                <w:szCs w:val="22"/>
              </w:rPr>
              <w:t>2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:rsidR="000643A2" w:rsidRPr="00902BE3" w:rsidRDefault="00BC5C9B" w:rsidP="000643A2">
            <w:pPr>
              <w:rPr>
                <w:rFonts w:cs="Arial"/>
                <w:sz w:val="22"/>
                <w:szCs w:val="22"/>
              </w:rPr>
            </w:pPr>
            <w:r w:rsidRPr="00902BE3">
              <w:rPr>
                <w:rFonts w:cs="Arial"/>
                <w:sz w:val="22"/>
                <w:szCs w:val="22"/>
              </w:rPr>
              <w:t>Urology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3A2" w:rsidRPr="00800C77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:rsidR="00BC5C9B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 xml:space="preserve">The Urology Department is based at ward 15 at Castle Hill Hospital. We have a </w:t>
            </w:r>
            <w:r w:rsidR="0070057A">
              <w:rPr>
                <w:rFonts w:cs="Arial"/>
                <w:sz w:val="22"/>
                <w:szCs w:val="22"/>
              </w:rPr>
              <w:t>28</w:t>
            </w:r>
            <w:r w:rsidRPr="00E55688">
              <w:rPr>
                <w:rFonts w:cs="Arial"/>
                <w:sz w:val="22"/>
                <w:szCs w:val="22"/>
              </w:rPr>
              <w:t xml:space="preserve"> bedded ward and deal with all aspects of urology.</w:t>
            </w:r>
          </w:p>
          <w:p w:rsidR="00BC5C9B" w:rsidRPr="00E55688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C5C9B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 are a tertiary centre for U</w:t>
            </w:r>
            <w:r w:rsidRPr="00E55688">
              <w:rPr>
                <w:rFonts w:cs="Arial"/>
                <w:sz w:val="22"/>
                <w:szCs w:val="22"/>
              </w:rPr>
              <w:t>rological cancer and stone disease and our Foundation trainees are exposed to all aspects of urology and emergency admissions are admitted directly to the ward. We have a regular audit / teaching programme in which junior doctors are expected to participate.</w:t>
            </w:r>
          </w:p>
          <w:p w:rsidR="00BC5C9B" w:rsidRPr="00E55688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C5C9B" w:rsidRPr="00E55688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 xml:space="preserve">The Department has </w:t>
            </w:r>
            <w:r w:rsidR="0070057A">
              <w:rPr>
                <w:rFonts w:cs="Arial"/>
                <w:sz w:val="22"/>
                <w:szCs w:val="22"/>
              </w:rPr>
              <w:t>eight</w:t>
            </w:r>
            <w:r w:rsidRPr="00E55688">
              <w:rPr>
                <w:rFonts w:cs="Arial"/>
                <w:sz w:val="22"/>
                <w:szCs w:val="22"/>
              </w:rPr>
              <w:t xml:space="preserve"> Consultants, </w:t>
            </w:r>
            <w:r w:rsidR="0070057A">
              <w:rPr>
                <w:rFonts w:cs="Arial"/>
                <w:sz w:val="22"/>
                <w:szCs w:val="22"/>
              </w:rPr>
              <w:t>three Clinical Fellows</w:t>
            </w:r>
            <w:r w:rsidRPr="00E55688">
              <w:rPr>
                <w:rFonts w:cs="Arial"/>
                <w:sz w:val="22"/>
                <w:szCs w:val="22"/>
              </w:rPr>
              <w:t xml:space="preserve"> and three Speciality Trainees on the Yorkshire Rotation.</w:t>
            </w:r>
          </w:p>
          <w:p w:rsidR="00800C77" w:rsidRPr="00354859" w:rsidRDefault="00800C77" w:rsidP="004B792C">
            <w:pPr>
              <w:jc w:val="both"/>
              <w:rPr>
                <w:sz w:val="20"/>
                <w:szCs w:val="20"/>
              </w:rPr>
            </w:pPr>
          </w:p>
        </w:tc>
      </w:tr>
      <w:tr w:rsidR="000643A2" w:rsidRPr="00800C77" w:rsidTr="00EE7176">
        <w:trPr>
          <w:trHeight w:val="786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:rsidR="00BC5C9B" w:rsidRPr="00E55688" w:rsidRDefault="00BC5C9B" w:rsidP="00BC5C9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>To build upon undergraduate education.</w:t>
            </w:r>
          </w:p>
          <w:p w:rsidR="00BC5C9B" w:rsidRPr="00E55688" w:rsidRDefault="00BC5C9B" w:rsidP="00BC5C9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>To gain experience and familiarity in dealing with a wide variety of medical conditions.</w:t>
            </w:r>
          </w:p>
          <w:p w:rsidR="00BC5C9B" w:rsidRPr="00E55688" w:rsidRDefault="00BC5C9B" w:rsidP="00BC5C9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 xml:space="preserve">To develop the skills of history taking, physical examination, appropriate investigation and rational prescribing.  </w:t>
            </w:r>
          </w:p>
          <w:p w:rsidR="00BC5C9B" w:rsidRPr="00E55688" w:rsidRDefault="00BC5C9B" w:rsidP="00BC5C9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>To master several basic medical techniques.</w:t>
            </w:r>
          </w:p>
          <w:p w:rsidR="00BC5C9B" w:rsidRPr="00E55688" w:rsidRDefault="00BC5C9B" w:rsidP="00BC5C9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>To improve communication skills with patients, relatives and colleagues.</w:t>
            </w:r>
          </w:p>
          <w:p w:rsidR="00BC5C9B" w:rsidRPr="00E55688" w:rsidRDefault="00BC5C9B" w:rsidP="00BC5C9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>To develop skills in managing time and</w:t>
            </w:r>
            <w:r w:rsidRPr="00E55688">
              <w:rPr>
                <w:sz w:val="22"/>
                <w:szCs w:val="22"/>
              </w:rPr>
              <w:t xml:space="preserve"> </w:t>
            </w:r>
            <w:r w:rsidRPr="00E55688">
              <w:rPr>
                <w:rFonts w:cs="Arial"/>
                <w:sz w:val="22"/>
                <w:szCs w:val="22"/>
              </w:rPr>
              <w:t>conflicting priorities.</w:t>
            </w:r>
          </w:p>
          <w:p w:rsidR="00BC5C9B" w:rsidRPr="00E55688" w:rsidRDefault="00BC5C9B" w:rsidP="00BC5C9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C5C9B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 xml:space="preserve">At the end </w:t>
            </w:r>
            <w:r w:rsidR="006624B3">
              <w:rPr>
                <w:rFonts w:cs="Arial"/>
                <w:sz w:val="22"/>
                <w:szCs w:val="22"/>
              </w:rPr>
              <w:t>of the four month period the FY2</w:t>
            </w:r>
            <w:r w:rsidRPr="00E55688">
              <w:rPr>
                <w:rFonts w:cs="Arial"/>
                <w:sz w:val="22"/>
                <w:szCs w:val="22"/>
              </w:rPr>
              <w:t xml:space="preserve"> will have obtained experience in the following:</w:t>
            </w:r>
          </w:p>
          <w:p w:rsidR="0070057A" w:rsidRPr="00E55688" w:rsidRDefault="0070057A" w:rsidP="0070057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 xml:space="preserve">Diagnosing </w:t>
            </w:r>
            <w:r>
              <w:rPr>
                <w:rFonts w:cs="Arial"/>
                <w:sz w:val="22"/>
                <w:szCs w:val="22"/>
              </w:rPr>
              <w:t xml:space="preserve">and treating </w:t>
            </w:r>
            <w:r w:rsidRPr="00E55688">
              <w:rPr>
                <w:rFonts w:cs="Arial"/>
                <w:sz w:val="22"/>
                <w:szCs w:val="22"/>
              </w:rPr>
              <w:t>a wide range of common</w:t>
            </w:r>
            <w:r>
              <w:rPr>
                <w:rFonts w:cs="Arial"/>
                <w:sz w:val="22"/>
                <w:szCs w:val="22"/>
              </w:rPr>
              <w:t xml:space="preserve"> urological</w:t>
            </w:r>
            <w:r w:rsidRPr="00E55688">
              <w:rPr>
                <w:rFonts w:cs="Arial"/>
                <w:sz w:val="22"/>
                <w:szCs w:val="22"/>
              </w:rPr>
              <w:t xml:space="preserve"> conditions</w:t>
            </w:r>
          </w:p>
          <w:p w:rsidR="0070057A" w:rsidRDefault="0070057A" w:rsidP="0070057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835768">
              <w:rPr>
                <w:rFonts w:cs="Arial"/>
                <w:sz w:val="22"/>
                <w:szCs w:val="22"/>
              </w:rPr>
              <w:t>Management of acute and elective urological patients</w:t>
            </w:r>
          </w:p>
          <w:p w:rsidR="00BC5C9B" w:rsidRPr="00E55688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C5C9B" w:rsidRPr="00E55688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lastRenderedPageBreak/>
              <w:t>Trainees will be given audit topics to prepare at the start of their work in the department</w:t>
            </w:r>
          </w:p>
          <w:p w:rsidR="00800C77" w:rsidRPr="00354859" w:rsidRDefault="00800C77" w:rsidP="00814DFD">
            <w:pPr>
              <w:rPr>
                <w:sz w:val="20"/>
                <w:szCs w:val="20"/>
              </w:rPr>
            </w:pP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6208" w:type="dxa"/>
          </w:tcPr>
          <w:p w:rsidR="000643A2" w:rsidRPr="00902BE3" w:rsidRDefault="00BC5C9B" w:rsidP="000643A2">
            <w:pPr>
              <w:jc w:val="both"/>
              <w:rPr>
                <w:rFonts w:cs="Arial"/>
                <w:sz w:val="22"/>
                <w:szCs w:val="22"/>
              </w:rPr>
            </w:pPr>
            <w:r w:rsidRPr="00902BE3">
              <w:rPr>
                <w:rFonts w:cs="Arial"/>
                <w:sz w:val="22"/>
                <w:szCs w:val="22"/>
              </w:rPr>
              <w:t>Castle Hill Hospital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:rsidR="00800C77" w:rsidRPr="00902BE3" w:rsidRDefault="00354859" w:rsidP="00E94EE5">
            <w:pPr>
              <w:jc w:val="both"/>
              <w:rPr>
                <w:sz w:val="22"/>
                <w:szCs w:val="22"/>
              </w:rPr>
            </w:pPr>
            <w:r w:rsidRPr="00902BE3">
              <w:rPr>
                <w:sz w:val="22"/>
                <w:szCs w:val="22"/>
              </w:rPr>
              <w:t>Will be allocated when you join the training programme.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Main duties of the placement</w:t>
            </w:r>
          </w:p>
        </w:tc>
        <w:tc>
          <w:tcPr>
            <w:tcW w:w="6208" w:type="dxa"/>
          </w:tcPr>
          <w:p w:rsidR="000643A2" w:rsidRPr="00354859" w:rsidRDefault="006624B3" w:rsidP="0070057A">
            <w:pPr>
              <w:jc w:val="both"/>
              <w:rPr>
                <w:rFonts w:cs="Arial"/>
                <w:sz w:val="20"/>
                <w:szCs w:val="20"/>
              </w:rPr>
            </w:pPr>
            <w:r w:rsidRPr="009C3408">
              <w:rPr>
                <w:rFonts w:cs="Arial"/>
                <w:sz w:val="22"/>
                <w:szCs w:val="22"/>
              </w:rPr>
              <w:t>The successful candidate will be responsible for inpatient care and clerking / assessment of emergency cases. There will be opportunity to attend theatre and outpatients, and it will be possible to</w:t>
            </w:r>
            <w:r w:rsidR="0070057A">
              <w:rPr>
                <w:rFonts w:cs="Arial"/>
                <w:sz w:val="22"/>
                <w:szCs w:val="22"/>
              </w:rPr>
              <w:t xml:space="preserve"> gain competence in</w:t>
            </w:r>
            <w:r w:rsidRPr="009C3408">
              <w:rPr>
                <w:rFonts w:cs="Arial"/>
                <w:sz w:val="22"/>
                <w:szCs w:val="22"/>
              </w:rPr>
              <w:t xml:space="preserve"> basic inguinal scrotal and endoscopic surgery under supervision</w:t>
            </w:r>
            <w:r w:rsidR="0070057A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:rsidR="00BC5C9B" w:rsidRPr="00E55688" w:rsidRDefault="00BC5C9B" w:rsidP="00BC5C9B">
            <w:pPr>
              <w:jc w:val="both"/>
              <w:rPr>
                <w:rFonts w:cs="Arial"/>
                <w:sz w:val="22"/>
                <w:szCs w:val="22"/>
              </w:rPr>
            </w:pPr>
            <w:r w:rsidRPr="00E55688">
              <w:rPr>
                <w:rFonts w:cs="Arial"/>
                <w:sz w:val="22"/>
                <w:szCs w:val="22"/>
              </w:rPr>
              <w:t>T</w:t>
            </w:r>
            <w:r w:rsidR="0070057A">
              <w:rPr>
                <w:rFonts w:cs="Arial"/>
                <w:sz w:val="22"/>
                <w:szCs w:val="22"/>
              </w:rPr>
              <w:t>he ty</w:t>
            </w:r>
            <w:r w:rsidRPr="00E55688">
              <w:rPr>
                <w:rFonts w:cs="Arial"/>
                <w:sz w:val="22"/>
                <w:szCs w:val="22"/>
              </w:rPr>
              <w:t xml:space="preserve">pical working pattern in this post </w:t>
            </w:r>
            <w:r w:rsidR="0070057A">
              <w:rPr>
                <w:rFonts w:cs="Arial"/>
                <w:sz w:val="22"/>
                <w:szCs w:val="22"/>
              </w:rPr>
              <w:t>is ward-based primarily, caring for acute and elective Urology patients</w:t>
            </w:r>
            <w:r w:rsidRPr="00E55688">
              <w:rPr>
                <w:rFonts w:cs="Arial"/>
                <w:sz w:val="22"/>
                <w:szCs w:val="22"/>
              </w:rPr>
              <w:t xml:space="preserve">. </w:t>
            </w:r>
            <w:r w:rsidR="0070057A">
              <w:rPr>
                <w:rFonts w:cs="Arial"/>
                <w:sz w:val="22"/>
                <w:szCs w:val="22"/>
              </w:rPr>
              <w:t>Exposure to theatre and clinics is available to meet the needs of the Trainee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902BE3" w:rsidRDefault="00902BE3" w:rsidP="00814DF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643A2" w:rsidRPr="00902BE3" w:rsidRDefault="00902BE3" w:rsidP="00814DFD">
            <w:pPr>
              <w:rPr>
                <w:rFonts w:cs="Arial"/>
                <w:sz w:val="22"/>
                <w:szCs w:val="22"/>
              </w:rPr>
            </w:pPr>
            <w:r w:rsidRPr="00902BE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Out of hours work could be in any other specialty and will be reflected in your work schedule with adequate notice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:rsidR="000643A2" w:rsidRPr="00902BE3" w:rsidRDefault="00354859" w:rsidP="00EE7176">
            <w:pPr>
              <w:widowControl w:val="0"/>
              <w:rPr>
                <w:rFonts w:cs="Arial"/>
                <w:sz w:val="22"/>
                <w:szCs w:val="22"/>
              </w:rPr>
            </w:pPr>
            <w:r w:rsidRPr="00902BE3">
              <w:rPr>
                <w:rFonts w:cs="Arial"/>
                <w:sz w:val="22"/>
                <w:szCs w:val="22"/>
              </w:rPr>
              <w:t xml:space="preserve">Hull </w:t>
            </w:r>
            <w:r w:rsidR="00F17C78" w:rsidRPr="00902BE3">
              <w:rPr>
                <w:rFonts w:cs="Arial"/>
                <w:sz w:val="22"/>
                <w:szCs w:val="22"/>
              </w:rPr>
              <w:t>University Teaching Hospitals NHS Trust</w:t>
            </w:r>
          </w:p>
        </w:tc>
      </w:tr>
    </w:tbl>
    <w:p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:rsidR="00800C77" w:rsidRDefault="00800C77" w:rsidP="000643A2">
      <w:pPr>
        <w:jc w:val="both"/>
        <w:rPr>
          <w:sz w:val="22"/>
          <w:szCs w:val="22"/>
        </w:rPr>
      </w:pPr>
    </w:p>
    <w:p w:rsidR="00800C77" w:rsidRDefault="00800C77" w:rsidP="000643A2">
      <w:pPr>
        <w:jc w:val="both"/>
        <w:rPr>
          <w:sz w:val="22"/>
          <w:szCs w:val="22"/>
        </w:rPr>
      </w:pPr>
      <w:bookmarkStart w:id="0" w:name="_GoBack"/>
    </w:p>
    <w:p w:rsidR="00A76867" w:rsidRPr="00800C77" w:rsidRDefault="000643A2" w:rsidP="000643A2">
      <w:pPr>
        <w:jc w:val="both"/>
        <w:rPr>
          <w:sz w:val="22"/>
          <w:szCs w:val="22"/>
        </w:rPr>
      </w:pPr>
      <w:r w:rsidRPr="00800C77">
        <w:rPr>
          <w:sz w:val="22"/>
          <w:szCs w:val="22"/>
        </w:rPr>
        <w:t>It is important to note that this description is a typical example of your placement and may be subject to change.</w:t>
      </w:r>
      <w:bookmarkEnd w:id="0"/>
    </w:p>
    <w:sectPr w:rsidR="00A76867" w:rsidRPr="00800C77" w:rsidSect="009040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88" w:rsidRDefault="00FB5E88" w:rsidP="00AC72FD">
      <w:r>
        <w:separator/>
      </w:r>
    </w:p>
  </w:endnote>
  <w:endnote w:type="continuationSeparator" w:id="0">
    <w:p w:rsidR="00FB5E88" w:rsidRDefault="00FB5E8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4A1A7D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4BB9BD71" wp14:editId="2FA570B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7E736E" wp14:editId="6EB1C143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88" w:rsidRDefault="00FB5E88" w:rsidP="00AC72FD">
      <w:r>
        <w:separator/>
      </w:r>
    </w:p>
  </w:footnote>
  <w:footnote w:type="continuationSeparator" w:id="0">
    <w:p w:rsidR="00FB5E88" w:rsidRDefault="00FB5E8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201709F5" wp14:editId="2EE5AF42">
          <wp:simplePos x="0" y="0"/>
          <wp:positionH relativeFrom="column">
            <wp:posOffset>145415</wp:posOffset>
          </wp:positionH>
          <wp:positionV relativeFrom="paragraph">
            <wp:posOffset>-360045</wp:posOffset>
          </wp:positionV>
          <wp:extent cx="6972300" cy="6572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66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5143"/>
    <w:multiLevelType w:val="hybridMultilevel"/>
    <w:tmpl w:val="BF606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3F4F"/>
    <w:multiLevelType w:val="hybridMultilevel"/>
    <w:tmpl w:val="FC7E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10634"/>
    <w:multiLevelType w:val="hybridMultilevel"/>
    <w:tmpl w:val="AEAEC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0643A2"/>
    <w:rsid w:val="000C7C00"/>
    <w:rsid w:val="00163DE1"/>
    <w:rsid w:val="00184133"/>
    <w:rsid w:val="001D4F3A"/>
    <w:rsid w:val="0025038D"/>
    <w:rsid w:val="002D6889"/>
    <w:rsid w:val="002E49BA"/>
    <w:rsid w:val="00354859"/>
    <w:rsid w:val="00403B72"/>
    <w:rsid w:val="00410D98"/>
    <w:rsid w:val="00413194"/>
    <w:rsid w:val="0043667F"/>
    <w:rsid w:val="004A1A7D"/>
    <w:rsid w:val="004B2321"/>
    <w:rsid w:val="004B792C"/>
    <w:rsid w:val="006624B3"/>
    <w:rsid w:val="00681D45"/>
    <w:rsid w:val="0070057A"/>
    <w:rsid w:val="00767042"/>
    <w:rsid w:val="007F2CB8"/>
    <w:rsid w:val="00800C77"/>
    <w:rsid w:val="00814DFD"/>
    <w:rsid w:val="00832F64"/>
    <w:rsid w:val="008502F8"/>
    <w:rsid w:val="00861C74"/>
    <w:rsid w:val="00902BE3"/>
    <w:rsid w:val="009040CB"/>
    <w:rsid w:val="00906015"/>
    <w:rsid w:val="0091039C"/>
    <w:rsid w:val="009D32F5"/>
    <w:rsid w:val="009E2641"/>
    <w:rsid w:val="00A030ED"/>
    <w:rsid w:val="00A76867"/>
    <w:rsid w:val="00AC72FD"/>
    <w:rsid w:val="00AD3004"/>
    <w:rsid w:val="00B44DC5"/>
    <w:rsid w:val="00BC5C9B"/>
    <w:rsid w:val="00BE34D2"/>
    <w:rsid w:val="00CA7EEA"/>
    <w:rsid w:val="00DA527C"/>
    <w:rsid w:val="00DF6A80"/>
    <w:rsid w:val="00E41F41"/>
    <w:rsid w:val="00ED2809"/>
    <w:rsid w:val="00EE7176"/>
    <w:rsid w:val="00F17C78"/>
    <w:rsid w:val="00FB5E88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9ACA00"/>
  <w14:defaultImageDpi w14:val="300"/>
  <w15:docId w15:val="{73677208-1C59-412B-A81D-E504A13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A44F0-17F4-47D3-BED5-DB68A9BB7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B76C3-FD18-4861-8D98-D35AA31B4630}"/>
</file>

<file path=customXml/itemProps3.xml><?xml version="1.0" encoding="utf-8"?>
<ds:datastoreItem xmlns:ds="http://schemas.openxmlformats.org/officeDocument/2006/customXml" ds:itemID="{C4E009E0-0835-4235-9590-D326E061D158}"/>
</file>

<file path=customXml/itemProps4.xml><?xml version="1.0" encoding="utf-8"?>
<ds:datastoreItem xmlns:ds="http://schemas.openxmlformats.org/officeDocument/2006/customXml" ds:itemID="{1414E638-7059-4FA4-983E-976160DA81D7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ROGERS, Carole (HULL UNIVERSITY TEACHING HOSPITALS NHS TRUST)</cp:lastModifiedBy>
  <cp:revision>3</cp:revision>
  <dcterms:created xsi:type="dcterms:W3CDTF">2022-11-15T11:50:00Z</dcterms:created>
  <dcterms:modified xsi:type="dcterms:W3CDTF">2022-12-01T15:35:00Z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