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8F21" w14:textId="457F3C33" w:rsidR="00D61FE9" w:rsidRPr="009B7185" w:rsidRDefault="00274423" w:rsidP="000E538A">
      <w:pPr>
        <w:jc w:val="center"/>
        <w:rPr>
          <w:b/>
          <w:bCs/>
          <w:sz w:val="32"/>
          <w:szCs w:val="32"/>
          <w:u w:val="single"/>
          <w:lang w:val="en-GB"/>
        </w:rPr>
      </w:pPr>
      <w:r w:rsidRPr="009B7185">
        <w:rPr>
          <w:b/>
          <w:bCs/>
          <w:sz w:val="32"/>
          <w:szCs w:val="32"/>
          <w:u w:val="single"/>
          <w:lang w:val="en-GB"/>
        </w:rPr>
        <w:t>FOUNDATION TRAINING P</w:t>
      </w:r>
      <w:r w:rsidR="000E538A" w:rsidRPr="009B7185">
        <w:rPr>
          <w:b/>
          <w:bCs/>
          <w:sz w:val="32"/>
          <w:szCs w:val="32"/>
          <w:u w:val="single"/>
          <w:lang w:val="en-GB"/>
        </w:rPr>
        <w:t>LA</w:t>
      </w:r>
      <w:r w:rsidRPr="009B7185">
        <w:rPr>
          <w:b/>
          <w:bCs/>
          <w:sz w:val="32"/>
          <w:szCs w:val="32"/>
          <w:u w:val="single"/>
          <w:lang w:val="en-GB"/>
        </w:rPr>
        <w:t>CEMENT DESCRIPTION</w:t>
      </w:r>
    </w:p>
    <w:p w14:paraId="5463FD97" w14:textId="77777777" w:rsidR="00274423" w:rsidRDefault="00274423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274423" w14:paraId="7DE0C34E" w14:textId="77777777" w:rsidTr="00274423">
        <w:tc>
          <w:tcPr>
            <w:tcW w:w="4505" w:type="dxa"/>
          </w:tcPr>
          <w:p w14:paraId="5D355DBA" w14:textId="7AAFB7F4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Employer</w:t>
            </w:r>
          </w:p>
        </w:tc>
        <w:tc>
          <w:tcPr>
            <w:tcW w:w="4505" w:type="dxa"/>
          </w:tcPr>
          <w:p w14:paraId="63598F71" w14:textId="12104358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Mid-</w:t>
            </w:r>
            <w:r w:rsidR="00881C74">
              <w:rPr>
                <w:lang w:val="en-GB"/>
              </w:rPr>
              <w:t>Y</w:t>
            </w:r>
            <w:r>
              <w:rPr>
                <w:lang w:val="en-GB"/>
              </w:rPr>
              <w:t xml:space="preserve">orkshire </w:t>
            </w:r>
            <w:r w:rsidR="00F3792F">
              <w:rPr>
                <w:lang w:val="en-GB"/>
              </w:rPr>
              <w:t>T</w:t>
            </w:r>
            <w:r>
              <w:rPr>
                <w:lang w:val="en-GB"/>
              </w:rPr>
              <w:t xml:space="preserve">eaching </w:t>
            </w:r>
            <w:r w:rsidR="00F3792F">
              <w:rPr>
                <w:lang w:val="en-GB"/>
              </w:rPr>
              <w:t>T</w:t>
            </w:r>
            <w:r>
              <w:rPr>
                <w:lang w:val="en-GB"/>
              </w:rPr>
              <w:t>rust</w:t>
            </w:r>
          </w:p>
        </w:tc>
      </w:tr>
      <w:tr w:rsidR="00274423" w14:paraId="31CCEB00" w14:textId="77777777" w:rsidTr="00274423">
        <w:tc>
          <w:tcPr>
            <w:tcW w:w="4505" w:type="dxa"/>
          </w:tcPr>
          <w:p w14:paraId="32B17EB3" w14:textId="6B86D2E8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 xml:space="preserve">Grade </w:t>
            </w:r>
          </w:p>
        </w:tc>
        <w:tc>
          <w:tcPr>
            <w:tcW w:w="4505" w:type="dxa"/>
          </w:tcPr>
          <w:p w14:paraId="5E565A23" w14:textId="1D7A8A59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Foundation Year 2</w:t>
            </w:r>
          </w:p>
        </w:tc>
      </w:tr>
      <w:tr w:rsidR="00274423" w14:paraId="7C89C82B" w14:textId="77777777" w:rsidTr="00274423">
        <w:tc>
          <w:tcPr>
            <w:tcW w:w="4505" w:type="dxa"/>
          </w:tcPr>
          <w:p w14:paraId="1D602343" w14:textId="6B146889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Placement</w:t>
            </w:r>
          </w:p>
        </w:tc>
        <w:tc>
          <w:tcPr>
            <w:tcW w:w="4505" w:type="dxa"/>
          </w:tcPr>
          <w:p w14:paraId="0C358707" w14:textId="7C00BF47" w:rsidR="00274423" w:rsidRDefault="005E787C">
            <w:pPr>
              <w:rPr>
                <w:lang w:val="en-GB"/>
              </w:rPr>
            </w:pPr>
            <w:r>
              <w:rPr>
                <w:lang w:val="en-GB"/>
              </w:rPr>
              <w:t xml:space="preserve">Directorate of </w:t>
            </w:r>
            <w:r w:rsidR="00274423">
              <w:rPr>
                <w:lang w:val="en-GB"/>
              </w:rPr>
              <w:t>Surg</w:t>
            </w:r>
            <w:r>
              <w:rPr>
                <w:lang w:val="en-GB"/>
              </w:rPr>
              <w:t>ery</w:t>
            </w:r>
            <w:r w:rsidR="00274423">
              <w:rPr>
                <w:lang w:val="en-GB"/>
              </w:rPr>
              <w:t xml:space="preserve">: </w:t>
            </w:r>
            <w:r w:rsidR="008F755A">
              <w:rPr>
                <w:lang w:val="en-GB"/>
              </w:rPr>
              <w:t>Head &amp; Neck (ENT)</w:t>
            </w:r>
          </w:p>
        </w:tc>
      </w:tr>
      <w:tr w:rsidR="00274423" w14:paraId="7F4532FD" w14:textId="77777777" w:rsidTr="00274423">
        <w:tc>
          <w:tcPr>
            <w:tcW w:w="4505" w:type="dxa"/>
          </w:tcPr>
          <w:p w14:paraId="4CD11567" w14:textId="199DBD64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Department and Base</w:t>
            </w:r>
          </w:p>
        </w:tc>
        <w:tc>
          <w:tcPr>
            <w:tcW w:w="4505" w:type="dxa"/>
          </w:tcPr>
          <w:p w14:paraId="663C2C47" w14:textId="48A9DD24" w:rsidR="005E787C" w:rsidRDefault="008F755A">
            <w:r>
              <w:t>ENT.</w:t>
            </w:r>
          </w:p>
          <w:p w14:paraId="0C2EECF5" w14:textId="5A6671C7" w:rsidR="00274423" w:rsidRPr="00274423" w:rsidRDefault="00274423">
            <w:r w:rsidRPr="00274423">
              <w:t xml:space="preserve">Mainly based at </w:t>
            </w:r>
            <w:proofErr w:type="spellStart"/>
            <w:r w:rsidR="00881C74" w:rsidRPr="00274423">
              <w:t>Pinderfields</w:t>
            </w:r>
            <w:proofErr w:type="spellEnd"/>
            <w:r w:rsidRPr="00274423">
              <w:t xml:space="preserve"> General Hospital. However</w:t>
            </w:r>
            <w:r w:rsidR="008F755A">
              <w:t>,</w:t>
            </w:r>
            <w:r w:rsidRPr="00274423">
              <w:t xml:space="preserve"> the post holder </w:t>
            </w:r>
            <w:r w:rsidR="008F755A">
              <w:t>may be</w:t>
            </w:r>
            <w:r w:rsidRPr="00274423">
              <w:t xml:space="preserve"> expected to cover some sessions </w:t>
            </w:r>
            <w:proofErr w:type="spellStart"/>
            <w:r w:rsidRPr="00274423">
              <w:t>e.g</w:t>
            </w:r>
            <w:proofErr w:type="spellEnd"/>
            <w:r w:rsidRPr="00274423">
              <w:t xml:space="preserve">, </w:t>
            </w:r>
            <w:r w:rsidR="00881C74" w:rsidRPr="00274423">
              <w:t xml:space="preserve">theatres </w:t>
            </w:r>
            <w:r w:rsidR="00881C74">
              <w:t>or</w:t>
            </w:r>
            <w:r w:rsidR="001173DB">
              <w:t xml:space="preserve"> clinics </w:t>
            </w:r>
            <w:r w:rsidRPr="00274423">
              <w:t xml:space="preserve">at Dewsbury and Pontefract Hospitals. </w:t>
            </w:r>
          </w:p>
        </w:tc>
      </w:tr>
      <w:tr w:rsidR="00274423" w14:paraId="7AC345BB" w14:textId="77777777" w:rsidTr="00274423">
        <w:tc>
          <w:tcPr>
            <w:tcW w:w="4505" w:type="dxa"/>
          </w:tcPr>
          <w:p w14:paraId="67DF3B53" w14:textId="77777777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Foundation Training Programme Director (FTPD)</w:t>
            </w:r>
          </w:p>
          <w:p w14:paraId="1CC218C3" w14:textId="5841F567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Educational and Clinical Supervisors for the placement (AES and CS)</w:t>
            </w:r>
          </w:p>
        </w:tc>
        <w:tc>
          <w:tcPr>
            <w:tcW w:w="4505" w:type="dxa"/>
          </w:tcPr>
          <w:p w14:paraId="5D3CA643" w14:textId="564B6E42" w:rsidR="00274423" w:rsidRPr="00274423" w:rsidRDefault="00274423">
            <w:r w:rsidRPr="00274423">
              <w:t xml:space="preserve">Your FTPD, ES and CS will be allocated to you on Horus by the Foundation Administrator in </w:t>
            </w:r>
            <w:r>
              <w:t xml:space="preserve">Mid-Yorkshire Teaching </w:t>
            </w:r>
            <w:proofErr w:type="gramStart"/>
            <w:r>
              <w:t>Trust ,</w:t>
            </w:r>
            <w:proofErr w:type="gramEnd"/>
            <w:r>
              <w:t xml:space="preserve"> Medical Education</w:t>
            </w:r>
            <w:r w:rsidR="001173DB">
              <w:t>.</w:t>
            </w:r>
          </w:p>
        </w:tc>
      </w:tr>
      <w:tr w:rsidR="00274423" w14:paraId="1BEBCB4B" w14:textId="77777777" w:rsidTr="00274423">
        <w:tc>
          <w:tcPr>
            <w:tcW w:w="4505" w:type="dxa"/>
          </w:tcPr>
          <w:p w14:paraId="30571EA1" w14:textId="78BC4FA6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Main Duties of Placement</w:t>
            </w:r>
          </w:p>
        </w:tc>
        <w:tc>
          <w:tcPr>
            <w:tcW w:w="4505" w:type="dxa"/>
          </w:tcPr>
          <w:p w14:paraId="76E1134D" w14:textId="3C66DF92" w:rsidR="004D3DBD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There are no Foundation Year One trainees in </w:t>
            </w:r>
            <w:r w:rsidR="008F755A">
              <w:rPr>
                <w:lang w:val="en-GB"/>
              </w:rPr>
              <w:t>ENT</w:t>
            </w:r>
            <w:r>
              <w:rPr>
                <w:lang w:val="en-GB"/>
              </w:rPr>
              <w:t>.</w:t>
            </w:r>
          </w:p>
          <w:p w14:paraId="4313C14E" w14:textId="77777777" w:rsidR="004D3DBD" w:rsidRDefault="004D3DBD" w:rsidP="001173DB">
            <w:pPr>
              <w:rPr>
                <w:lang w:val="en-GB"/>
              </w:rPr>
            </w:pPr>
          </w:p>
          <w:p w14:paraId="0C277D08" w14:textId="3445839A" w:rsidR="001173DB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>FY2</w:t>
            </w:r>
            <w:r w:rsidR="008F755A">
              <w:rPr>
                <w:lang w:val="en-GB"/>
              </w:rPr>
              <w:t>s</w:t>
            </w:r>
            <w:r>
              <w:rPr>
                <w:lang w:val="en-GB"/>
              </w:rPr>
              <w:t xml:space="preserve"> will be responsible for </w:t>
            </w:r>
            <w:r w:rsidR="001173DB">
              <w:rPr>
                <w:lang w:val="en-GB"/>
              </w:rPr>
              <w:t xml:space="preserve">Day to day running of </w:t>
            </w:r>
            <w:r w:rsidR="008F755A">
              <w:rPr>
                <w:lang w:val="en-GB"/>
              </w:rPr>
              <w:t>the ENT</w:t>
            </w:r>
            <w:r w:rsidR="001173DB">
              <w:rPr>
                <w:lang w:val="en-GB"/>
              </w:rPr>
              <w:t xml:space="preserve"> war</w:t>
            </w:r>
            <w:r>
              <w:rPr>
                <w:lang w:val="en-GB"/>
              </w:rPr>
              <w:t>d</w:t>
            </w:r>
            <w:r w:rsidR="008F755A">
              <w:rPr>
                <w:lang w:val="en-GB"/>
              </w:rPr>
              <w:t>s</w:t>
            </w:r>
            <w:r>
              <w:rPr>
                <w:lang w:val="en-GB"/>
              </w:rPr>
              <w:t xml:space="preserve">, </w:t>
            </w:r>
            <w:r w:rsidR="008F755A">
              <w:rPr>
                <w:lang w:val="en-GB"/>
              </w:rPr>
              <w:t xml:space="preserve">as well as on-call duties such as </w:t>
            </w:r>
            <w:r>
              <w:rPr>
                <w:lang w:val="en-GB"/>
              </w:rPr>
              <w:t xml:space="preserve">assessing patients </w:t>
            </w:r>
            <w:r w:rsidR="008F755A">
              <w:rPr>
                <w:lang w:val="en-GB"/>
              </w:rPr>
              <w:t>in SAU (Surgical Assessment Unit) and the Emergency Department</w:t>
            </w:r>
            <w:r w:rsidR="001173DB">
              <w:rPr>
                <w:lang w:val="en-GB"/>
              </w:rPr>
              <w:t>,</w:t>
            </w:r>
            <w:r>
              <w:rPr>
                <w:lang w:val="en-GB"/>
              </w:rPr>
              <w:t xml:space="preserve"> </w:t>
            </w:r>
            <w:r w:rsidR="008F755A">
              <w:rPr>
                <w:lang w:val="en-GB"/>
              </w:rPr>
              <w:t xml:space="preserve">as well as assessing and managing patients in the Same Day Emergency Clinic (SDEC). FY2s will also be expected to </w:t>
            </w:r>
            <w:r>
              <w:rPr>
                <w:lang w:val="en-GB"/>
              </w:rPr>
              <w:t>assis</w:t>
            </w:r>
            <w:r w:rsidR="008F755A">
              <w:rPr>
                <w:lang w:val="en-GB"/>
              </w:rPr>
              <w:t>t</w:t>
            </w:r>
            <w:r>
              <w:rPr>
                <w:lang w:val="en-GB"/>
              </w:rPr>
              <w:t xml:space="preserve"> core surgical trainees with</w:t>
            </w:r>
            <w:r w:rsidR="001173DB">
              <w:rPr>
                <w:lang w:val="en-GB"/>
              </w:rPr>
              <w:t xml:space="preserve"> on call </w:t>
            </w:r>
            <w:r w:rsidR="008F755A">
              <w:rPr>
                <w:lang w:val="en-GB"/>
              </w:rPr>
              <w:t xml:space="preserve">and ward </w:t>
            </w:r>
            <w:r w:rsidR="001173DB">
              <w:rPr>
                <w:lang w:val="en-GB"/>
              </w:rPr>
              <w:t>duties</w:t>
            </w:r>
            <w:r>
              <w:rPr>
                <w:lang w:val="en-GB"/>
              </w:rPr>
              <w:t>, preparing and presenting at</w:t>
            </w:r>
            <w:r w:rsidR="008F755A">
              <w:rPr>
                <w:lang w:val="en-GB"/>
              </w:rPr>
              <w:t xml:space="preserve"> the Morbidity and Mortality meetings (clinical governance)</w:t>
            </w:r>
            <w:r>
              <w:rPr>
                <w:lang w:val="en-GB"/>
              </w:rPr>
              <w:t xml:space="preserve">, safe handovers </w:t>
            </w:r>
            <w:r w:rsidR="001173DB">
              <w:rPr>
                <w:lang w:val="en-GB"/>
              </w:rPr>
              <w:t>and</w:t>
            </w:r>
            <w:r w:rsidR="008F755A">
              <w:rPr>
                <w:lang w:val="en-GB"/>
              </w:rPr>
              <w:t xml:space="preserve"> </w:t>
            </w:r>
            <w:r w:rsidR="001173DB">
              <w:rPr>
                <w:lang w:val="en-GB"/>
              </w:rPr>
              <w:t>a</w:t>
            </w:r>
            <w:r w:rsidR="005E787C">
              <w:rPr>
                <w:lang w:val="en-GB"/>
              </w:rPr>
              <w:t>ttending</w:t>
            </w:r>
            <w:r w:rsidR="001173DB">
              <w:rPr>
                <w:lang w:val="en-GB"/>
              </w:rPr>
              <w:t xml:space="preserve"> theatre</w:t>
            </w:r>
            <w:r w:rsidR="005E787C">
              <w:rPr>
                <w:lang w:val="en-GB"/>
              </w:rPr>
              <w:t>s</w:t>
            </w:r>
            <w:r w:rsidR="001173DB">
              <w:rPr>
                <w:lang w:val="en-GB"/>
              </w:rPr>
              <w:t xml:space="preserve"> and out-</w:t>
            </w:r>
            <w:r>
              <w:rPr>
                <w:lang w:val="en-GB"/>
              </w:rPr>
              <w:t>patients’</w:t>
            </w:r>
            <w:r w:rsidR="001173DB">
              <w:rPr>
                <w:lang w:val="en-GB"/>
              </w:rPr>
              <w:t xml:space="preserve"> clinics. </w:t>
            </w:r>
          </w:p>
          <w:p w14:paraId="06A76638" w14:textId="77777777" w:rsidR="004D3DBD" w:rsidRDefault="004D3DBD" w:rsidP="001173DB">
            <w:pPr>
              <w:rPr>
                <w:lang w:val="en-GB"/>
              </w:rPr>
            </w:pPr>
          </w:p>
          <w:p w14:paraId="2CC2DF13" w14:textId="102B7F33" w:rsidR="004D3DBD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Main duties will be </w:t>
            </w:r>
            <w:r w:rsidR="001173DB">
              <w:rPr>
                <w:lang w:val="en-GB"/>
              </w:rPr>
              <w:t xml:space="preserve">management of acute and elective patients with support of senior clinicians. </w:t>
            </w:r>
          </w:p>
          <w:p w14:paraId="26F04296" w14:textId="77777777" w:rsidR="004D3DBD" w:rsidRDefault="004D3DBD" w:rsidP="001173DB">
            <w:pPr>
              <w:rPr>
                <w:lang w:val="en-GB"/>
              </w:rPr>
            </w:pPr>
          </w:p>
          <w:p w14:paraId="64DA5B87" w14:textId="1E8AC4F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Timely / appropriate escalation of patient related concerns to </w:t>
            </w:r>
            <w:r w:rsidR="004D3DBD">
              <w:rPr>
                <w:lang w:val="en-GB"/>
              </w:rPr>
              <w:t xml:space="preserve">nursing staff, therapists, </w:t>
            </w:r>
            <w:r>
              <w:rPr>
                <w:lang w:val="en-GB"/>
              </w:rPr>
              <w:t>registrars / consultants.</w:t>
            </w:r>
          </w:p>
          <w:p w14:paraId="66073D3D" w14:textId="77777777" w:rsidR="004D3DBD" w:rsidRDefault="004D3DBD" w:rsidP="001173DB">
            <w:pPr>
              <w:rPr>
                <w:lang w:val="en-GB"/>
              </w:rPr>
            </w:pPr>
          </w:p>
          <w:p w14:paraId="723F6700" w14:textId="6FBB7289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Attending and presenting cases at the monthly CEPOD meetings</w:t>
            </w:r>
            <w:r w:rsidR="00FA5466">
              <w:rPr>
                <w:lang w:val="en-GB"/>
              </w:rPr>
              <w:t>.</w:t>
            </w:r>
          </w:p>
          <w:p w14:paraId="4B6654FA" w14:textId="77777777" w:rsidR="00663682" w:rsidRDefault="00663682" w:rsidP="001173DB">
            <w:pPr>
              <w:rPr>
                <w:lang w:val="en-GB"/>
              </w:rPr>
            </w:pPr>
          </w:p>
          <w:p w14:paraId="32F8F24A" w14:textId="0525D5A7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Participation in QIP / Audit activity</w:t>
            </w:r>
            <w:r w:rsidR="00FA5466">
              <w:rPr>
                <w:lang w:val="en-GB"/>
              </w:rPr>
              <w:t>.</w:t>
            </w:r>
          </w:p>
          <w:p w14:paraId="5ED472A3" w14:textId="77777777" w:rsidR="00663682" w:rsidRDefault="00663682" w:rsidP="001173DB">
            <w:pPr>
              <w:rPr>
                <w:lang w:val="en-GB"/>
              </w:rPr>
            </w:pPr>
          </w:p>
          <w:p w14:paraId="63EB3D2E" w14:textId="4E283EBC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Participation in </w:t>
            </w:r>
            <w:r w:rsidR="00FA5466">
              <w:rPr>
                <w:lang w:val="en-GB"/>
              </w:rPr>
              <w:t xml:space="preserve">weekly </w:t>
            </w:r>
            <w:r>
              <w:rPr>
                <w:lang w:val="en-GB"/>
              </w:rPr>
              <w:t>departmental teaching</w:t>
            </w:r>
            <w:r w:rsidR="00FA5466">
              <w:rPr>
                <w:lang w:val="en-GB"/>
              </w:rPr>
              <w:t>.</w:t>
            </w:r>
          </w:p>
          <w:p w14:paraId="514187DE" w14:textId="56ABF22F" w:rsidR="00FA5466" w:rsidRDefault="00FA5466" w:rsidP="001173DB">
            <w:pPr>
              <w:rPr>
                <w:lang w:val="en-GB"/>
              </w:rPr>
            </w:pPr>
            <w:r>
              <w:rPr>
                <w:lang w:val="en-GB"/>
              </w:rPr>
              <w:t>Participation in teaching Year 3 medical students.</w:t>
            </w:r>
          </w:p>
          <w:p w14:paraId="193EDE88" w14:textId="77777777" w:rsidR="00274423" w:rsidRDefault="00274423" w:rsidP="001173DB">
            <w:pPr>
              <w:rPr>
                <w:lang w:val="en-GB"/>
              </w:rPr>
            </w:pPr>
          </w:p>
        </w:tc>
      </w:tr>
      <w:tr w:rsidR="00274423" w14:paraId="7E570E6B" w14:textId="77777777" w:rsidTr="00274423">
        <w:tc>
          <w:tcPr>
            <w:tcW w:w="4505" w:type="dxa"/>
          </w:tcPr>
          <w:p w14:paraId="3FE2C574" w14:textId="1CCF267A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lastRenderedPageBreak/>
              <w:t xml:space="preserve">Typical working pattern on this </w:t>
            </w:r>
            <w:r w:rsidR="001173DB" w:rsidRPr="00F3792F">
              <w:rPr>
                <w:b/>
                <w:bCs/>
                <w:color w:val="0070C0"/>
                <w:lang w:val="en-GB"/>
              </w:rPr>
              <w:t>placement</w:t>
            </w:r>
          </w:p>
        </w:tc>
        <w:tc>
          <w:tcPr>
            <w:tcW w:w="4505" w:type="dxa"/>
          </w:tcPr>
          <w:p w14:paraId="127C134E" w14:textId="3CFAAA38" w:rsidR="004D3DBD" w:rsidRDefault="00274423">
            <w:pPr>
              <w:rPr>
                <w:lang w:val="en-GB"/>
              </w:rPr>
            </w:pPr>
            <w:r>
              <w:rPr>
                <w:lang w:val="en-GB"/>
              </w:rPr>
              <w:t xml:space="preserve">This is a </w:t>
            </w:r>
            <w:r w:rsidR="001173DB">
              <w:rPr>
                <w:lang w:val="en-GB"/>
              </w:rPr>
              <w:t>4-month</w:t>
            </w:r>
            <w:r>
              <w:rPr>
                <w:lang w:val="en-GB"/>
              </w:rPr>
              <w:t xml:space="preserve"> rotational post within the Directorate of Surgery (DOS)</w:t>
            </w:r>
            <w:r w:rsidR="004D3DBD">
              <w:rPr>
                <w:lang w:val="en-GB"/>
              </w:rPr>
              <w:t xml:space="preserve">: </w:t>
            </w:r>
            <w:r w:rsidR="00FA5466">
              <w:rPr>
                <w:lang w:val="en-GB"/>
              </w:rPr>
              <w:t>ENT.</w:t>
            </w:r>
            <w:r w:rsidR="004D3DBD">
              <w:rPr>
                <w:lang w:val="en-GB"/>
              </w:rPr>
              <w:t xml:space="preserve"> </w:t>
            </w:r>
          </w:p>
          <w:p w14:paraId="52328B66" w14:textId="77777777" w:rsidR="004D3DBD" w:rsidRDefault="004D3DBD">
            <w:pPr>
              <w:rPr>
                <w:lang w:val="en-GB"/>
              </w:rPr>
            </w:pPr>
          </w:p>
          <w:p w14:paraId="5648ABF2" w14:textId="1EB3109B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Currently </w:t>
            </w:r>
            <w:r w:rsidR="004D3DBD">
              <w:rPr>
                <w:lang w:val="en-GB"/>
              </w:rPr>
              <w:t>our</w:t>
            </w:r>
            <w:r>
              <w:rPr>
                <w:lang w:val="en-GB"/>
              </w:rPr>
              <w:t xml:space="preserve"> rotas are 1:</w:t>
            </w:r>
            <w:r w:rsidR="00FA5466">
              <w:rPr>
                <w:lang w:val="en-GB"/>
              </w:rPr>
              <w:t>8</w:t>
            </w:r>
            <w:r>
              <w:rPr>
                <w:lang w:val="en-GB"/>
              </w:rPr>
              <w:t xml:space="preserve"> on call pattern with </w:t>
            </w:r>
            <w:r w:rsidR="004D3DBD">
              <w:rPr>
                <w:lang w:val="en-GB"/>
              </w:rPr>
              <w:t xml:space="preserve">mixed Foundation year 2 and Core surgical trainees on the same rota. Shifts include </w:t>
            </w:r>
            <w:r>
              <w:rPr>
                <w:lang w:val="en-GB"/>
              </w:rPr>
              <w:t>standard day, earl</w:t>
            </w:r>
            <w:r w:rsidR="00FA5466">
              <w:rPr>
                <w:lang w:val="en-GB"/>
              </w:rPr>
              <w:t>y</w:t>
            </w:r>
            <w:r>
              <w:rPr>
                <w:lang w:val="en-GB"/>
              </w:rPr>
              <w:t xml:space="preserve">, late and weekend </w:t>
            </w:r>
            <w:r w:rsidR="004D3DBD">
              <w:rPr>
                <w:lang w:val="en-GB"/>
              </w:rPr>
              <w:t xml:space="preserve">day / nights shifts </w:t>
            </w:r>
            <w:r>
              <w:rPr>
                <w:lang w:val="en-GB"/>
              </w:rPr>
              <w:t xml:space="preserve">and </w:t>
            </w:r>
            <w:r w:rsidR="004D3DBD">
              <w:rPr>
                <w:lang w:val="en-GB"/>
              </w:rPr>
              <w:t xml:space="preserve">weekday </w:t>
            </w:r>
            <w:r>
              <w:rPr>
                <w:lang w:val="en-GB"/>
              </w:rPr>
              <w:t>night shifts.</w:t>
            </w:r>
          </w:p>
          <w:p w14:paraId="5AA3C4F3" w14:textId="77777777" w:rsidR="001173DB" w:rsidRDefault="001173DB">
            <w:pPr>
              <w:rPr>
                <w:lang w:val="en-GB"/>
              </w:rPr>
            </w:pPr>
          </w:p>
          <w:p w14:paraId="326C0913" w14:textId="6C2691C5" w:rsidR="001173DB" w:rsidRPr="00C774BE" w:rsidRDefault="001173DB">
            <w:pPr>
              <w:rPr>
                <w:i/>
                <w:iCs/>
                <w:lang w:val="en-GB"/>
              </w:rPr>
            </w:pPr>
            <w:r w:rsidRPr="00C774BE">
              <w:rPr>
                <w:i/>
                <w:iCs/>
                <w:lang w:val="en-GB"/>
              </w:rPr>
              <w:t xml:space="preserve">This rota pattern </w:t>
            </w:r>
            <w:r w:rsidR="00FA5466" w:rsidRPr="00C774BE">
              <w:rPr>
                <w:i/>
                <w:iCs/>
                <w:lang w:val="en-GB"/>
              </w:rPr>
              <w:t>may</w:t>
            </w:r>
            <w:r w:rsidRPr="00C774BE">
              <w:rPr>
                <w:i/>
                <w:iCs/>
                <w:lang w:val="en-GB"/>
              </w:rPr>
              <w:t xml:space="preserve"> change </w:t>
            </w:r>
            <w:r w:rsidR="0094242E" w:rsidRPr="00C774BE">
              <w:rPr>
                <w:i/>
                <w:iCs/>
                <w:lang w:val="en-GB"/>
              </w:rPr>
              <w:t xml:space="preserve">to </w:t>
            </w:r>
            <w:r w:rsidR="004D3DBD" w:rsidRPr="00C774BE">
              <w:rPr>
                <w:i/>
                <w:iCs/>
                <w:lang w:val="en-GB"/>
              </w:rPr>
              <w:t xml:space="preserve">foundation year 2 only rotas </w:t>
            </w:r>
            <w:proofErr w:type="gramStart"/>
            <w:r w:rsidR="004D3DBD" w:rsidRPr="00C774BE">
              <w:rPr>
                <w:i/>
                <w:iCs/>
                <w:lang w:val="en-GB"/>
              </w:rPr>
              <w:t xml:space="preserve">with </w:t>
            </w:r>
            <w:r w:rsidRPr="00C774BE">
              <w:rPr>
                <w:i/>
                <w:iCs/>
                <w:lang w:val="en-GB"/>
              </w:rPr>
              <w:t xml:space="preserve"> standard</w:t>
            </w:r>
            <w:proofErr w:type="gramEnd"/>
            <w:r w:rsidRPr="00C774BE">
              <w:rPr>
                <w:i/>
                <w:iCs/>
                <w:lang w:val="en-GB"/>
              </w:rPr>
              <w:t xml:space="preserve"> day shifts only rota pattern which will include weekend standard day shifts.</w:t>
            </w:r>
            <w:r w:rsidR="004D3DBD" w:rsidRPr="00C774BE">
              <w:rPr>
                <w:i/>
                <w:iCs/>
                <w:lang w:val="en-GB"/>
              </w:rPr>
              <w:t xml:space="preserve"> (Core surgical trainees will be on a separate rota and will be available to support our FY2 trainees during their shifts).</w:t>
            </w:r>
          </w:p>
          <w:p w14:paraId="760EC354" w14:textId="77777777" w:rsidR="001173DB" w:rsidRDefault="001173DB">
            <w:pPr>
              <w:rPr>
                <w:lang w:val="en-GB"/>
              </w:rPr>
            </w:pPr>
          </w:p>
          <w:p w14:paraId="24BE2D77" w14:textId="5BDB14DC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>All rotas have dedicated self-development time (SDT) within the pattern (this time can be moved depending on needs of the department, however the allocated amount of SDT will be given to all trainees.</w:t>
            </w:r>
          </w:p>
          <w:p w14:paraId="79BDB85F" w14:textId="4830AB12" w:rsidR="00274423" w:rsidRDefault="00274423" w:rsidP="001173DB">
            <w:pPr>
              <w:rPr>
                <w:lang w:val="en-GB"/>
              </w:rPr>
            </w:pPr>
          </w:p>
        </w:tc>
      </w:tr>
      <w:tr w:rsidR="00274423" w14:paraId="562393FA" w14:textId="77777777" w:rsidTr="00274423">
        <w:tc>
          <w:tcPr>
            <w:tcW w:w="4505" w:type="dxa"/>
          </w:tcPr>
          <w:p w14:paraId="6CD10D17" w14:textId="1C959921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Placement Learning Opportunities</w:t>
            </w:r>
          </w:p>
        </w:tc>
        <w:tc>
          <w:tcPr>
            <w:tcW w:w="4505" w:type="dxa"/>
          </w:tcPr>
          <w:p w14:paraId="580A9126" w14:textId="5690BC49" w:rsidR="004D3DBD" w:rsidRDefault="00274423">
            <w:pPr>
              <w:rPr>
                <w:lang w:val="en-GB"/>
              </w:rPr>
            </w:pPr>
            <w:r>
              <w:rPr>
                <w:lang w:val="en-GB"/>
              </w:rPr>
              <w:t>Senior clinician lead ward rounds</w:t>
            </w:r>
            <w:r w:rsidR="00FA5466">
              <w:rPr>
                <w:lang w:val="en-GB"/>
              </w:rPr>
              <w:t>.</w:t>
            </w:r>
          </w:p>
          <w:p w14:paraId="0585044F" w14:textId="2C5C09F6" w:rsidR="00274423" w:rsidRDefault="00FA5466">
            <w:pPr>
              <w:rPr>
                <w:lang w:val="en-GB"/>
              </w:rPr>
            </w:pPr>
            <w:r>
              <w:rPr>
                <w:lang w:val="en-GB"/>
              </w:rPr>
              <w:t>ENT</w:t>
            </w:r>
            <w:r w:rsidR="004D3DBD">
              <w:rPr>
                <w:lang w:val="en-GB"/>
              </w:rPr>
              <w:t xml:space="preserve"> H</w:t>
            </w:r>
            <w:r w:rsidR="00274423">
              <w:rPr>
                <w:lang w:val="en-GB"/>
              </w:rPr>
              <w:t>andover</w:t>
            </w:r>
            <w:r w:rsidR="004D3DBD">
              <w:rPr>
                <w:lang w:val="en-GB"/>
              </w:rPr>
              <w:t>s</w:t>
            </w:r>
            <w:r>
              <w:rPr>
                <w:lang w:val="en-GB"/>
              </w:rPr>
              <w:t>.</w:t>
            </w:r>
          </w:p>
          <w:p w14:paraId="14B1FC71" w14:textId="61F6DDEF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>Weekly departmental teaching</w:t>
            </w:r>
            <w:r w:rsidR="00FA5466">
              <w:rPr>
                <w:lang w:val="en-GB"/>
              </w:rPr>
              <w:t>.</w:t>
            </w:r>
          </w:p>
          <w:p w14:paraId="33B4E695" w14:textId="1A6CD32B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Outpatient clinics</w:t>
            </w:r>
            <w:r w:rsidR="00FA5466">
              <w:rPr>
                <w:lang w:val="en-GB"/>
              </w:rPr>
              <w:t xml:space="preserve"> including subspecialty clinics.</w:t>
            </w:r>
          </w:p>
          <w:p w14:paraId="2AF00CB0" w14:textId="660C303B" w:rsidR="00274423" w:rsidRDefault="00FA5466" w:rsidP="00FA5466">
            <w:pPr>
              <w:rPr>
                <w:lang w:val="en-GB"/>
              </w:rPr>
            </w:pPr>
            <w:r>
              <w:rPr>
                <w:lang w:val="en-GB"/>
              </w:rPr>
              <w:t>Regular ENT/ Radiology meetings.</w:t>
            </w:r>
          </w:p>
        </w:tc>
      </w:tr>
    </w:tbl>
    <w:p w14:paraId="13ECE445" w14:textId="77777777" w:rsidR="00274423" w:rsidRPr="00274423" w:rsidRDefault="00274423">
      <w:pPr>
        <w:rPr>
          <w:lang w:val="en-GB"/>
        </w:rPr>
      </w:pPr>
    </w:p>
    <w:sectPr w:rsidR="00274423" w:rsidRPr="00274423" w:rsidSect="00683CB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23"/>
    <w:rsid w:val="00086D16"/>
    <w:rsid w:val="000E538A"/>
    <w:rsid w:val="001164EA"/>
    <w:rsid w:val="001173DB"/>
    <w:rsid w:val="00274423"/>
    <w:rsid w:val="003237D6"/>
    <w:rsid w:val="00427408"/>
    <w:rsid w:val="004D3DBD"/>
    <w:rsid w:val="005E787C"/>
    <w:rsid w:val="00663682"/>
    <w:rsid w:val="00683CB5"/>
    <w:rsid w:val="008560F8"/>
    <w:rsid w:val="00881C74"/>
    <w:rsid w:val="008F755A"/>
    <w:rsid w:val="0094242E"/>
    <w:rsid w:val="009B7185"/>
    <w:rsid w:val="00AD7E6E"/>
    <w:rsid w:val="00C774BE"/>
    <w:rsid w:val="00D61FE9"/>
    <w:rsid w:val="00E23FAF"/>
    <w:rsid w:val="00F3792F"/>
    <w:rsid w:val="00FA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185F8"/>
  <w15:chartTrackingRefBased/>
  <w15:docId w15:val="{A5BF0162-0C3C-8641-B043-52B9622E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4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4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4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4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4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4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4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8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9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0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JIVAN, Sharmila (MID YORKSHIRE TEACHING NHS TRUST)</dc:creator>
  <cp:keywords/>
  <dc:description/>
  <cp:lastModifiedBy>BIJOOR, Pooja (MID YORKSHIRE TEACHING NHS TRUST)</cp:lastModifiedBy>
  <cp:revision>4</cp:revision>
  <dcterms:created xsi:type="dcterms:W3CDTF">2025-12-08T09:05:00Z</dcterms:created>
  <dcterms:modified xsi:type="dcterms:W3CDTF">2025-12-08T09:20:00Z</dcterms:modified>
</cp:coreProperties>
</file>