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DBE4A" w14:textId="77777777" w:rsidR="007A6F57" w:rsidRDefault="002F1058">
      <w:pPr>
        <w:pStyle w:val="Heading"/>
      </w:pPr>
      <w:r>
        <w:t>Foundation Training Job Description</w:t>
      </w:r>
    </w:p>
    <w:tbl>
      <w:tblPr>
        <w:tblW w:w="9882" w:type="dxa"/>
        <w:tblInd w:w="10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shd w:val="clear" w:color="auto" w:fill="CACBD8"/>
        <w:tblLayout w:type="fixed"/>
        <w:tblLook w:val="04A0" w:firstRow="1" w:lastRow="0" w:firstColumn="1" w:lastColumn="0" w:noHBand="0" w:noVBand="1"/>
      </w:tblPr>
      <w:tblGrid>
        <w:gridCol w:w="2689"/>
        <w:gridCol w:w="7193"/>
      </w:tblGrid>
      <w:tr w:rsidR="007A6F57" w14:paraId="5FD0B3DA" w14:textId="77777777">
        <w:trPr>
          <w:trHeight w:val="674"/>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99CE1C" w14:textId="77777777" w:rsidR="007A6F57" w:rsidRDefault="002F1058">
            <w:pPr>
              <w:pStyle w:val="Body"/>
            </w:pPr>
            <w:r>
              <w:rPr>
                <w:b/>
                <w:bCs/>
                <w:color w:val="005EB8"/>
                <w:u w:color="005EB8"/>
              </w:rPr>
              <w:t>Grade</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84EEFA" w14:textId="77777777" w:rsidR="007A6F57" w:rsidRDefault="002F1058">
            <w:pPr>
              <w:pStyle w:val="Body"/>
            </w:pPr>
            <w:r>
              <w:t>Foundation Year 1</w:t>
            </w:r>
          </w:p>
        </w:tc>
      </w:tr>
      <w:tr w:rsidR="007A6F57" w14:paraId="3DED8202" w14:textId="77777777">
        <w:trPr>
          <w:trHeight w:val="694"/>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09386" w14:textId="77777777" w:rsidR="007A6F57" w:rsidRDefault="002F1058">
            <w:pPr>
              <w:pStyle w:val="Body"/>
            </w:pPr>
            <w:r>
              <w:rPr>
                <w:b/>
                <w:bCs/>
                <w:color w:val="005EB8"/>
                <w:u w:color="005EB8"/>
              </w:rPr>
              <w:t>Placement</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787A03"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Entrepreneur Day</w:t>
            </w:r>
          </w:p>
        </w:tc>
      </w:tr>
      <w:tr w:rsidR="007A6F57" w14:paraId="5D1457FB" w14:textId="77777777">
        <w:trPr>
          <w:trHeight w:val="922"/>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1540D" w14:textId="77777777" w:rsidR="007A6F57" w:rsidRDefault="002F1058">
            <w:pPr>
              <w:pStyle w:val="Body"/>
            </w:pPr>
            <w:r>
              <w:rPr>
                <w:b/>
                <w:bCs/>
                <w:color w:val="005EB8"/>
                <w:u w:color="005EB8"/>
              </w:rPr>
              <w:t>Department</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261F2" w14:textId="77777777" w:rsidR="007A6F57" w:rsidRDefault="002F1058">
            <w:pPr>
              <w:pStyle w:val="Body"/>
            </w:pPr>
            <w:r>
              <w:rPr>
                <w:sz w:val="22"/>
                <w:szCs w:val="22"/>
              </w:rPr>
              <w:t xml:space="preserve">Innovation Department </w:t>
            </w:r>
          </w:p>
        </w:tc>
      </w:tr>
      <w:tr w:rsidR="007A6F57" w14:paraId="29D6ECB0" w14:textId="77777777">
        <w:trPr>
          <w:trHeight w:val="6322"/>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801491" w14:textId="77777777" w:rsidR="007A6F57" w:rsidRDefault="002F1058">
            <w:pPr>
              <w:pStyle w:val="Body"/>
            </w:pPr>
            <w:r>
              <w:rPr>
                <w:b/>
                <w:bCs/>
                <w:color w:val="005EB8"/>
                <w:u w:color="005EB8"/>
              </w:rPr>
              <w:t>The type of work to expect and learning opportunities</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1FD73"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 xml:space="preserve">You will have experience working on projects that aim to improve healthcare through innovation either with medical devices, medications, clinical pathways or clinical systems. This experience will be gained by working with external industry partners such as Health Tech companies, Universities or local clinicians with interests in innovation. This post will allow </w:t>
            </w:r>
            <w:proofErr w:type="gramStart"/>
            <w:r>
              <w:rPr>
                <w:rFonts w:ascii="Arial" w:hAnsi="Arial" w:cs="Arial Unicode MS"/>
                <w:color w:val="000000"/>
                <w:u w:color="000000"/>
                <w14:textOutline w14:w="0" w14:cap="flat" w14:cmpd="sng" w14:algn="ctr">
                  <w14:noFill/>
                  <w14:prstDash w14:val="solid"/>
                  <w14:bevel/>
                </w14:textOutline>
              </w:rPr>
              <w:t>opportunity</w:t>
            </w:r>
            <w:proofErr w:type="gramEnd"/>
            <w:r>
              <w:rPr>
                <w:rFonts w:ascii="Arial" w:hAnsi="Arial" w:cs="Arial Unicode MS"/>
                <w:color w:val="000000"/>
                <w:u w:color="000000"/>
                <w14:textOutline w14:w="0" w14:cap="flat" w14:cmpd="sng" w14:algn="ctr">
                  <w14:noFill/>
                  <w14:prstDash w14:val="solid"/>
                  <w14:bevel/>
                </w14:textOutline>
              </w:rPr>
              <w:t xml:space="preserve"> to work </w:t>
            </w:r>
            <w:proofErr w:type="gramStart"/>
            <w:r>
              <w:rPr>
                <w:rFonts w:ascii="Arial" w:hAnsi="Arial" w:cs="Arial Unicode MS"/>
                <w:color w:val="000000"/>
                <w:u w:color="000000"/>
                <w14:textOutline w14:w="0" w14:cap="flat" w14:cmpd="sng" w14:algn="ctr">
                  <w14:noFill/>
                  <w14:prstDash w14:val="solid"/>
                  <w14:bevel/>
                </w14:textOutline>
              </w:rPr>
              <w:t>in</w:t>
            </w:r>
            <w:proofErr w:type="gramEnd"/>
            <w:r>
              <w:rPr>
                <w:rFonts w:ascii="Arial" w:hAnsi="Arial" w:cs="Arial Unicode MS"/>
                <w:color w:val="000000"/>
                <w:u w:color="000000"/>
                <w14:textOutline w14:w="0" w14:cap="flat" w14:cmpd="sng" w14:algn="ctr">
                  <w14:noFill/>
                  <w14:prstDash w14:val="solid"/>
                  <w14:bevel/>
                </w14:textOutline>
              </w:rPr>
              <w:t xml:space="preserve"> quality improvement projects, early to </w:t>
            </w:r>
            <w:proofErr w:type="gramStart"/>
            <w:r>
              <w:rPr>
                <w:rFonts w:ascii="Arial" w:hAnsi="Arial" w:cs="Arial Unicode MS"/>
                <w:color w:val="000000"/>
                <w:u w:color="000000"/>
                <w14:textOutline w14:w="0" w14:cap="flat" w14:cmpd="sng" w14:algn="ctr">
                  <w14:noFill/>
                  <w14:prstDash w14:val="solid"/>
                  <w14:bevel/>
                </w14:textOutline>
              </w:rPr>
              <w:t>late stage</w:t>
            </w:r>
            <w:proofErr w:type="gramEnd"/>
            <w:r>
              <w:rPr>
                <w:rFonts w:ascii="Arial" w:hAnsi="Arial" w:cs="Arial Unicode MS"/>
                <w:color w:val="000000"/>
                <w:u w:color="000000"/>
                <w14:textOutline w14:w="0" w14:cap="flat" w14:cmpd="sng" w14:algn="ctr">
                  <w14:noFill/>
                  <w14:prstDash w14:val="solid"/>
                  <w14:bevel/>
                </w14:textOutline>
              </w:rPr>
              <w:t xml:space="preserve"> research projects and opportunities to present your work to local and national audiences. Depending on the projects you undertake and the stage of completion, there may be possibilities of writing up your work for a publication in a medical journal or a poster presentation. The onus is on the Foundation doctor to seek out these opportunities themselves and take advantage of any that are offered to them throughout the year. HDFT will pr</w:t>
            </w:r>
            <w:r>
              <w:rPr>
                <w:rFonts w:ascii="Arial" w:hAnsi="Arial" w:cs="Arial Unicode MS"/>
                <w:color w:val="000000"/>
                <w:u w:color="000000"/>
                <w14:textOutline w14:w="0" w14:cap="flat" w14:cmpd="sng" w14:algn="ctr">
                  <w14:noFill/>
                  <w14:prstDash w14:val="solid"/>
                  <w14:bevel/>
                </w14:textOutline>
              </w:rPr>
              <w:t>ovide the external industry or university link up.</w:t>
            </w:r>
          </w:p>
          <w:p w14:paraId="6D8531DD"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 xml:space="preserve">We aim to provide some training in innovation through companies such as </w:t>
            </w:r>
            <w:proofErr w:type="spellStart"/>
            <w:r>
              <w:rPr>
                <w:rFonts w:ascii="Arial" w:hAnsi="Arial" w:cs="Arial Unicode MS"/>
                <w:color w:val="000000"/>
                <w:u w:color="000000"/>
                <w14:textOutline w14:w="0" w14:cap="flat" w14:cmpd="sng" w14:algn="ctr">
                  <w14:noFill/>
                  <w14:prstDash w14:val="solid"/>
                  <w14:bevel/>
                </w14:textOutline>
              </w:rPr>
              <w:t>Medipex</w:t>
            </w:r>
            <w:proofErr w:type="spellEnd"/>
            <w:r>
              <w:rPr>
                <w:rFonts w:ascii="Arial" w:hAnsi="Arial" w:cs="Arial Unicode MS"/>
                <w:color w:val="000000"/>
                <w:u w:color="000000"/>
                <w14:textOutline w14:w="0" w14:cap="flat" w14:cmpd="sng" w14:algn="ctr">
                  <w14:noFill/>
                  <w14:prstDash w14:val="solid"/>
                  <w14:bevel/>
                </w14:textOutline>
              </w:rPr>
              <w:t xml:space="preserve"> and Propel.</w:t>
            </w:r>
          </w:p>
        </w:tc>
      </w:tr>
      <w:tr w:rsidR="007A6F57" w14:paraId="266BEA2E" w14:textId="77777777">
        <w:trPr>
          <w:trHeight w:val="1722"/>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42EA17" w14:textId="77777777" w:rsidR="007A6F57" w:rsidRDefault="002F1058">
            <w:pPr>
              <w:pStyle w:val="Body"/>
            </w:pPr>
            <w:r>
              <w:rPr>
                <w:b/>
                <w:bCs/>
                <w:color w:val="005EB8"/>
                <w:u w:color="005EB8"/>
              </w:rPr>
              <w:lastRenderedPageBreak/>
              <w:t>Where the placement is based</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B3923"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 xml:space="preserve">There is a mixture of onsite hospital work (reading, researching, gathering clinical data for ongoing projects), some work </w:t>
            </w:r>
            <w:proofErr w:type="gramStart"/>
            <w:r>
              <w:rPr>
                <w:rFonts w:ascii="Arial" w:hAnsi="Arial" w:cs="Arial Unicode MS"/>
                <w:color w:val="000000"/>
                <w:u w:color="000000"/>
                <w14:textOutline w14:w="0" w14:cap="flat" w14:cmpd="sng" w14:algn="ctr">
                  <w14:noFill/>
                  <w14:prstDash w14:val="solid"/>
                  <w14:bevel/>
                </w14:textOutline>
              </w:rPr>
              <w:t>offsite</w:t>
            </w:r>
            <w:proofErr w:type="gramEnd"/>
            <w:r>
              <w:rPr>
                <w:rFonts w:ascii="Arial" w:hAnsi="Arial" w:cs="Arial Unicode MS"/>
                <w:color w:val="000000"/>
                <w:u w:color="000000"/>
                <w14:textOutline w14:w="0" w14:cap="flat" w14:cmpd="sng" w14:algn="ctr">
                  <w14:noFill/>
                  <w14:prstDash w14:val="solid"/>
                  <w14:bevel/>
                </w14:textOutline>
              </w:rPr>
              <w:t xml:space="preserve"> for example at a company headquarters or some working </w:t>
            </w:r>
            <w:proofErr w:type="spellStart"/>
            <w:r>
              <w:rPr>
                <w:rFonts w:ascii="Arial" w:hAnsi="Arial" w:cs="Arial Unicode MS"/>
                <w:color w:val="000000"/>
                <w:u w:color="000000"/>
                <w14:textOutline w14:w="0" w14:cap="flat" w14:cmpd="sng" w14:algn="ctr">
                  <w14:noFill/>
                  <w14:prstDash w14:val="solid"/>
                  <w14:bevel/>
                </w14:textOutline>
              </w:rPr>
              <w:t>form</w:t>
            </w:r>
            <w:proofErr w:type="spellEnd"/>
            <w:r>
              <w:rPr>
                <w:rFonts w:ascii="Arial" w:hAnsi="Arial" w:cs="Arial Unicode MS"/>
                <w:color w:val="000000"/>
                <w:u w:color="000000"/>
                <w14:textOutline w14:w="0" w14:cap="flat" w14:cmpd="sng" w14:algn="ctr">
                  <w14:noFill/>
                  <w14:prstDash w14:val="solid"/>
                  <w14:bevel/>
                </w14:textOutline>
              </w:rPr>
              <w:t xml:space="preserve"> home. There is an expectation that every </w:t>
            </w:r>
            <w:proofErr w:type="gramStart"/>
            <w:r>
              <w:rPr>
                <w:rFonts w:ascii="Arial" w:hAnsi="Arial" w:cs="Arial Unicode MS"/>
                <w:color w:val="000000"/>
                <w:u w:color="000000"/>
                <w14:textOutline w14:w="0" w14:cap="flat" w14:cmpd="sng" w14:algn="ctr">
                  <w14:noFill/>
                  <w14:prstDash w14:val="solid"/>
                  <w14:bevel/>
                </w14:textOutline>
              </w:rPr>
              <w:t>entrepreneur</w:t>
            </w:r>
            <w:proofErr w:type="gramEnd"/>
            <w:r>
              <w:rPr>
                <w:rFonts w:ascii="Arial" w:hAnsi="Arial" w:cs="Arial Unicode MS"/>
                <w:color w:val="000000"/>
                <w:u w:color="000000"/>
                <w14:textOutline w14:w="0" w14:cap="flat" w14:cmpd="sng" w14:algn="ctr">
                  <w14:noFill/>
                  <w14:prstDash w14:val="solid"/>
                  <w14:bevel/>
                </w14:textOutline>
              </w:rPr>
              <w:t xml:space="preserve"> day that occurs is logged and reflected on within your online portfolio.</w:t>
            </w:r>
          </w:p>
        </w:tc>
      </w:tr>
      <w:tr w:rsidR="007A6F57" w14:paraId="4EC8DCD4" w14:textId="77777777">
        <w:trPr>
          <w:trHeight w:val="1151"/>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3A0DC" w14:textId="77777777" w:rsidR="007A6F57" w:rsidRDefault="002F1058">
            <w:pPr>
              <w:pStyle w:val="Body"/>
            </w:pPr>
            <w:r>
              <w:rPr>
                <w:b/>
                <w:bCs/>
                <w:color w:val="005EB8"/>
                <w:u w:color="005EB8"/>
              </w:rPr>
              <w:t>Educational and Clinical Supervisor(s) for the placement</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3EC999"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 xml:space="preserve">You will be provided with an </w:t>
            </w:r>
            <w:proofErr w:type="spellStart"/>
            <w:r>
              <w:rPr>
                <w:rFonts w:ascii="Arial" w:hAnsi="Arial" w:cs="Arial Unicode MS"/>
                <w:color w:val="000000"/>
                <w:u w:color="000000"/>
                <w14:textOutline w14:w="0" w14:cap="flat" w14:cmpd="sng" w14:algn="ctr">
                  <w14:noFill/>
                  <w14:prstDash w14:val="solid"/>
                  <w14:bevel/>
                </w14:textOutline>
              </w:rPr>
              <w:t>Educdtional</w:t>
            </w:r>
            <w:proofErr w:type="spellEnd"/>
            <w:r>
              <w:rPr>
                <w:rFonts w:ascii="Arial" w:hAnsi="Arial" w:cs="Arial Unicode MS"/>
                <w:color w:val="000000"/>
                <w:u w:color="000000"/>
                <w14:textOutline w14:w="0" w14:cap="flat" w14:cmpd="sng" w14:algn="ctr">
                  <w14:noFill/>
                  <w14:prstDash w14:val="solid"/>
                  <w14:bevel/>
                </w14:textOutline>
              </w:rPr>
              <w:t xml:space="preserve"> </w:t>
            </w:r>
            <w:proofErr w:type="spellStart"/>
            <w:r>
              <w:rPr>
                <w:rFonts w:ascii="Arial" w:hAnsi="Arial" w:cs="Arial Unicode MS"/>
                <w:color w:val="000000"/>
                <w:u w:color="000000"/>
                <w14:textOutline w14:w="0" w14:cap="flat" w14:cmpd="sng" w14:algn="ctr">
                  <w14:noFill/>
                  <w14:prstDash w14:val="solid"/>
                  <w14:bevel/>
                </w14:textOutline>
              </w:rPr>
              <w:t>Superviser</w:t>
            </w:r>
            <w:proofErr w:type="spellEnd"/>
            <w:r>
              <w:rPr>
                <w:rFonts w:ascii="Arial" w:hAnsi="Arial" w:cs="Arial Unicode MS"/>
                <w:color w:val="000000"/>
                <w:u w:color="000000"/>
                <w14:textOutline w14:w="0" w14:cap="flat" w14:cmpd="sng" w14:algn="ctr">
                  <w14:noFill/>
                  <w14:prstDash w14:val="solid"/>
                  <w14:bevel/>
                </w14:textOutline>
              </w:rPr>
              <w:t xml:space="preserve"> who is allied to the Innovation Department as well as a clinical supervisor relevant to the specialty you are rotating through </w:t>
            </w:r>
          </w:p>
        </w:tc>
      </w:tr>
      <w:tr w:rsidR="007A6F57" w14:paraId="1F1A361E" w14:textId="77777777">
        <w:trPr>
          <w:trHeight w:val="674"/>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CCA096" w14:textId="77777777" w:rsidR="007A6F57" w:rsidRDefault="002F1058">
            <w:pPr>
              <w:pStyle w:val="Body"/>
            </w:pPr>
            <w:r>
              <w:rPr>
                <w:b/>
                <w:bCs/>
                <w:color w:val="005EB8"/>
                <w:u w:color="005EB8"/>
              </w:rPr>
              <w:t>Main duties of the placement</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395FB9"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 xml:space="preserve">Experience in working on innovative clinical projects either from an industry partner and/or from a local clinician. </w:t>
            </w:r>
          </w:p>
        </w:tc>
      </w:tr>
      <w:tr w:rsidR="007A6F57" w14:paraId="1263209F" w14:textId="77777777">
        <w:trPr>
          <w:trHeight w:val="3162"/>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9AE4AE" w14:textId="77777777" w:rsidR="007A6F57" w:rsidRDefault="002F1058">
            <w:pPr>
              <w:pStyle w:val="Body"/>
            </w:pPr>
            <w:r>
              <w:rPr>
                <w:b/>
                <w:bCs/>
                <w:color w:val="005EB8"/>
                <w:u w:color="005EB8"/>
              </w:rPr>
              <w:t>Typical working pattern in this placement</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43C181"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 xml:space="preserve">The </w:t>
            </w:r>
            <w:proofErr w:type="gramStart"/>
            <w:r>
              <w:rPr>
                <w:rFonts w:ascii="Arial" w:hAnsi="Arial" w:cs="Arial Unicode MS"/>
                <w:color w:val="000000"/>
                <w:u w:color="000000"/>
                <w14:textOutline w14:w="0" w14:cap="flat" w14:cmpd="sng" w14:algn="ctr">
                  <w14:noFill/>
                  <w14:prstDash w14:val="solid"/>
                  <w14:bevel/>
                </w14:textOutline>
              </w:rPr>
              <w:t>entrepreneur</w:t>
            </w:r>
            <w:proofErr w:type="gramEnd"/>
            <w:r>
              <w:rPr>
                <w:rFonts w:ascii="Arial" w:hAnsi="Arial" w:cs="Arial Unicode MS"/>
                <w:color w:val="000000"/>
                <w:u w:color="000000"/>
                <w14:textOutline w14:w="0" w14:cap="flat" w14:cmpd="sng" w14:algn="ctr">
                  <w14:noFill/>
                  <w14:prstDash w14:val="solid"/>
                  <w14:bevel/>
                </w14:textOutline>
              </w:rPr>
              <w:t xml:space="preserve"> day is 9am-5pm onsite or offsite and must be logged </w:t>
            </w:r>
            <w:proofErr w:type="gramStart"/>
            <w:r>
              <w:rPr>
                <w:rFonts w:ascii="Arial" w:hAnsi="Arial" w:cs="Arial Unicode MS"/>
                <w:color w:val="000000"/>
                <w:u w:color="000000"/>
                <w14:textOutline w14:w="0" w14:cap="flat" w14:cmpd="sng" w14:algn="ctr">
                  <w14:noFill/>
                  <w14:prstDash w14:val="solid"/>
                  <w14:bevel/>
                </w14:textOutline>
              </w:rPr>
              <w:t>on</w:t>
            </w:r>
            <w:proofErr w:type="gramEnd"/>
            <w:r>
              <w:rPr>
                <w:rFonts w:ascii="Arial" w:hAnsi="Arial" w:cs="Arial Unicode MS"/>
                <w:color w:val="000000"/>
                <w:u w:color="000000"/>
                <w14:textOutline w14:w="0" w14:cap="flat" w14:cmpd="sng" w14:algn="ctr">
                  <w14:noFill/>
                  <w14:prstDash w14:val="solid"/>
                  <w14:bevel/>
                </w14:textOutline>
              </w:rPr>
              <w:t xml:space="preserve"> the Horus portfolio platform. The </w:t>
            </w:r>
            <w:proofErr w:type="gramStart"/>
            <w:r>
              <w:rPr>
                <w:rFonts w:ascii="Arial" w:hAnsi="Arial" w:cs="Arial Unicode MS"/>
                <w:color w:val="000000"/>
                <w:u w:color="000000"/>
                <w14:textOutline w14:w="0" w14:cap="flat" w14:cmpd="sng" w14:algn="ctr">
                  <w14:noFill/>
                  <w14:prstDash w14:val="solid"/>
                  <w14:bevel/>
                </w14:textOutline>
              </w:rPr>
              <w:t>entrepreneur</w:t>
            </w:r>
            <w:proofErr w:type="gramEnd"/>
            <w:r>
              <w:rPr>
                <w:rFonts w:ascii="Arial" w:hAnsi="Arial" w:cs="Arial Unicode MS"/>
                <w:color w:val="000000"/>
                <w:u w:color="000000"/>
                <w14:textOutline w14:w="0" w14:cap="flat" w14:cmpd="sng" w14:algn="ctr">
                  <w14:noFill/>
                  <w14:prstDash w14:val="solid"/>
                  <w14:bevel/>
                </w14:textOutline>
              </w:rPr>
              <w:t xml:space="preserve"> day is fixed on </w:t>
            </w:r>
            <w:proofErr w:type="gramStart"/>
            <w:r>
              <w:rPr>
                <w:rFonts w:ascii="Arial" w:hAnsi="Arial" w:cs="Arial Unicode MS"/>
                <w:color w:val="000000"/>
                <w:u w:color="000000"/>
                <w14:textOutline w14:w="0" w14:cap="flat" w14:cmpd="sng" w14:algn="ctr">
                  <w14:noFill/>
                  <w14:prstDash w14:val="solid"/>
                  <w14:bevel/>
                </w14:textOutline>
              </w:rPr>
              <w:t>a Thursday</w:t>
            </w:r>
            <w:proofErr w:type="gramEnd"/>
            <w:r>
              <w:rPr>
                <w:rFonts w:ascii="Arial" w:hAnsi="Arial" w:cs="Arial Unicode MS"/>
                <w:color w:val="000000"/>
                <w:u w:color="000000"/>
                <w14:textOutline w14:w="0" w14:cap="flat" w14:cmpd="sng" w14:algn="ctr">
                  <w14:noFill/>
                  <w14:prstDash w14:val="solid"/>
                  <w14:bevel/>
                </w14:textOutline>
              </w:rPr>
              <w:t xml:space="preserve"> and is </w:t>
            </w:r>
            <w:proofErr w:type="gramStart"/>
            <w:r>
              <w:rPr>
                <w:rFonts w:ascii="Arial" w:hAnsi="Arial" w:cs="Arial Unicode MS"/>
                <w:color w:val="000000"/>
                <w:u w:color="000000"/>
                <w14:textOutline w14:w="0" w14:cap="flat" w14:cmpd="sng" w14:algn="ctr">
                  <w14:noFill/>
                  <w14:prstDash w14:val="solid"/>
                  <w14:bevel/>
                </w14:textOutline>
              </w:rPr>
              <w:t>protected time away</w:t>
            </w:r>
            <w:proofErr w:type="gramEnd"/>
            <w:r>
              <w:rPr>
                <w:rFonts w:ascii="Arial" w:hAnsi="Arial" w:cs="Arial Unicode MS"/>
                <w:color w:val="000000"/>
                <w:u w:color="000000"/>
                <w14:textOutline w14:w="0" w14:cap="flat" w14:cmpd="sng" w14:algn="ctr">
                  <w14:noFill/>
                  <w14:prstDash w14:val="solid"/>
                  <w14:bevel/>
                </w14:textOutline>
              </w:rPr>
              <w:t xml:space="preserve"> from standard clinical duties. </w:t>
            </w:r>
            <w:proofErr w:type="gramStart"/>
            <w:r>
              <w:rPr>
                <w:rFonts w:ascii="Arial" w:hAnsi="Arial" w:cs="Arial Unicode MS"/>
                <w:color w:val="000000"/>
                <w:u w:color="000000"/>
                <w14:textOutline w14:w="0" w14:cap="flat" w14:cmpd="sng" w14:algn="ctr">
                  <w14:noFill/>
                  <w14:prstDash w14:val="solid"/>
                  <w14:bevel/>
                </w14:textOutline>
              </w:rPr>
              <w:t>However</w:t>
            </w:r>
            <w:proofErr w:type="gramEnd"/>
            <w:r>
              <w:rPr>
                <w:rFonts w:ascii="Arial" w:hAnsi="Arial" w:cs="Arial Unicode MS"/>
                <w:color w:val="000000"/>
                <w:u w:color="000000"/>
                <w14:textOutline w14:w="0" w14:cap="flat" w14:cmpd="sng" w14:algn="ctr">
                  <w14:noFill/>
                  <w14:prstDash w14:val="solid"/>
                  <w14:bevel/>
                </w14:textOutline>
              </w:rPr>
              <w:t xml:space="preserve"> if the Thursday falls on a </w:t>
            </w:r>
            <w:proofErr w:type="spellStart"/>
            <w:r>
              <w:rPr>
                <w:rFonts w:ascii="Arial" w:hAnsi="Arial" w:cs="Arial Unicode MS"/>
                <w:color w:val="000000"/>
                <w:u w:color="000000"/>
                <w14:textOutline w14:w="0" w14:cap="flat" w14:cmpd="sng" w14:algn="ctr">
                  <w14:noFill/>
                  <w14:prstDash w14:val="solid"/>
                  <w14:bevel/>
                </w14:textOutline>
              </w:rPr>
              <w:t>rota</w:t>
            </w:r>
            <w:proofErr w:type="spellEnd"/>
            <w:r>
              <w:rPr>
                <w:rFonts w:ascii="Arial" w:hAnsi="Arial" w:cs="Arial Unicode MS"/>
                <w:color w:val="000000"/>
                <w:u w:color="000000"/>
                <w14:textOutline w14:w="0" w14:cap="flat" w14:cmpd="sng" w14:algn="ctr">
                  <w14:noFill/>
                  <w14:prstDash w14:val="solid"/>
                  <w14:bevel/>
                </w14:textOutline>
              </w:rPr>
              <w:t xml:space="preserve"> </w:t>
            </w:r>
            <w:r>
              <w:rPr>
                <w:rFonts w:ascii="Arial" w:hAnsi="Arial" w:cs="Arial Unicode MS"/>
                <w:color w:val="000000"/>
                <w:u w:color="000000"/>
                <w14:textOutline w14:w="0" w14:cap="flat" w14:cmpd="sng" w14:algn="ctr">
                  <w14:noFill/>
                  <w14:prstDash w14:val="solid"/>
                  <w14:bevel/>
                </w14:textOutline>
              </w:rPr>
              <w:t>“</w:t>
            </w:r>
            <w:r>
              <w:rPr>
                <w:rFonts w:ascii="Arial" w:hAnsi="Arial" w:cs="Arial Unicode MS"/>
                <w:color w:val="000000"/>
                <w:u w:color="000000"/>
                <w14:textOutline w14:w="0" w14:cap="flat" w14:cmpd="sng" w14:algn="ctr">
                  <w14:noFill/>
                  <w14:prstDash w14:val="solid"/>
                  <w14:bevel/>
                </w14:textOutline>
              </w:rPr>
              <w:t>off day</w:t>
            </w:r>
            <w:r>
              <w:rPr>
                <w:rFonts w:ascii="Arial" w:hAnsi="Arial" w:cs="Arial Unicode MS"/>
                <w:color w:val="000000"/>
                <w:u w:color="000000"/>
                <w14:textOutline w14:w="0" w14:cap="flat" w14:cmpd="sng" w14:algn="ctr">
                  <w14:noFill/>
                  <w14:prstDash w14:val="solid"/>
                  <w14:bevel/>
                </w14:textOutline>
              </w:rPr>
              <w:t>”</w:t>
            </w:r>
            <w:r>
              <w:rPr>
                <w:rFonts w:ascii="Arial" w:hAnsi="Arial" w:cs="Arial Unicode MS"/>
                <w:color w:val="000000"/>
                <w:u w:color="000000"/>
                <w14:textOutline w14:w="0" w14:cap="flat" w14:cmpd="sng" w14:algn="ctr">
                  <w14:noFill/>
                  <w14:prstDash w14:val="solid"/>
                  <w14:bevel/>
                </w14:textOutline>
              </w:rPr>
              <w:t xml:space="preserve">, annual leave, study leave, sick leave, carers leave or an on call then these take </w:t>
            </w:r>
            <w:proofErr w:type="gramStart"/>
            <w:r>
              <w:rPr>
                <w:rFonts w:ascii="Arial" w:hAnsi="Arial" w:cs="Arial Unicode MS"/>
                <w:color w:val="000000"/>
                <w:u w:color="000000"/>
                <w14:textOutline w14:w="0" w14:cap="flat" w14:cmpd="sng" w14:algn="ctr">
                  <w14:noFill/>
                  <w14:prstDash w14:val="solid"/>
                  <w14:bevel/>
                </w14:textOutline>
              </w:rPr>
              <w:t>priority</w:t>
            </w:r>
            <w:proofErr w:type="gramEnd"/>
            <w:r>
              <w:rPr>
                <w:rFonts w:ascii="Arial" w:hAnsi="Arial" w:cs="Arial Unicode MS"/>
                <w:color w:val="000000"/>
                <w:u w:color="000000"/>
                <w14:textOutline w14:w="0" w14:cap="flat" w14:cmpd="sng" w14:algn="ctr">
                  <w14:noFill/>
                  <w14:prstDash w14:val="solid"/>
                  <w14:bevel/>
                </w14:textOutline>
              </w:rPr>
              <w:t xml:space="preserve"> and you cannot be owed back this entrepreneur time back in another week. From our experience this still allows a </w:t>
            </w:r>
            <w:proofErr w:type="spellStart"/>
            <w:r>
              <w:rPr>
                <w:rFonts w:ascii="Arial" w:hAnsi="Arial" w:cs="Arial Unicode MS"/>
                <w:color w:val="000000"/>
                <w:u w:color="000000"/>
                <w14:textOutline w14:w="0" w14:cap="flat" w14:cmpd="sng" w14:algn="ctr">
                  <w14:noFill/>
                  <w14:prstDash w14:val="solid"/>
                  <w14:bevel/>
                </w14:textOutline>
              </w:rPr>
              <w:t>signifanct</w:t>
            </w:r>
            <w:proofErr w:type="spellEnd"/>
            <w:r>
              <w:rPr>
                <w:rFonts w:ascii="Arial" w:hAnsi="Arial" w:cs="Arial Unicode MS"/>
                <w:color w:val="000000"/>
                <w:u w:color="000000"/>
                <w14:textOutline w14:w="0" w14:cap="flat" w14:cmpd="sng" w14:algn="ctr">
                  <w14:noFill/>
                  <w14:prstDash w14:val="solid"/>
                  <w14:bevel/>
                </w14:textOutline>
              </w:rPr>
              <w:t xml:space="preserve"> amount of entrepreneur time within the 12 months of the Foundation Year</w:t>
            </w:r>
          </w:p>
        </w:tc>
      </w:tr>
      <w:tr w:rsidR="007A6F57" w14:paraId="323631AD" w14:textId="77777777">
        <w:trPr>
          <w:trHeight w:val="674"/>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E7346C" w14:textId="77777777" w:rsidR="007A6F57" w:rsidRDefault="002F1058">
            <w:pPr>
              <w:pStyle w:val="Body"/>
            </w:pPr>
            <w:r>
              <w:rPr>
                <w:b/>
                <w:bCs/>
                <w:color w:val="005EB8"/>
                <w:u w:color="005EB8"/>
              </w:rPr>
              <w:t>Employer</w:t>
            </w:r>
          </w:p>
        </w:tc>
        <w:tc>
          <w:tcPr>
            <w:tcW w:w="7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30A12" w14:textId="77777777" w:rsidR="007A6F57" w:rsidRDefault="002F1058">
            <w:pPr>
              <w:spacing w:after="280" w:line="360" w:lineRule="atLeast"/>
            </w:pPr>
            <w:r>
              <w:rPr>
                <w:rFonts w:ascii="Arial" w:hAnsi="Arial" w:cs="Arial Unicode MS"/>
                <w:color w:val="000000"/>
                <w:u w:color="000000"/>
                <w14:textOutline w14:w="0" w14:cap="flat" w14:cmpd="sng" w14:algn="ctr">
                  <w14:noFill/>
                  <w14:prstDash w14:val="solid"/>
                  <w14:bevel/>
                </w14:textOutline>
              </w:rPr>
              <w:t xml:space="preserve">Harrogate and District NHS Foundation Trust </w:t>
            </w:r>
          </w:p>
        </w:tc>
      </w:tr>
    </w:tbl>
    <w:p w14:paraId="641C8B38" w14:textId="77777777" w:rsidR="007A6F57" w:rsidRDefault="007A6F57">
      <w:pPr>
        <w:pStyle w:val="Body"/>
        <w:spacing w:line="240" w:lineRule="auto"/>
      </w:pPr>
    </w:p>
    <w:p w14:paraId="3615C739" w14:textId="77777777" w:rsidR="007A6F57" w:rsidRDefault="002F1058">
      <w:pPr>
        <w:pStyle w:val="Body"/>
      </w:pPr>
      <w:r>
        <w:t>It is important to note that this description is a typical example of your placement and may be subject to change.</w:t>
      </w:r>
    </w:p>
    <w:sectPr w:rsidR="007A6F57">
      <w:headerReference w:type="default" r:id="rId6"/>
      <w:footerReference w:type="default" r:id="rId7"/>
      <w:headerReference w:type="first" r:id="rId8"/>
      <w:footerReference w:type="first" r:id="rId9"/>
      <w:pgSz w:w="11900" w:h="16840"/>
      <w:pgMar w:top="1021" w:right="1021" w:bottom="1021" w:left="1021" w:header="454" w:footer="55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C96BC" w14:textId="77777777" w:rsidR="002F1058" w:rsidRDefault="002F1058">
      <w:r>
        <w:separator/>
      </w:r>
    </w:p>
  </w:endnote>
  <w:endnote w:type="continuationSeparator" w:id="0">
    <w:p w14:paraId="48B3F2CC" w14:textId="77777777" w:rsidR="002F1058" w:rsidRDefault="002F1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292A" w14:textId="77777777" w:rsidR="007A6F57" w:rsidRDefault="002F1058">
    <w:pPr>
      <w:pStyle w:val="Header"/>
      <w:jc w:val="right"/>
    </w:pPr>
    <w:r>
      <w:tab/>
    </w:r>
    <w:r>
      <w:tab/>
    </w:r>
  </w:p>
  <w:p w14:paraId="0A8D0348" w14:textId="77777777" w:rsidR="007A6F57" w:rsidRDefault="007A6F57">
    <w:pPr>
      <w:pStyle w:val="Footer"/>
      <w:pBdr>
        <w:top w:val="single" w:sz="4" w:space="0" w:color="005EB8"/>
      </w:pBdr>
      <w:tabs>
        <w:tab w:val="clear" w:pos="9866"/>
        <w:tab w:val="right" w:pos="9838"/>
      </w:tabs>
    </w:pPr>
  </w:p>
  <w:p w14:paraId="5EC39E85" w14:textId="77777777" w:rsidR="007A6F57" w:rsidRDefault="002F1058">
    <w:pPr>
      <w:pStyle w:val="Footer"/>
      <w:tabs>
        <w:tab w:val="clear" w:pos="9866"/>
        <w:tab w:val="right" w:pos="9838"/>
      </w:tabs>
    </w:pPr>
    <w:r>
      <w:rPr>
        <w:sz w:val="24"/>
        <w:szCs w:val="24"/>
      </w:rPr>
      <w:t>© NHS England 2024</w:t>
    </w:r>
    <w:r>
      <w:rPr>
        <w:sz w:val="24"/>
        <w:szCs w:val="24"/>
      </w:rPr>
      <w:tab/>
    </w:r>
    <w:r>
      <w:rPr>
        <w:sz w:val="24"/>
        <w:szCs w:val="24"/>
      </w:rPr>
      <w:fldChar w:fldCharType="begin"/>
    </w:r>
    <w:r>
      <w:rPr>
        <w:sz w:val="24"/>
        <w:szCs w:val="24"/>
      </w:rPr>
      <w:instrText xml:space="preserve"> PAGE </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4075" w14:textId="77777777" w:rsidR="007A6F57" w:rsidRDefault="002F1058">
    <w:pPr>
      <w:pStyle w:val="Footer"/>
      <w:tabs>
        <w:tab w:val="clear" w:pos="9866"/>
        <w:tab w:val="right" w:pos="9838"/>
      </w:tabs>
    </w:pPr>
    <w:r>
      <w:rPr>
        <w:sz w:val="24"/>
        <w:szCs w:val="24"/>
      </w:rPr>
      <w:t>Publication reference: FTJD2024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3721" w14:textId="77777777" w:rsidR="002F1058" w:rsidRDefault="002F1058">
      <w:r>
        <w:separator/>
      </w:r>
    </w:p>
  </w:footnote>
  <w:footnote w:type="continuationSeparator" w:id="0">
    <w:p w14:paraId="24C54663" w14:textId="77777777" w:rsidR="002F1058" w:rsidRDefault="002F1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8399" w14:textId="77777777" w:rsidR="007A6F57" w:rsidRDefault="002F1058">
    <w:pPr>
      <w:pStyle w:val="Header"/>
      <w:pBdr>
        <w:bottom w:val="nil"/>
      </w:pBdr>
      <w:tabs>
        <w:tab w:val="clear" w:pos="9639"/>
        <w:tab w:val="left" w:pos="9358"/>
      </w:tabs>
    </w:pPr>
    <w:r>
      <w:rPr>
        <w:noProof/>
      </w:rPr>
      <w:drawing>
        <wp:anchor distT="152400" distB="152400" distL="152400" distR="152400" simplePos="0" relativeHeight="251658240" behindDoc="1" locked="0" layoutInCell="1" allowOverlap="1" wp14:anchorId="7FA9869A" wp14:editId="259DCBF7">
          <wp:simplePos x="0" y="0"/>
          <wp:positionH relativeFrom="page">
            <wp:posOffset>3960309</wp:posOffset>
          </wp:positionH>
          <wp:positionV relativeFrom="page">
            <wp:posOffset>360045</wp:posOffset>
          </wp:positionV>
          <wp:extent cx="3600001" cy="133200"/>
          <wp:effectExtent l="0" t="0" r="0" b="0"/>
          <wp:wrapNone/>
          <wp:docPr id="1073741825" name="officeArt object" descr="Picture 382682277"/>
          <wp:cNvGraphicFramePr/>
          <a:graphic xmlns:a="http://schemas.openxmlformats.org/drawingml/2006/main">
            <a:graphicData uri="http://schemas.openxmlformats.org/drawingml/2006/picture">
              <pic:pic xmlns:pic="http://schemas.openxmlformats.org/drawingml/2006/picture">
                <pic:nvPicPr>
                  <pic:cNvPr id="1073741825" name="Picture 382682277" descr="Picture 382682277"/>
                  <pic:cNvPicPr>
                    <a:picLocks noChangeAspect="1"/>
                  </pic:cNvPicPr>
                </pic:nvPicPr>
                <pic:blipFill>
                  <a:blip r:embed="rId1"/>
                  <a:stretch>
                    <a:fillRect/>
                  </a:stretch>
                </pic:blipFill>
                <pic:spPr>
                  <a:xfrm flipH="1">
                    <a:off x="0" y="0"/>
                    <a:ext cx="3600001" cy="133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31A68CB0" wp14:editId="5D6FFA20">
          <wp:simplePos x="0" y="0"/>
          <wp:positionH relativeFrom="page">
            <wp:posOffset>3960309</wp:posOffset>
          </wp:positionH>
          <wp:positionV relativeFrom="page">
            <wp:posOffset>360045</wp:posOffset>
          </wp:positionV>
          <wp:extent cx="3600001" cy="133200"/>
          <wp:effectExtent l="0" t="0" r="0" b="0"/>
          <wp:wrapNone/>
          <wp:docPr id="1073741826" name="officeArt object" descr="Picture 382682277"/>
          <wp:cNvGraphicFramePr/>
          <a:graphic xmlns:a="http://schemas.openxmlformats.org/drawingml/2006/main">
            <a:graphicData uri="http://schemas.openxmlformats.org/drawingml/2006/picture">
              <pic:pic xmlns:pic="http://schemas.openxmlformats.org/drawingml/2006/picture">
                <pic:nvPicPr>
                  <pic:cNvPr id="1073741826" name="Picture 382682277" descr="Picture 382682277"/>
                  <pic:cNvPicPr>
                    <a:picLocks noChangeAspect="1"/>
                  </pic:cNvPicPr>
                </pic:nvPicPr>
                <pic:blipFill>
                  <a:blip r:embed="rId1"/>
                  <a:stretch>
                    <a:fillRect/>
                  </a:stretch>
                </pic:blipFill>
                <pic:spPr>
                  <a:xfrm flipH="1">
                    <a:off x="0" y="0"/>
                    <a:ext cx="3600001" cy="1332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73A4" w14:textId="77777777" w:rsidR="007A6F57" w:rsidRDefault="002F1058">
    <w:pPr>
      <w:pStyle w:val="Classification"/>
      <w:rPr>
        <w:color w:val="231F20"/>
        <w:u w:color="231F20"/>
      </w:rPr>
    </w:pPr>
    <w:r>
      <w:rPr>
        <w:color w:val="231F20"/>
        <w:u w:color="231F20"/>
      </w:rPr>
      <w:t>Classification: Official</w:t>
    </w:r>
  </w:p>
  <w:p w14:paraId="48FD0D87" w14:textId="77777777" w:rsidR="007A6F57" w:rsidRDefault="002F1058">
    <w:pPr>
      <w:pStyle w:val="Classification"/>
    </w:pPr>
    <w:r>
      <w:rPr>
        <w:noProof/>
      </w:rPr>
      <w:drawing>
        <wp:inline distT="0" distB="0" distL="0" distR="0" wp14:anchorId="2BDB94B0" wp14:editId="21E3EF78">
          <wp:extent cx="1515411" cy="1251474"/>
          <wp:effectExtent l="0" t="0" r="0" b="0"/>
          <wp:docPr id="1073741827" name="officeArt object" descr="A blue and white logo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7" name="A blue and white logo on a black backgroundAI-generated content may be incorrect." descr="A blue and white logo on a black backgroundAI-generated content may be incorrect."/>
                  <pic:cNvPicPr>
                    <a:picLocks noChangeAspect="1"/>
                  </pic:cNvPicPr>
                </pic:nvPicPr>
                <pic:blipFill>
                  <a:blip r:embed="rId1"/>
                  <a:stretch>
                    <a:fillRect/>
                  </a:stretch>
                </pic:blipFill>
                <pic:spPr>
                  <a:xfrm>
                    <a:off x="0" y="0"/>
                    <a:ext cx="1515411" cy="1251474"/>
                  </a:xfrm>
                  <a:prstGeom prst="rect">
                    <a:avLst/>
                  </a:prstGeom>
                  <a:ln w="12700" cap="flat">
                    <a:noFill/>
                    <a:miter lim="400000"/>
                  </a:ln>
                  <a:effectLst/>
                </pic:spPr>
              </pic:pic>
            </a:graphicData>
          </a:graphic>
        </wp:inline>
      </w:drawing>
    </w:r>
  </w:p>
  <w:p w14:paraId="2EFCE1AA" w14:textId="77777777" w:rsidR="007A6F57" w:rsidRDefault="002F1058">
    <w:pPr>
      <w:pStyle w:val="Header"/>
      <w:pBdr>
        <w:bottom w:val="nil"/>
      </w:pBdr>
      <w:tabs>
        <w:tab w:val="clear" w:pos="9639"/>
        <w:tab w:val="left" w:pos="9358"/>
      </w:tabs>
    </w:pPr>
    <w:r>
      <w:rPr>
        <w:noProof/>
      </w:rPr>
      <w:drawing>
        <wp:inline distT="0" distB="0" distL="0" distR="0" wp14:anchorId="406685AB" wp14:editId="3822B801">
          <wp:extent cx="1515411" cy="1251474"/>
          <wp:effectExtent l="0" t="0" r="0" b="0"/>
          <wp:docPr id="1073741828" name="officeArt object" descr="A blue and white logo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8" name="A blue and white logo on a black backgroundAI-generated content may be incorrect." descr="A blue and white logo on a black backgroundAI-generated content may be incorrect."/>
                  <pic:cNvPicPr>
                    <a:picLocks noChangeAspect="1"/>
                  </pic:cNvPicPr>
                </pic:nvPicPr>
                <pic:blipFill>
                  <a:blip r:embed="rId1"/>
                  <a:stretch>
                    <a:fillRect/>
                  </a:stretch>
                </pic:blipFill>
                <pic:spPr>
                  <a:xfrm>
                    <a:off x="0" y="0"/>
                    <a:ext cx="1515411" cy="1251474"/>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F57"/>
    <w:rsid w:val="002F1058"/>
    <w:rsid w:val="007A6F57"/>
    <w:rsid w:val="00F77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0DFAF"/>
  <w15:docId w15:val="{2790F4D0-151D-487E-B7ED-F9AAC051A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pBdr>
        <w:bottom w:val="single" w:sz="2" w:space="0" w:color="768692"/>
      </w:pBdr>
      <w:tabs>
        <w:tab w:val="left" w:pos="9639"/>
      </w:tabs>
      <w:spacing w:line="360" w:lineRule="atLeast"/>
    </w:pPr>
    <w:rPr>
      <w:rFonts w:ascii="Arial" w:hAnsi="Arial" w:cs="Arial Unicode MS"/>
      <w:color w:val="000000"/>
      <w:u w:color="000000"/>
      <w:lang w:val="en-US"/>
    </w:rPr>
  </w:style>
  <w:style w:type="paragraph" w:styleId="Footer">
    <w:name w:val="footer"/>
    <w:pPr>
      <w:tabs>
        <w:tab w:val="left" w:pos="426"/>
        <w:tab w:val="right" w:pos="9866"/>
      </w:tabs>
      <w:spacing w:line="360" w:lineRule="atLeast"/>
    </w:pPr>
    <w:rPr>
      <w:rFonts w:ascii="Arial" w:hAnsi="Arial" w:cs="Arial Unicode MS"/>
      <w:color w:val="000000"/>
      <w:spacing w:val="-4"/>
      <w:sz w:val="18"/>
      <w:szCs w:val="18"/>
      <w:u w:color="000000"/>
      <w:lang w:val="en-US"/>
    </w:rPr>
  </w:style>
  <w:style w:type="paragraph" w:customStyle="1" w:styleId="Classification">
    <w:name w:val="Classification"/>
    <w:rPr>
      <w:rFonts w:ascii="Arial" w:hAnsi="Arial" w:cs="Arial Unicode MS"/>
      <w:color w:val="768692"/>
      <w:sz w:val="24"/>
      <w:szCs w:val="24"/>
      <w:u w:color="768692"/>
      <w:lang w:val="en-US"/>
    </w:rPr>
  </w:style>
  <w:style w:type="paragraph" w:customStyle="1" w:styleId="Heading">
    <w:name w:val="Heading"/>
    <w:next w:val="Body"/>
    <w:pPr>
      <w:keepNext/>
      <w:spacing w:after="280" w:line="360" w:lineRule="atLeast"/>
      <w:outlineLvl w:val="0"/>
    </w:pPr>
    <w:rPr>
      <w:rFonts w:ascii="Arial" w:hAnsi="Arial" w:cs="Arial Unicode MS"/>
      <w:b/>
      <w:bCs/>
      <w:color w:val="005EB8"/>
      <w:kern w:val="28"/>
      <w:sz w:val="56"/>
      <w:szCs w:val="56"/>
      <w:u w:color="005EB8"/>
      <w:lang w:val="en-US"/>
      <w14:textOutline w14:w="0" w14:cap="flat" w14:cmpd="sng" w14:algn="ctr">
        <w14:noFill/>
        <w14:prstDash w14:val="solid"/>
        <w14:bevel/>
      </w14:textOutline>
    </w:rPr>
  </w:style>
  <w:style w:type="paragraph" w:customStyle="1" w:styleId="Body">
    <w:name w:val="Body"/>
    <w:pPr>
      <w:spacing w:after="280" w:line="360" w:lineRule="atLeast"/>
    </w:pPr>
    <w:rPr>
      <w:rFonts w:ascii="Arial" w:hAnsi="Arial" w:cs="Arial Unicode MS"/>
      <w:color w:val="000000"/>
      <w:sz w:val="24"/>
      <w:szCs w:val="24"/>
      <w:u w:color="000000"/>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003087"/>
      </a:accent1>
      <a:accent2>
        <a:srgbClr val="768692"/>
      </a:accent2>
      <a:accent3>
        <a:srgbClr val="C7CED3"/>
      </a:accent3>
      <a:accent4>
        <a:srgbClr val="00A9CE"/>
      </a:accent4>
      <a:accent5>
        <a:srgbClr val="00A499"/>
      </a:accent5>
      <a:accent6>
        <a:srgbClr val="425563"/>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231F20"/>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FFFFFF"/>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FFFFFF"/>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2287</Characters>
  <Application>Microsoft Office Word</Application>
  <DocSecurity>4</DocSecurity>
  <Lines>19</Lines>
  <Paragraphs>5</Paragraphs>
  <ScaleCrop>false</ScaleCrop>
  <Company>Harrogate and District Foundation Trust</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Dawn1 [RCD] Education Centre</dc:creator>
  <cp:lastModifiedBy>Martin Dawn1 [RCD] Education Centre</cp:lastModifiedBy>
  <cp:revision>2</cp:revision>
  <dcterms:created xsi:type="dcterms:W3CDTF">2025-11-05T14:19:00Z</dcterms:created>
  <dcterms:modified xsi:type="dcterms:W3CDTF">2025-11-05T14:19:00Z</dcterms:modified>
</cp:coreProperties>
</file>