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5B06" w14:textId="2A822EC0" w:rsidR="00ED78AA" w:rsidRPr="006D21A3" w:rsidRDefault="00ED78AA" w:rsidP="004D2DA2">
      <w:pPr>
        <w:rPr>
          <w:rFonts w:cs="Arial"/>
          <w:bCs/>
        </w:rPr>
      </w:pPr>
      <w:r w:rsidRPr="006D21A3">
        <w:rPr>
          <w:rFonts w:cs="Arial"/>
        </w:rPr>
        <w:drawing>
          <wp:inline distT="0" distB="0" distL="0" distR="0" wp14:anchorId="428B0512" wp14:editId="6A53C38F">
            <wp:extent cx="6267450" cy="409575"/>
            <wp:effectExtent l="0" t="0" r="0" b="9525"/>
            <wp:docPr id="190825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7450" cy="409575"/>
                    </a:xfrm>
                    <a:prstGeom prst="rect">
                      <a:avLst/>
                    </a:prstGeom>
                    <a:noFill/>
                    <a:ln>
                      <a:noFill/>
                    </a:ln>
                  </pic:spPr>
                </pic:pic>
              </a:graphicData>
            </a:graphic>
          </wp:inline>
        </w:drawing>
      </w:r>
    </w:p>
    <w:p w14:paraId="7205F62F" w14:textId="77777777" w:rsidR="00ED78AA" w:rsidRPr="006D21A3" w:rsidRDefault="00ED78AA" w:rsidP="004D2DA2">
      <w:pPr>
        <w:rPr>
          <w:rFonts w:cs="Arial"/>
          <w:bCs/>
        </w:rPr>
      </w:pPr>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ED78AA" w:rsidRPr="006D21A3" w14:paraId="187404BE" w14:textId="77777777" w:rsidTr="00910921">
        <w:trPr>
          <w:trHeight w:val="834"/>
        </w:trPr>
        <w:tc>
          <w:tcPr>
            <w:tcW w:w="4941" w:type="dxa"/>
          </w:tcPr>
          <w:p w14:paraId="1A16E3CA" w14:textId="77777777" w:rsidR="00ED78AA" w:rsidRPr="006D21A3" w:rsidRDefault="00ED78AA" w:rsidP="00910921">
            <w:pPr>
              <w:rPr>
                <w:rFonts w:cs="Arial"/>
                <w:b/>
                <w:bCs/>
                <w:color w:val="1F497D" w:themeColor="text2"/>
              </w:rPr>
            </w:pPr>
            <w:r w:rsidRPr="006D21A3">
              <w:rPr>
                <w:rFonts w:cs="Arial"/>
                <w:b/>
                <w:bCs/>
                <w:color w:val="1F497D" w:themeColor="text2"/>
              </w:rPr>
              <w:t>Grade</w:t>
            </w:r>
          </w:p>
        </w:tc>
        <w:tc>
          <w:tcPr>
            <w:tcW w:w="4941" w:type="dxa"/>
          </w:tcPr>
          <w:p w14:paraId="7B2D6B23" w14:textId="1E1F32C8" w:rsidR="00ED78AA" w:rsidRPr="006D21A3" w:rsidRDefault="00ED78AA" w:rsidP="00910921">
            <w:pPr>
              <w:rPr>
                <w:rFonts w:cs="Arial"/>
              </w:rPr>
            </w:pPr>
            <w:r w:rsidRPr="006D21A3">
              <w:rPr>
                <w:rFonts w:cs="Arial"/>
              </w:rPr>
              <w:t>F1</w:t>
            </w:r>
          </w:p>
        </w:tc>
      </w:tr>
      <w:tr w:rsidR="00ED78AA" w:rsidRPr="006D21A3" w14:paraId="4E9F8EF3" w14:textId="77777777" w:rsidTr="00910921">
        <w:trPr>
          <w:trHeight w:val="854"/>
        </w:trPr>
        <w:tc>
          <w:tcPr>
            <w:tcW w:w="4941" w:type="dxa"/>
          </w:tcPr>
          <w:p w14:paraId="35E6BD93" w14:textId="77777777" w:rsidR="00ED78AA" w:rsidRPr="006D21A3" w:rsidRDefault="00ED78AA" w:rsidP="00910921">
            <w:pPr>
              <w:rPr>
                <w:rFonts w:cs="Arial"/>
                <w:b/>
                <w:bCs/>
                <w:color w:val="1F497D" w:themeColor="text2"/>
              </w:rPr>
            </w:pPr>
            <w:r w:rsidRPr="006D21A3">
              <w:rPr>
                <w:rFonts w:cs="Arial"/>
                <w:b/>
                <w:bCs/>
                <w:color w:val="1F497D" w:themeColor="text2"/>
              </w:rPr>
              <w:t>Placement</w:t>
            </w:r>
          </w:p>
        </w:tc>
        <w:tc>
          <w:tcPr>
            <w:tcW w:w="4941" w:type="dxa"/>
          </w:tcPr>
          <w:p w14:paraId="70036DFE" w14:textId="456D1AFB" w:rsidR="00ED78AA" w:rsidRPr="006D21A3" w:rsidRDefault="00ED78AA" w:rsidP="00910921">
            <w:pPr>
              <w:rPr>
                <w:rFonts w:cs="Arial"/>
              </w:rPr>
            </w:pPr>
            <w:r w:rsidRPr="006D21A3">
              <w:rPr>
                <w:rFonts w:cs="Arial"/>
              </w:rPr>
              <w:t>Psychiatry</w:t>
            </w:r>
          </w:p>
        </w:tc>
      </w:tr>
      <w:tr w:rsidR="00ED78AA" w:rsidRPr="006D21A3" w14:paraId="62005D18" w14:textId="77777777" w:rsidTr="00910921">
        <w:trPr>
          <w:trHeight w:val="834"/>
        </w:trPr>
        <w:tc>
          <w:tcPr>
            <w:tcW w:w="4941" w:type="dxa"/>
          </w:tcPr>
          <w:p w14:paraId="5A3BECD9" w14:textId="77777777" w:rsidR="00ED78AA" w:rsidRPr="006D21A3" w:rsidRDefault="00ED78AA" w:rsidP="00910921">
            <w:pPr>
              <w:rPr>
                <w:rFonts w:cs="Arial"/>
                <w:b/>
                <w:bCs/>
                <w:color w:val="1F497D" w:themeColor="text2"/>
              </w:rPr>
            </w:pPr>
            <w:r w:rsidRPr="006D21A3">
              <w:rPr>
                <w:rFonts w:cs="Arial"/>
                <w:b/>
                <w:bCs/>
                <w:color w:val="1F497D" w:themeColor="text2"/>
              </w:rPr>
              <w:t>Department</w:t>
            </w:r>
          </w:p>
        </w:tc>
        <w:tc>
          <w:tcPr>
            <w:tcW w:w="4941" w:type="dxa"/>
          </w:tcPr>
          <w:p w14:paraId="47FA223D" w14:textId="47B06DFE" w:rsidR="00ED78AA" w:rsidRPr="006D21A3" w:rsidRDefault="00ED78AA" w:rsidP="00910921">
            <w:pPr>
              <w:rPr>
                <w:rFonts w:cs="Arial"/>
              </w:rPr>
            </w:pPr>
            <w:r w:rsidRPr="006D21A3">
              <w:rPr>
                <w:rFonts w:cs="Arial"/>
              </w:rPr>
              <w:t xml:space="preserve">Tees, </w:t>
            </w:r>
            <w:proofErr w:type="spellStart"/>
            <w:r w:rsidRPr="006D21A3">
              <w:rPr>
                <w:rFonts w:cs="Arial"/>
              </w:rPr>
              <w:t>Esk</w:t>
            </w:r>
            <w:proofErr w:type="spellEnd"/>
            <w:r w:rsidRPr="006D21A3">
              <w:rPr>
                <w:rFonts w:cs="Arial"/>
              </w:rPr>
              <w:t xml:space="preserve"> and Wears Valley NHS Foundation Trust</w:t>
            </w:r>
          </w:p>
        </w:tc>
      </w:tr>
      <w:tr w:rsidR="00ED78AA" w:rsidRPr="006D21A3" w14:paraId="6D344163" w14:textId="77777777" w:rsidTr="00910921">
        <w:trPr>
          <w:trHeight w:val="1311"/>
        </w:trPr>
        <w:tc>
          <w:tcPr>
            <w:tcW w:w="4941" w:type="dxa"/>
          </w:tcPr>
          <w:p w14:paraId="430040E1" w14:textId="77777777" w:rsidR="00ED78AA" w:rsidRPr="006D21A3" w:rsidRDefault="00ED78AA" w:rsidP="00910921">
            <w:pPr>
              <w:rPr>
                <w:rFonts w:cs="Arial"/>
                <w:b/>
                <w:bCs/>
                <w:color w:val="1F497D" w:themeColor="text2"/>
              </w:rPr>
            </w:pPr>
            <w:r w:rsidRPr="006D21A3">
              <w:rPr>
                <w:rFonts w:cs="Arial"/>
                <w:b/>
                <w:bCs/>
                <w:color w:val="1F497D" w:themeColor="text2"/>
              </w:rPr>
              <w:t>The type of work to expect and learning opportunities</w:t>
            </w:r>
          </w:p>
        </w:tc>
        <w:tc>
          <w:tcPr>
            <w:tcW w:w="4941" w:type="dxa"/>
          </w:tcPr>
          <w:p w14:paraId="65CF7DC9" w14:textId="77777777" w:rsidR="00ED78AA" w:rsidRPr="006D21A3" w:rsidRDefault="00ED78AA" w:rsidP="00ED78AA">
            <w:pPr>
              <w:jc w:val="both"/>
              <w:rPr>
                <w:rFonts w:cs="Arial"/>
              </w:rPr>
            </w:pPr>
            <w:r w:rsidRPr="006D21A3">
              <w:rPr>
                <w:rFonts w:cs="Arial"/>
              </w:rPr>
              <w:t xml:space="preserve">Inpatient services – The </w:t>
            </w:r>
            <w:proofErr w:type="spellStart"/>
            <w:r w:rsidRPr="006D21A3">
              <w:rPr>
                <w:rFonts w:cs="Arial"/>
              </w:rPr>
              <w:t>Ayckbourn</w:t>
            </w:r>
            <w:proofErr w:type="spellEnd"/>
            <w:r w:rsidRPr="006D21A3">
              <w:rPr>
                <w:rFonts w:cs="Arial"/>
              </w:rPr>
              <w:t xml:space="preserve"> Unit consists of a 12 bedded female (</w:t>
            </w:r>
            <w:proofErr w:type="spellStart"/>
            <w:r w:rsidRPr="006D21A3">
              <w:rPr>
                <w:rFonts w:cs="Arial"/>
              </w:rPr>
              <w:t>Esk</w:t>
            </w:r>
            <w:proofErr w:type="spellEnd"/>
            <w:r w:rsidRPr="006D21A3">
              <w:rPr>
                <w:rFonts w:cs="Arial"/>
              </w:rPr>
              <w:t>) and male (Danby).  The foundation trainee would assist the core trainee in the admission, review and management of inpatients under the supervision of Dr Adam Swallow.</w:t>
            </w:r>
          </w:p>
          <w:p w14:paraId="3653482A" w14:textId="77777777" w:rsidR="006D21A3" w:rsidRPr="006D21A3" w:rsidRDefault="006D21A3" w:rsidP="006D21A3">
            <w:pPr>
              <w:jc w:val="both"/>
              <w:rPr>
                <w:rFonts w:cs="Arial"/>
              </w:rPr>
            </w:pPr>
          </w:p>
          <w:p w14:paraId="565DB12C" w14:textId="71FDF2AA" w:rsidR="006D21A3" w:rsidRPr="006D21A3" w:rsidRDefault="006D21A3" w:rsidP="006D21A3">
            <w:pPr>
              <w:jc w:val="both"/>
              <w:rPr>
                <w:rFonts w:cs="Arial"/>
              </w:rPr>
            </w:pPr>
            <w:r w:rsidRPr="006D21A3">
              <w:rPr>
                <w:rFonts w:cs="Arial"/>
              </w:rPr>
              <w:t xml:space="preserve">The post holder will: </w:t>
            </w:r>
          </w:p>
          <w:p w14:paraId="6362B5C1" w14:textId="77777777" w:rsidR="006D21A3" w:rsidRPr="006D21A3" w:rsidRDefault="006D21A3" w:rsidP="006D21A3">
            <w:pPr>
              <w:pStyle w:val="ListParagraph"/>
              <w:numPr>
                <w:ilvl w:val="0"/>
                <w:numId w:val="63"/>
              </w:numPr>
              <w:jc w:val="both"/>
              <w:rPr>
                <w:rFonts w:cs="Arial"/>
              </w:rPr>
            </w:pPr>
            <w:r w:rsidRPr="006D21A3">
              <w:rPr>
                <w:rFonts w:cs="Arial"/>
              </w:rPr>
              <w:t>Be accountable to the consultant for the Ward.</w:t>
            </w:r>
          </w:p>
          <w:p w14:paraId="5CE3A5F9" w14:textId="77777777" w:rsidR="006D21A3" w:rsidRPr="006D21A3" w:rsidRDefault="006D21A3" w:rsidP="006D21A3">
            <w:pPr>
              <w:pStyle w:val="ListParagraph"/>
              <w:numPr>
                <w:ilvl w:val="0"/>
                <w:numId w:val="63"/>
              </w:numPr>
              <w:jc w:val="both"/>
              <w:rPr>
                <w:rFonts w:cs="Arial"/>
              </w:rPr>
            </w:pPr>
            <w:r w:rsidRPr="006D21A3">
              <w:rPr>
                <w:rFonts w:cs="Arial"/>
              </w:rPr>
              <w:t xml:space="preserve">Work closely with all members of the multidisciplinary team including performing joint assessments with nursing staff, occupational therapists and psychologists. </w:t>
            </w:r>
          </w:p>
          <w:p w14:paraId="24631AC6" w14:textId="77777777" w:rsidR="006D21A3" w:rsidRPr="006D21A3" w:rsidRDefault="006D21A3" w:rsidP="006D21A3">
            <w:pPr>
              <w:pStyle w:val="ListParagraph"/>
              <w:numPr>
                <w:ilvl w:val="0"/>
                <w:numId w:val="63"/>
              </w:numPr>
              <w:jc w:val="both"/>
              <w:rPr>
                <w:rFonts w:cs="Arial"/>
                <w:color w:val="17365D" w:themeColor="text2" w:themeShade="BF"/>
              </w:rPr>
            </w:pPr>
            <w:proofErr w:type="gramStart"/>
            <w:r w:rsidRPr="006D21A3">
              <w:rPr>
                <w:rFonts w:cs="Arial"/>
              </w:rPr>
              <w:t>Have the opportunity to</w:t>
            </w:r>
            <w:proofErr w:type="gramEnd"/>
            <w:r w:rsidRPr="006D21A3">
              <w:rPr>
                <w:rFonts w:cs="Arial"/>
              </w:rPr>
              <w:t xml:space="preserve"> perform routine and crisis assessments.</w:t>
            </w:r>
          </w:p>
          <w:p w14:paraId="0906E531" w14:textId="77777777" w:rsidR="006D21A3" w:rsidRPr="006D21A3" w:rsidRDefault="006D21A3" w:rsidP="006D21A3">
            <w:pPr>
              <w:pStyle w:val="ListParagraph"/>
              <w:numPr>
                <w:ilvl w:val="0"/>
                <w:numId w:val="63"/>
              </w:numPr>
              <w:jc w:val="both"/>
              <w:rPr>
                <w:rFonts w:cs="Arial"/>
              </w:rPr>
            </w:pPr>
            <w:r w:rsidRPr="006D21A3">
              <w:rPr>
                <w:rFonts w:cs="Arial"/>
              </w:rPr>
              <w:t>Be involved in the assessment/management of patients with mental health related presentations in the acute hospital.</w:t>
            </w:r>
          </w:p>
          <w:p w14:paraId="1F431642" w14:textId="6882157C" w:rsidR="00ED78AA" w:rsidRPr="006D21A3" w:rsidRDefault="006D21A3" w:rsidP="006835AA">
            <w:pPr>
              <w:pStyle w:val="ListParagraph"/>
              <w:numPr>
                <w:ilvl w:val="0"/>
                <w:numId w:val="63"/>
              </w:numPr>
              <w:jc w:val="both"/>
              <w:rPr>
                <w:rFonts w:cs="Arial"/>
              </w:rPr>
            </w:pPr>
            <w:r w:rsidRPr="006D21A3">
              <w:rPr>
                <w:rFonts w:cs="Arial"/>
              </w:rPr>
              <w:t>Be involved in liaising with other parts of the adult service, other directorates and other agencies.</w:t>
            </w:r>
          </w:p>
          <w:p w14:paraId="7BC5C570" w14:textId="77777777" w:rsidR="00ED78AA" w:rsidRPr="006D21A3" w:rsidRDefault="00ED78AA" w:rsidP="00910921">
            <w:pPr>
              <w:rPr>
                <w:rFonts w:cs="Arial"/>
              </w:rPr>
            </w:pPr>
          </w:p>
        </w:tc>
      </w:tr>
      <w:tr w:rsidR="00ED78AA" w:rsidRPr="006D21A3" w14:paraId="6EE18A9E" w14:textId="77777777" w:rsidTr="00910921">
        <w:trPr>
          <w:trHeight w:val="854"/>
        </w:trPr>
        <w:tc>
          <w:tcPr>
            <w:tcW w:w="4941" w:type="dxa"/>
          </w:tcPr>
          <w:p w14:paraId="08BD5BCB" w14:textId="77777777" w:rsidR="00ED78AA" w:rsidRPr="006D21A3" w:rsidRDefault="00ED78AA" w:rsidP="00910921">
            <w:pPr>
              <w:rPr>
                <w:rFonts w:cs="Arial"/>
                <w:b/>
                <w:bCs/>
                <w:color w:val="1F497D" w:themeColor="text2"/>
              </w:rPr>
            </w:pPr>
            <w:r w:rsidRPr="006D21A3">
              <w:rPr>
                <w:rFonts w:cs="Arial"/>
                <w:b/>
                <w:bCs/>
                <w:color w:val="1F497D" w:themeColor="text2"/>
              </w:rPr>
              <w:t>Where the placement is based</w:t>
            </w:r>
          </w:p>
        </w:tc>
        <w:tc>
          <w:tcPr>
            <w:tcW w:w="4941" w:type="dxa"/>
          </w:tcPr>
          <w:p w14:paraId="637732B7" w14:textId="283D4C21" w:rsidR="00ED78AA" w:rsidRPr="006D21A3" w:rsidRDefault="00760AEF" w:rsidP="00760AEF">
            <w:pPr>
              <w:jc w:val="both"/>
              <w:rPr>
                <w:rFonts w:cs="Arial"/>
              </w:rPr>
            </w:pPr>
            <w:r w:rsidRPr="006D21A3">
              <w:rPr>
                <w:rFonts w:cs="Arial"/>
              </w:rPr>
              <w:t>Cross Lane Hospital Scarborough and possibly home visits, depending on the preferred community psychiatry experience. The Foundation doctor will not carry out lone assessments in the community and immediate supervision from consultant will be available.</w:t>
            </w:r>
          </w:p>
        </w:tc>
      </w:tr>
      <w:tr w:rsidR="00ED78AA" w:rsidRPr="006D21A3" w14:paraId="118F543F" w14:textId="77777777" w:rsidTr="00910921">
        <w:trPr>
          <w:trHeight w:val="1311"/>
        </w:trPr>
        <w:tc>
          <w:tcPr>
            <w:tcW w:w="4941" w:type="dxa"/>
          </w:tcPr>
          <w:p w14:paraId="5D8FBE11" w14:textId="77777777" w:rsidR="00ED78AA" w:rsidRPr="006D21A3" w:rsidRDefault="00ED78AA" w:rsidP="00910921">
            <w:pPr>
              <w:rPr>
                <w:rFonts w:cs="Arial"/>
                <w:b/>
                <w:bCs/>
                <w:color w:val="1F497D" w:themeColor="text2"/>
              </w:rPr>
            </w:pPr>
            <w:r w:rsidRPr="006D21A3">
              <w:rPr>
                <w:rFonts w:cs="Arial"/>
                <w:b/>
                <w:bCs/>
                <w:color w:val="1F497D" w:themeColor="text2"/>
              </w:rPr>
              <w:t>Educational and Clinical Supervisor(s) for the placement</w:t>
            </w:r>
          </w:p>
        </w:tc>
        <w:tc>
          <w:tcPr>
            <w:tcW w:w="4941" w:type="dxa"/>
          </w:tcPr>
          <w:p w14:paraId="6E7B76F4" w14:textId="26D5CBA3" w:rsidR="00ED78AA" w:rsidRPr="006D21A3" w:rsidRDefault="006D21A3" w:rsidP="00910921">
            <w:pPr>
              <w:rPr>
                <w:rFonts w:cs="Arial"/>
              </w:rPr>
            </w:pPr>
            <w:r w:rsidRPr="006D21A3">
              <w:rPr>
                <w:rFonts w:cs="Arial"/>
              </w:rPr>
              <w:t>To be confirmed prior to starting the placement</w:t>
            </w:r>
          </w:p>
        </w:tc>
      </w:tr>
      <w:tr w:rsidR="00ED78AA" w:rsidRPr="006D21A3" w14:paraId="25C7EDD7" w14:textId="77777777" w:rsidTr="00910921">
        <w:trPr>
          <w:trHeight w:val="834"/>
        </w:trPr>
        <w:tc>
          <w:tcPr>
            <w:tcW w:w="4941" w:type="dxa"/>
          </w:tcPr>
          <w:p w14:paraId="429FB40D" w14:textId="77777777" w:rsidR="00ED78AA" w:rsidRPr="006D21A3" w:rsidRDefault="00ED78AA" w:rsidP="00910921">
            <w:pPr>
              <w:rPr>
                <w:rFonts w:cs="Arial"/>
                <w:b/>
                <w:bCs/>
                <w:color w:val="1F497D" w:themeColor="text2"/>
              </w:rPr>
            </w:pPr>
            <w:r w:rsidRPr="006D21A3">
              <w:rPr>
                <w:rFonts w:cs="Arial"/>
                <w:b/>
                <w:bCs/>
                <w:color w:val="1F497D" w:themeColor="text2"/>
              </w:rPr>
              <w:t>Main duties of the placement</w:t>
            </w:r>
          </w:p>
        </w:tc>
        <w:tc>
          <w:tcPr>
            <w:tcW w:w="4941" w:type="dxa"/>
          </w:tcPr>
          <w:p w14:paraId="613AFBCB" w14:textId="6BC40523" w:rsidR="006D21A3" w:rsidRPr="006D21A3" w:rsidRDefault="006D21A3" w:rsidP="006D21A3">
            <w:pPr>
              <w:jc w:val="both"/>
              <w:rPr>
                <w:rFonts w:cs="Arial"/>
              </w:rPr>
            </w:pPr>
            <w:r w:rsidRPr="006D21A3">
              <w:rPr>
                <w:rFonts w:cs="Arial"/>
                <w:b/>
              </w:rPr>
              <w:t xml:space="preserve">Clinical: </w:t>
            </w:r>
            <w:r w:rsidRPr="006D21A3">
              <w:rPr>
                <w:rFonts w:cs="Arial"/>
              </w:rPr>
              <w:t>To ensure robust assessments of new patients including the completion of full psychiatric histories, review of previous notes, mental state examinations, risk assessment and physical examinations where appropriate. Assist with the assessment, review and management of inpatients under the care of Dr Adam Swallow.</w:t>
            </w:r>
          </w:p>
          <w:p w14:paraId="2EDA8B97" w14:textId="77777777" w:rsidR="006D21A3" w:rsidRPr="006D21A3" w:rsidRDefault="006D21A3" w:rsidP="006D21A3">
            <w:pPr>
              <w:pStyle w:val="ListParagraph"/>
              <w:numPr>
                <w:ilvl w:val="0"/>
                <w:numId w:val="65"/>
              </w:numPr>
              <w:ind w:right="-25"/>
              <w:jc w:val="both"/>
              <w:rPr>
                <w:rFonts w:cs="Arial"/>
              </w:rPr>
            </w:pPr>
            <w:r w:rsidRPr="006D21A3">
              <w:rPr>
                <w:rFonts w:cs="Arial"/>
              </w:rPr>
              <w:t>To gain better understanding of the overlap between physical and mental health</w:t>
            </w:r>
          </w:p>
          <w:p w14:paraId="1129E877" w14:textId="0915DBC2" w:rsidR="006D21A3" w:rsidRPr="006D21A3" w:rsidRDefault="006D21A3" w:rsidP="006D21A3">
            <w:pPr>
              <w:pStyle w:val="ListParagraph"/>
              <w:numPr>
                <w:ilvl w:val="0"/>
                <w:numId w:val="65"/>
              </w:numPr>
              <w:ind w:right="-25"/>
              <w:jc w:val="both"/>
              <w:rPr>
                <w:rFonts w:cs="Arial"/>
              </w:rPr>
            </w:pPr>
            <w:r w:rsidRPr="006D21A3">
              <w:rPr>
                <w:rFonts w:cs="Arial"/>
              </w:rPr>
              <w:t>To work within framework of CPA</w:t>
            </w:r>
          </w:p>
          <w:p w14:paraId="0FC7D116" w14:textId="58B88C30" w:rsidR="006D21A3" w:rsidRPr="006D21A3" w:rsidRDefault="006D21A3" w:rsidP="006D21A3">
            <w:pPr>
              <w:pStyle w:val="ListParagraph"/>
              <w:numPr>
                <w:ilvl w:val="0"/>
                <w:numId w:val="65"/>
              </w:numPr>
              <w:ind w:right="-25"/>
              <w:jc w:val="both"/>
              <w:rPr>
                <w:rFonts w:cs="Arial"/>
              </w:rPr>
            </w:pPr>
            <w:r w:rsidRPr="006D21A3">
              <w:rPr>
                <w:rFonts w:cs="Arial"/>
              </w:rPr>
              <w:t>To gain experience in managing mental illness and psychiatric emergencies in the acute hospital</w:t>
            </w:r>
          </w:p>
          <w:p w14:paraId="7FACE0C7" w14:textId="77777777" w:rsidR="006D21A3" w:rsidRPr="006D21A3" w:rsidRDefault="006D21A3" w:rsidP="006D21A3">
            <w:pPr>
              <w:pStyle w:val="ListParagraph"/>
              <w:numPr>
                <w:ilvl w:val="0"/>
                <w:numId w:val="65"/>
              </w:numPr>
              <w:ind w:right="-25"/>
              <w:jc w:val="both"/>
              <w:rPr>
                <w:rFonts w:cs="Arial"/>
              </w:rPr>
            </w:pPr>
            <w:r w:rsidRPr="006D21A3">
              <w:rPr>
                <w:rFonts w:cs="Arial"/>
              </w:rPr>
              <w:t>To attend formulation meetings and gain an understanding of diagnostic formulations</w:t>
            </w:r>
          </w:p>
          <w:p w14:paraId="26381D71" w14:textId="77777777" w:rsidR="006D21A3" w:rsidRPr="006D21A3" w:rsidRDefault="006D21A3" w:rsidP="006D21A3">
            <w:pPr>
              <w:ind w:right="666"/>
              <w:jc w:val="both"/>
              <w:rPr>
                <w:rFonts w:cs="Arial"/>
              </w:rPr>
            </w:pPr>
          </w:p>
          <w:p w14:paraId="51CE484C" w14:textId="77777777" w:rsidR="006D21A3" w:rsidRPr="006D21A3" w:rsidRDefault="006D21A3" w:rsidP="006D21A3">
            <w:pPr>
              <w:ind w:firstLine="720"/>
              <w:jc w:val="both"/>
              <w:rPr>
                <w:rFonts w:cs="Arial"/>
              </w:rPr>
            </w:pPr>
            <w:r w:rsidRPr="006D21A3">
              <w:rPr>
                <w:rFonts w:cs="Arial"/>
              </w:rPr>
              <w:t>The post holder will also have the experience of:</w:t>
            </w:r>
          </w:p>
          <w:p w14:paraId="71B87A0D" w14:textId="77777777" w:rsidR="006D21A3" w:rsidRPr="006D21A3" w:rsidRDefault="006D21A3" w:rsidP="006D21A3">
            <w:pPr>
              <w:jc w:val="both"/>
              <w:rPr>
                <w:rFonts w:cs="Arial"/>
              </w:rPr>
            </w:pPr>
          </w:p>
          <w:p w14:paraId="4D2F3AE2" w14:textId="48ECCD53" w:rsidR="006D21A3" w:rsidRPr="006D21A3" w:rsidRDefault="006D21A3" w:rsidP="006D21A3">
            <w:pPr>
              <w:pStyle w:val="ListParagraph"/>
              <w:numPr>
                <w:ilvl w:val="0"/>
                <w:numId w:val="66"/>
              </w:numPr>
              <w:jc w:val="both"/>
              <w:rPr>
                <w:rFonts w:cs="Arial"/>
              </w:rPr>
            </w:pPr>
            <w:r w:rsidRPr="006D21A3">
              <w:rPr>
                <w:rFonts w:cs="Arial"/>
              </w:rPr>
              <w:t>Gain an understanding in the assessment and management of psychiatric emergencies</w:t>
            </w:r>
          </w:p>
          <w:p w14:paraId="27F2DB2D" w14:textId="77777777" w:rsidR="006D21A3" w:rsidRPr="006D21A3" w:rsidRDefault="006D21A3" w:rsidP="006D21A3">
            <w:pPr>
              <w:pStyle w:val="ListParagraph"/>
              <w:numPr>
                <w:ilvl w:val="0"/>
                <w:numId w:val="66"/>
              </w:numPr>
              <w:jc w:val="both"/>
              <w:rPr>
                <w:rFonts w:cs="Arial"/>
              </w:rPr>
            </w:pPr>
            <w:r w:rsidRPr="006D21A3">
              <w:rPr>
                <w:rFonts w:cs="Arial"/>
              </w:rPr>
              <w:t xml:space="preserve">The use of the Mental Health and Mental Capacity act </w:t>
            </w:r>
          </w:p>
          <w:p w14:paraId="2ACF167B" w14:textId="3AE6F25E" w:rsidR="006D21A3" w:rsidRPr="006D21A3" w:rsidRDefault="006D21A3" w:rsidP="006D21A3">
            <w:pPr>
              <w:pStyle w:val="ListParagraph"/>
              <w:numPr>
                <w:ilvl w:val="0"/>
                <w:numId w:val="66"/>
              </w:numPr>
              <w:jc w:val="both"/>
              <w:rPr>
                <w:rFonts w:cs="Arial"/>
              </w:rPr>
            </w:pPr>
            <w:r w:rsidRPr="006D21A3">
              <w:rPr>
                <w:rFonts w:cs="Arial"/>
              </w:rPr>
              <w:t>Working using Lean Methodology and New Ways of Working</w:t>
            </w:r>
          </w:p>
          <w:p w14:paraId="659E2AF2" w14:textId="77777777" w:rsidR="006D21A3" w:rsidRPr="006D21A3" w:rsidRDefault="006D21A3" w:rsidP="006D21A3">
            <w:pPr>
              <w:jc w:val="both"/>
              <w:rPr>
                <w:rFonts w:cs="Arial"/>
              </w:rPr>
            </w:pPr>
          </w:p>
          <w:p w14:paraId="7FE283F1" w14:textId="045A420C" w:rsidR="006D21A3" w:rsidRPr="006D21A3" w:rsidRDefault="006D21A3" w:rsidP="006D21A3">
            <w:pPr>
              <w:jc w:val="both"/>
              <w:rPr>
                <w:rFonts w:cs="Arial"/>
                <w:b/>
              </w:rPr>
            </w:pPr>
            <w:r w:rsidRPr="006D21A3">
              <w:rPr>
                <w:rFonts w:cs="Arial"/>
                <w:b/>
              </w:rPr>
              <w:t>Teaching Medical students and Allied Staff:</w:t>
            </w:r>
          </w:p>
          <w:p w14:paraId="2FECA252" w14:textId="3F8DC670" w:rsidR="006D21A3" w:rsidRPr="006D21A3" w:rsidRDefault="006D21A3" w:rsidP="006D21A3">
            <w:pPr>
              <w:pStyle w:val="ListParagraph"/>
              <w:numPr>
                <w:ilvl w:val="0"/>
                <w:numId w:val="67"/>
              </w:numPr>
              <w:jc w:val="both"/>
              <w:rPr>
                <w:rFonts w:cs="Arial"/>
              </w:rPr>
            </w:pPr>
            <w:r w:rsidRPr="006D21A3">
              <w:rPr>
                <w:rFonts w:cs="Arial"/>
              </w:rPr>
              <w:t>To participate in opportunistic teaching of team members and medical students</w:t>
            </w:r>
          </w:p>
          <w:p w14:paraId="241C01AD" w14:textId="77777777" w:rsidR="006D21A3" w:rsidRPr="006D21A3" w:rsidRDefault="006D21A3" w:rsidP="006D21A3">
            <w:pPr>
              <w:ind w:left="1080"/>
              <w:jc w:val="both"/>
              <w:rPr>
                <w:rFonts w:cs="Arial"/>
              </w:rPr>
            </w:pPr>
          </w:p>
          <w:p w14:paraId="6179142D" w14:textId="5A9762C3" w:rsidR="006D21A3" w:rsidRPr="006D21A3" w:rsidRDefault="006D21A3" w:rsidP="006D21A3">
            <w:pPr>
              <w:jc w:val="both"/>
              <w:rPr>
                <w:rFonts w:cs="Arial"/>
                <w:b/>
              </w:rPr>
            </w:pPr>
            <w:r w:rsidRPr="006D21A3">
              <w:rPr>
                <w:rFonts w:cs="Arial"/>
                <w:b/>
              </w:rPr>
              <w:t>Administration:</w:t>
            </w:r>
          </w:p>
          <w:p w14:paraId="7D07E360" w14:textId="3D0295FF" w:rsidR="006D21A3" w:rsidRPr="006D21A3" w:rsidRDefault="006D21A3" w:rsidP="006D21A3">
            <w:pPr>
              <w:pStyle w:val="ListParagraph"/>
              <w:numPr>
                <w:ilvl w:val="0"/>
                <w:numId w:val="67"/>
              </w:numPr>
              <w:ind w:right="666"/>
              <w:jc w:val="both"/>
              <w:rPr>
                <w:rFonts w:cs="Arial"/>
              </w:rPr>
            </w:pPr>
            <w:r w:rsidRPr="006D21A3">
              <w:rPr>
                <w:rFonts w:cs="Arial"/>
              </w:rPr>
              <w:t>To maintain accurate and clear records using the PARIS System</w:t>
            </w:r>
          </w:p>
          <w:p w14:paraId="32AAE2B2" w14:textId="0B58E3E4" w:rsidR="006D21A3" w:rsidRPr="006D21A3" w:rsidRDefault="006D21A3" w:rsidP="006D21A3">
            <w:pPr>
              <w:pStyle w:val="ListParagraph"/>
              <w:numPr>
                <w:ilvl w:val="0"/>
                <w:numId w:val="67"/>
              </w:numPr>
              <w:ind w:right="-25"/>
              <w:jc w:val="both"/>
              <w:rPr>
                <w:rFonts w:cs="Arial"/>
              </w:rPr>
            </w:pPr>
            <w:r w:rsidRPr="006D21A3">
              <w:rPr>
                <w:rFonts w:cs="Arial"/>
              </w:rPr>
              <w:t xml:space="preserve">To communicate with staff, patients and their </w:t>
            </w:r>
            <w:proofErr w:type="spellStart"/>
            <w:r w:rsidRPr="006D21A3">
              <w:rPr>
                <w:rFonts w:cs="Arial"/>
              </w:rPr>
              <w:t>carers</w:t>
            </w:r>
            <w:proofErr w:type="spellEnd"/>
            <w:r w:rsidRPr="006D21A3">
              <w:rPr>
                <w:rFonts w:cs="Arial"/>
              </w:rPr>
              <w:t xml:space="preserve"> in a timely and effective manner</w:t>
            </w:r>
          </w:p>
          <w:p w14:paraId="60C79437" w14:textId="6C2B6509" w:rsidR="006D21A3" w:rsidRPr="006D21A3" w:rsidRDefault="006D21A3" w:rsidP="006D21A3">
            <w:pPr>
              <w:pStyle w:val="ListParagraph"/>
              <w:numPr>
                <w:ilvl w:val="0"/>
                <w:numId w:val="67"/>
              </w:numPr>
              <w:tabs>
                <w:tab w:val="left" w:pos="8975"/>
              </w:tabs>
              <w:ind w:right="-25"/>
              <w:jc w:val="both"/>
              <w:rPr>
                <w:rFonts w:cs="Arial"/>
              </w:rPr>
            </w:pPr>
            <w:r w:rsidRPr="006D21A3">
              <w:rPr>
                <w:rFonts w:cs="Arial"/>
              </w:rPr>
              <w:t>To liaise with other professional staff and agencies including the completion of discharge summaries</w:t>
            </w:r>
          </w:p>
          <w:p w14:paraId="638DDBBE" w14:textId="57D007D9" w:rsidR="006D21A3" w:rsidRPr="006D21A3" w:rsidRDefault="006D21A3" w:rsidP="006D21A3">
            <w:pPr>
              <w:pStyle w:val="ListParagraph"/>
              <w:numPr>
                <w:ilvl w:val="0"/>
                <w:numId w:val="67"/>
              </w:numPr>
              <w:jc w:val="both"/>
              <w:rPr>
                <w:rFonts w:cs="Arial"/>
              </w:rPr>
            </w:pPr>
            <w:r w:rsidRPr="006D21A3">
              <w:rPr>
                <w:rFonts w:cs="Arial"/>
              </w:rPr>
              <w:t>The medical secretary is based at Cross Lane Hospital, Scarborough</w:t>
            </w:r>
          </w:p>
          <w:p w14:paraId="5433F917" w14:textId="77777777" w:rsidR="006D21A3" w:rsidRPr="006D21A3" w:rsidRDefault="006D21A3" w:rsidP="006D21A3">
            <w:pPr>
              <w:ind w:left="1077"/>
              <w:jc w:val="both"/>
              <w:rPr>
                <w:rFonts w:cs="Arial"/>
              </w:rPr>
            </w:pPr>
          </w:p>
          <w:p w14:paraId="68E7C4DD" w14:textId="77777777" w:rsidR="006D21A3" w:rsidRPr="006D21A3" w:rsidRDefault="006D21A3" w:rsidP="006D21A3">
            <w:pPr>
              <w:jc w:val="both"/>
              <w:rPr>
                <w:rFonts w:cs="Arial"/>
                <w:b/>
              </w:rPr>
            </w:pPr>
            <w:r w:rsidRPr="006D21A3">
              <w:rPr>
                <w:rFonts w:cs="Arial"/>
                <w:b/>
              </w:rPr>
              <w:t>Education and Training:</w:t>
            </w:r>
          </w:p>
          <w:p w14:paraId="1E784680" w14:textId="77777777" w:rsidR="006D21A3" w:rsidRPr="006D21A3" w:rsidRDefault="006D21A3" w:rsidP="006D21A3">
            <w:pPr>
              <w:pStyle w:val="ListParagraph"/>
              <w:numPr>
                <w:ilvl w:val="0"/>
                <w:numId w:val="68"/>
              </w:numPr>
              <w:jc w:val="both"/>
              <w:rPr>
                <w:rFonts w:cs="Arial"/>
                <w:b/>
              </w:rPr>
            </w:pPr>
            <w:r w:rsidRPr="006D21A3">
              <w:rPr>
                <w:rFonts w:cs="Arial"/>
              </w:rPr>
              <w:t>Clinical supervision after each assessment by the Consultant and as required throughout the week</w:t>
            </w:r>
          </w:p>
          <w:p w14:paraId="07356BC7" w14:textId="258E7645" w:rsidR="006D21A3" w:rsidRPr="006D21A3" w:rsidRDefault="006D21A3" w:rsidP="006D21A3">
            <w:pPr>
              <w:pStyle w:val="ListParagraph"/>
              <w:numPr>
                <w:ilvl w:val="0"/>
                <w:numId w:val="68"/>
              </w:numPr>
              <w:jc w:val="both"/>
              <w:rPr>
                <w:rFonts w:cs="Arial"/>
                <w:b/>
              </w:rPr>
            </w:pPr>
            <w:r w:rsidRPr="006D21A3">
              <w:rPr>
                <w:rFonts w:cs="Arial"/>
              </w:rPr>
              <w:t xml:space="preserve">Educational supervision – One hour per week from </w:t>
            </w:r>
            <w:proofErr w:type="gramStart"/>
            <w:r w:rsidRPr="006D21A3">
              <w:rPr>
                <w:rFonts w:cs="Arial"/>
              </w:rPr>
              <w:t>Consultant  (</w:t>
            </w:r>
            <w:proofErr w:type="gramEnd"/>
            <w:r w:rsidRPr="006D21A3">
              <w:rPr>
                <w:rFonts w:cs="Arial"/>
              </w:rPr>
              <w:t>Dr Adam Swallow)</w:t>
            </w:r>
          </w:p>
          <w:p w14:paraId="27746B84" w14:textId="2CD5EA69" w:rsidR="006D21A3" w:rsidRPr="006D21A3" w:rsidRDefault="006D21A3" w:rsidP="006D21A3">
            <w:pPr>
              <w:pStyle w:val="ListParagraph"/>
              <w:numPr>
                <w:ilvl w:val="0"/>
                <w:numId w:val="68"/>
              </w:numPr>
              <w:jc w:val="both"/>
              <w:rPr>
                <w:rFonts w:cs="Arial"/>
                <w:b/>
              </w:rPr>
            </w:pPr>
            <w:r w:rsidRPr="006D21A3">
              <w:rPr>
                <w:rFonts w:cs="Arial"/>
              </w:rPr>
              <w:t xml:space="preserve">To attend weekly York postgraduate teaching programme </w:t>
            </w:r>
            <w:proofErr w:type="gramStart"/>
            <w:r w:rsidRPr="006D21A3">
              <w:rPr>
                <w:rFonts w:cs="Arial"/>
              </w:rPr>
              <w:t>and also</w:t>
            </w:r>
            <w:proofErr w:type="gramEnd"/>
            <w:r w:rsidRPr="006D21A3">
              <w:rPr>
                <w:rFonts w:cs="Arial"/>
              </w:rPr>
              <w:t xml:space="preserve"> present cases</w:t>
            </w:r>
          </w:p>
          <w:p w14:paraId="384D5F9A" w14:textId="77777777" w:rsidR="006D21A3" w:rsidRPr="006D21A3" w:rsidRDefault="006D21A3" w:rsidP="006D21A3">
            <w:pPr>
              <w:pStyle w:val="ListParagraph"/>
              <w:numPr>
                <w:ilvl w:val="0"/>
                <w:numId w:val="68"/>
              </w:numPr>
              <w:jc w:val="both"/>
              <w:rPr>
                <w:rFonts w:cs="Arial"/>
                <w:b/>
              </w:rPr>
            </w:pPr>
            <w:r w:rsidRPr="006D21A3">
              <w:rPr>
                <w:rFonts w:cs="Arial"/>
              </w:rPr>
              <w:t xml:space="preserve">To attend Balint group after postgraduate teaching in York (Optional) </w:t>
            </w:r>
          </w:p>
          <w:p w14:paraId="0B5956B6" w14:textId="77777777" w:rsidR="006D21A3" w:rsidRPr="006D21A3" w:rsidRDefault="006D21A3" w:rsidP="006D21A3">
            <w:pPr>
              <w:pStyle w:val="ListParagraph"/>
              <w:numPr>
                <w:ilvl w:val="0"/>
                <w:numId w:val="68"/>
              </w:numPr>
              <w:jc w:val="both"/>
              <w:rPr>
                <w:rFonts w:cs="Arial"/>
                <w:b/>
              </w:rPr>
            </w:pPr>
            <w:r w:rsidRPr="006D21A3">
              <w:rPr>
                <w:rFonts w:cs="Arial"/>
              </w:rPr>
              <w:t xml:space="preserve">To attend monthly Scarborough Academic Programme </w:t>
            </w:r>
          </w:p>
          <w:p w14:paraId="7D604DB1" w14:textId="282EF767" w:rsidR="006D21A3" w:rsidRPr="006D21A3" w:rsidRDefault="006D21A3" w:rsidP="006D21A3">
            <w:pPr>
              <w:pStyle w:val="ListParagraph"/>
              <w:numPr>
                <w:ilvl w:val="0"/>
                <w:numId w:val="68"/>
              </w:numPr>
              <w:jc w:val="both"/>
              <w:rPr>
                <w:rFonts w:cs="Arial"/>
                <w:b/>
              </w:rPr>
            </w:pPr>
            <w:r w:rsidRPr="006D21A3">
              <w:rPr>
                <w:rFonts w:cs="Arial"/>
              </w:rPr>
              <w:t>To become involved in medical student teaching</w:t>
            </w:r>
          </w:p>
          <w:p w14:paraId="72918DBD" w14:textId="77777777" w:rsidR="006D21A3" w:rsidRPr="006D21A3" w:rsidRDefault="006D21A3" w:rsidP="006D21A3">
            <w:pPr>
              <w:jc w:val="both"/>
              <w:rPr>
                <w:rFonts w:cs="Arial"/>
                <w:b/>
              </w:rPr>
            </w:pPr>
          </w:p>
          <w:p w14:paraId="54F7710A" w14:textId="77777777" w:rsidR="006D21A3" w:rsidRPr="006D21A3" w:rsidRDefault="006D21A3" w:rsidP="006D21A3">
            <w:pPr>
              <w:jc w:val="both"/>
              <w:rPr>
                <w:rFonts w:cs="Arial"/>
                <w:b/>
              </w:rPr>
            </w:pPr>
            <w:r w:rsidRPr="006D21A3">
              <w:rPr>
                <w:rFonts w:cs="Arial"/>
                <w:b/>
              </w:rPr>
              <w:t>Research and Audit:</w:t>
            </w:r>
          </w:p>
          <w:p w14:paraId="33B85D55" w14:textId="62C9FA27" w:rsidR="006D21A3" w:rsidRPr="006D21A3" w:rsidRDefault="006D21A3" w:rsidP="006D21A3">
            <w:pPr>
              <w:pStyle w:val="ListParagraph"/>
              <w:numPr>
                <w:ilvl w:val="0"/>
                <w:numId w:val="69"/>
              </w:numPr>
              <w:jc w:val="both"/>
              <w:rPr>
                <w:rFonts w:cs="Arial"/>
              </w:rPr>
            </w:pPr>
            <w:r w:rsidRPr="006D21A3">
              <w:rPr>
                <w:rFonts w:cs="Arial"/>
              </w:rPr>
              <w:t>The Foundation doctor will have the opportunity to be involved in audit programme and complete an audit project during the post. (develop audit skills)</w:t>
            </w:r>
          </w:p>
          <w:p w14:paraId="42E15168" w14:textId="798EA0B4" w:rsidR="006D21A3" w:rsidRPr="006D21A3" w:rsidRDefault="006D21A3" w:rsidP="006D21A3">
            <w:pPr>
              <w:pStyle w:val="ListParagraph"/>
              <w:numPr>
                <w:ilvl w:val="0"/>
                <w:numId w:val="69"/>
              </w:numPr>
              <w:jc w:val="both"/>
              <w:rPr>
                <w:rFonts w:cs="Arial"/>
              </w:rPr>
            </w:pPr>
            <w:r w:rsidRPr="006D21A3">
              <w:rPr>
                <w:rFonts w:cs="Arial"/>
              </w:rPr>
              <w:t>Opportunities</w:t>
            </w:r>
            <w:r w:rsidRPr="006D21A3">
              <w:rPr>
                <w:rFonts w:cs="Arial"/>
                <w:b/>
              </w:rPr>
              <w:t xml:space="preserve"> </w:t>
            </w:r>
            <w:r w:rsidRPr="006D21A3">
              <w:rPr>
                <w:rFonts w:cs="Arial"/>
              </w:rPr>
              <w:t>to become involved in research activities as appropriate</w:t>
            </w:r>
          </w:p>
          <w:p w14:paraId="03CB3549" w14:textId="77777777" w:rsidR="00ED78AA" w:rsidRPr="006D21A3" w:rsidRDefault="00ED78AA" w:rsidP="00910921">
            <w:pPr>
              <w:rPr>
                <w:rFonts w:cs="Arial"/>
              </w:rPr>
            </w:pPr>
          </w:p>
        </w:tc>
      </w:tr>
      <w:tr w:rsidR="00ED78AA" w:rsidRPr="006D21A3" w14:paraId="7555E482" w14:textId="77777777" w:rsidTr="00910921">
        <w:trPr>
          <w:trHeight w:val="1330"/>
        </w:trPr>
        <w:tc>
          <w:tcPr>
            <w:tcW w:w="4941" w:type="dxa"/>
          </w:tcPr>
          <w:p w14:paraId="01FC0D0D" w14:textId="77777777" w:rsidR="00ED78AA" w:rsidRPr="006D21A3" w:rsidRDefault="00ED78AA" w:rsidP="00910921">
            <w:pPr>
              <w:rPr>
                <w:rFonts w:cs="Arial"/>
                <w:b/>
                <w:bCs/>
                <w:color w:val="1F497D" w:themeColor="text2"/>
              </w:rPr>
            </w:pPr>
            <w:r w:rsidRPr="006D21A3">
              <w:rPr>
                <w:rFonts w:cs="Arial"/>
                <w:b/>
                <w:bCs/>
                <w:color w:val="1F497D" w:themeColor="text2"/>
              </w:rPr>
              <w:lastRenderedPageBreak/>
              <w:t>Typical working pattern in this placement</w:t>
            </w:r>
          </w:p>
        </w:tc>
        <w:tc>
          <w:tcPr>
            <w:tcW w:w="4941" w:type="dxa"/>
          </w:tcPr>
          <w:p w14:paraId="3D8D6B30" w14:textId="6EDD0D2B" w:rsidR="00ED78AA" w:rsidRPr="006D21A3" w:rsidRDefault="006D21A3" w:rsidP="00910921">
            <w:pPr>
              <w:rPr>
                <w:rFonts w:cs="Arial"/>
              </w:rPr>
            </w:pPr>
            <w:r>
              <w:rPr>
                <w:rFonts w:cs="Arial"/>
              </w:rPr>
              <w:t>Monday to Friday standard days with no weekends or on calls</w:t>
            </w:r>
          </w:p>
        </w:tc>
      </w:tr>
      <w:tr w:rsidR="00ED78AA" w:rsidRPr="006D21A3" w14:paraId="6CE423E1" w14:textId="77777777" w:rsidTr="00910921">
        <w:trPr>
          <w:trHeight w:val="834"/>
        </w:trPr>
        <w:tc>
          <w:tcPr>
            <w:tcW w:w="4941" w:type="dxa"/>
          </w:tcPr>
          <w:p w14:paraId="7B2C386C" w14:textId="77777777" w:rsidR="00ED78AA" w:rsidRPr="006D21A3" w:rsidRDefault="00ED78AA" w:rsidP="00910921">
            <w:pPr>
              <w:rPr>
                <w:rFonts w:cs="Arial"/>
                <w:b/>
                <w:bCs/>
                <w:color w:val="1F497D" w:themeColor="text2"/>
              </w:rPr>
            </w:pPr>
            <w:r w:rsidRPr="006D21A3">
              <w:rPr>
                <w:rFonts w:cs="Arial"/>
                <w:b/>
                <w:bCs/>
                <w:color w:val="1F497D" w:themeColor="text2"/>
              </w:rPr>
              <w:t>Employer</w:t>
            </w:r>
          </w:p>
        </w:tc>
        <w:tc>
          <w:tcPr>
            <w:tcW w:w="4941" w:type="dxa"/>
          </w:tcPr>
          <w:p w14:paraId="6A7D8855" w14:textId="46117E81" w:rsidR="00ED78AA" w:rsidRPr="006D21A3" w:rsidRDefault="006D21A3" w:rsidP="00910921">
            <w:pPr>
              <w:rPr>
                <w:rFonts w:cs="Arial"/>
              </w:rPr>
            </w:pPr>
            <w:r>
              <w:rPr>
                <w:rFonts w:cs="Arial"/>
              </w:rPr>
              <w:t xml:space="preserve">York and Scarborough Teaching Hospitals NHS Foundation Trust </w:t>
            </w:r>
          </w:p>
        </w:tc>
      </w:tr>
    </w:tbl>
    <w:p w14:paraId="6105E948" w14:textId="77777777" w:rsidR="00ED78AA" w:rsidRPr="006D21A3" w:rsidRDefault="00ED78AA" w:rsidP="00ED78AA">
      <w:pPr>
        <w:rPr>
          <w:rFonts w:cs="Arial"/>
          <w:bCs/>
        </w:rPr>
      </w:pPr>
    </w:p>
    <w:sectPr w:rsidR="00ED78AA" w:rsidRPr="006D21A3" w:rsidSect="00BD2C7B">
      <w:headerReference w:type="default" r:id="rId9"/>
      <w:headerReference w:type="first" r:id="rId10"/>
      <w:pgSz w:w="11900" w:h="16840"/>
      <w:pgMar w:top="1440" w:right="964" w:bottom="2552" w:left="964" w:header="709" w:footer="709" w:gutter="0"/>
      <w:cols w:space="708"/>
      <w:titlePg/>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03B9" w14:textId="77777777" w:rsidR="00AC3A62" w:rsidRDefault="00AC3A62">
      <w:r>
        <w:separator/>
      </w:r>
    </w:p>
  </w:endnote>
  <w:endnote w:type="continuationSeparator" w:id="0">
    <w:p w14:paraId="728F0C0E" w14:textId="77777777" w:rsidR="00AC3A62" w:rsidRDefault="00AC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Roman">
    <w:panose1 w:val="00000000000000000000"/>
    <w:charset w:val="00"/>
    <w:family w:val="swiss"/>
    <w:notTrueType/>
    <w:pitch w:val="default"/>
    <w:sig w:usb0="00000003" w:usb1="00000000" w:usb2="00000000" w:usb3="00000000" w:csb0="00000001" w:csb1="00000000"/>
  </w:font>
  <w:font w:name="Times-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24BE" w14:textId="77777777" w:rsidR="00AC3A62" w:rsidRDefault="00AC3A62">
      <w:r>
        <w:separator/>
      </w:r>
    </w:p>
  </w:footnote>
  <w:footnote w:type="continuationSeparator" w:id="0">
    <w:p w14:paraId="26947B34" w14:textId="77777777" w:rsidR="00AC3A62" w:rsidRDefault="00AC3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73333" w14:textId="77777777" w:rsidR="00CF519C" w:rsidRDefault="00CF519C">
    <w:pPr>
      <w:pStyle w:val="Header"/>
    </w:pPr>
  </w:p>
  <w:p w14:paraId="28B414A7" w14:textId="77777777" w:rsidR="00CF519C" w:rsidRDefault="00CF51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ED78AA" w14:paraId="5931CABF" w14:textId="77777777" w:rsidTr="00910921">
      <w:trPr>
        <w:trHeight w:val="642"/>
      </w:trPr>
      <w:sdt>
        <w:sdtPr>
          <w:rPr>
            <w:color w:val="auto"/>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Content>
          <w:tc>
            <w:tcPr>
              <w:tcW w:w="6727" w:type="dxa"/>
            </w:tcPr>
            <w:p w14:paraId="3EB24C9C" w14:textId="77777777" w:rsidR="00ED78AA" w:rsidRDefault="00ED78AA" w:rsidP="00ED78AA">
              <w:pPr>
                <w:pStyle w:val="Classification"/>
              </w:pPr>
              <w:r w:rsidRPr="00ED78AA">
                <w:rPr>
                  <w:color w:val="auto"/>
                </w:rPr>
                <w:t>Classification: Official</w:t>
              </w:r>
            </w:p>
          </w:tc>
        </w:sdtContent>
      </w:sdt>
    </w:tr>
  </w:tbl>
  <w:p w14:paraId="663BE590" w14:textId="77777777" w:rsidR="00ED78AA" w:rsidRDefault="00ED78AA" w:rsidP="00ED78AA">
    <w:pPr>
      <w:pStyle w:val="Header"/>
    </w:pPr>
    <w:r>
      <w:rPr>
        <w:noProof/>
      </w:rPr>
      <w:drawing>
        <wp:inline distT="0" distB="0" distL="0" distR="0" wp14:anchorId="22E2BFE6" wp14:editId="6FE89452">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p w14:paraId="5CEC2204" w14:textId="77777777" w:rsidR="00ED78AA" w:rsidRDefault="00ED7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2BC"/>
    <w:multiLevelType w:val="multilevel"/>
    <w:tmpl w:val="49AC99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1C7172"/>
    <w:multiLevelType w:val="multilevel"/>
    <w:tmpl w:val="EB129A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D3D7DBE"/>
    <w:multiLevelType w:val="multilevel"/>
    <w:tmpl w:val="7C34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12929"/>
    <w:multiLevelType w:val="hybridMultilevel"/>
    <w:tmpl w:val="91F868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B96EB6"/>
    <w:multiLevelType w:val="multilevel"/>
    <w:tmpl w:val="145A34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36E1071"/>
    <w:multiLevelType w:val="hybridMultilevel"/>
    <w:tmpl w:val="665A09F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034061"/>
    <w:multiLevelType w:val="multilevel"/>
    <w:tmpl w:val="194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93F69"/>
    <w:multiLevelType w:val="multilevel"/>
    <w:tmpl w:val="D48E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759B0"/>
    <w:multiLevelType w:val="multilevel"/>
    <w:tmpl w:val="157EE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81C2A3B"/>
    <w:multiLevelType w:val="hybridMultilevel"/>
    <w:tmpl w:val="A678D7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93E19FE"/>
    <w:multiLevelType w:val="multilevel"/>
    <w:tmpl w:val="ABA09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E73010"/>
    <w:multiLevelType w:val="multilevel"/>
    <w:tmpl w:val="2EC4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566F8"/>
    <w:multiLevelType w:val="multilevel"/>
    <w:tmpl w:val="BC4C3510"/>
    <w:lvl w:ilvl="0">
      <w:start w:val="1"/>
      <w:numFmt w:val="bullet"/>
      <w:lvlText w:val=""/>
      <w:lvlJc w:val="left"/>
      <w:pPr>
        <w:tabs>
          <w:tab w:val="num" w:pos="360"/>
        </w:tabs>
        <w:ind w:left="360" w:hanging="360"/>
      </w:pPr>
      <w:rPr>
        <w:rFonts w:ascii="Symbol" w:hAnsi="Symbol" w:hint="default"/>
        <w:sz w:val="20"/>
      </w:rPr>
    </w:lvl>
    <w:lvl w:ilvl="1">
      <w:start w:val="9"/>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5B672EC"/>
    <w:multiLevelType w:val="hybridMultilevel"/>
    <w:tmpl w:val="28546B4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70E025E"/>
    <w:multiLevelType w:val="multilevel"/>
    <w:tmpl w:val="EAAC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613A99"/>
    <w:multiLevelType w:val="hybridMultilevel"/>
    <w:tmpl w:val="3DD8E37E"/>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6" w15:restartNumberingAfterBreak="0">
    <w:nsid w:val="28C722BC"/>
    <w:multiLevelType w:val="hybridMultilevel"/>
    <w:tmpl w:val="D74E5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1F0AA6"/>
    <w:multiLevelType w:val="hybridMultilevel"/>
    <w:tmpl w:val="611859CA"/>
    <w:lvl w:ilvl="0" w:tplc="08090001">
      <w:start w:val="1"/>
      <w:numFmt w:val="bullet"/>
      <w:lvlText w:val=""/>
      <w:lvlJc w:val="left"/>
      <w:pPr>
        <w:tabs>
          <w:tab w:val="num" w:pos="1080"/>
        </w:tabs>
        <w:ind w:left="1080" w:hanging="360"/>
      </w:pPr>
      <w:rPr>
        <w:rFonts w:ascii="Symbol" w:hAnsi="Symbol" w:hint="default"/>
      </w:rPr>
    </w:lvl>
    <w:lvl w:ilvl="1" w:tplc="99D610FC">
      <w:start w:val="1"/>
      <w:numFmt w:val="decimal"/>
      <w:lvlText w:val="%2."/>
      <w:lvlJc w:val="left"/>
      <w:pPr>
        <w:tabs>
          <w:tab w:val="num" w:pos="1800"/>
        </w:tabs>
        <w:ind w:left="1800" w:hanging="360"/>
      </w:pPr>
      <w:rPr>
        <w:rFonts w:cs="Times New Roman" w:hint="default"/>
        <w:b/>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5BA4FB2"/>
    <w:multiLevelType w:val="hybridMultilevel"/>
    <w:tmpl w:val="2DC2F2B6"/>
    <w:lvl w:ilvl="0" w:tplc="0B7606A2">
      <w:start w:val="1"/>
      <w:numFmt w:val="decimal"/>
      <w:lvlText w:val="%1)"/>
      <w:lvlJc w:val="left"/>
      <w:pPr>
        <w:tabs>
          <w:tab w:val="num" w:pos="720"/>
        </w:tabs>
        <w:ind w:left="720" w:hanging="360"/>
      </w:pPr>
      <w:rPr>
        <w:rFonts w:cs="Times New Roman" w:hint="default"/>
      </w:rPr>
    </w:lvl>
    <w:lvl w:ilvl="1" w:tplc="69600E40">
      <w:start w:val="1"/>
      <w:numFmt w:val="lowerLetter"/>
      <w:pStyle w:val="subheadings2"/>
      <w:lvlText w:val="%2."/>
      <w:lvlJc w:val="left"/>
      <w:pPr>
        <w:tabs>
          <w:tab w:val="num" w:pos="964"/>
        </w:tabs>
        <w:ind w:left="907" w:hanging="453"/>
      </w:pPr>
      <w:rPr>
        <w:rFonts w:cs="Times New Roman" w:hint="default"/>
      </w:rPr>
    </w:lvl>
    <w:lvl w:ilvl="2" w:tplc="B9E416E4">
      <w:start w:val="1"/>
      <w:numFmt w:val="lowerRoman"/>
      <w:lvlText w:val="%3."/>
      <w:lvlJc w:val="right"/>
      <w:pPr>
        <w:tabs>
          <w:tab w:val="num" w:pos="1418"/>
        </w:tabs>
        <w:ind w:left="1361" w:hanging="34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5BA66BF"/>
    <w:multiLevelType w:val="multilevel"/>
    <w:tmpl w:val="F85EB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CB612B"/>
    <w:multiLevelType w:val="multilevel"/>
    <w:tmpl w:val="DBE6BA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69F3765"/>
    <w:multiLevelType w:val="multilevel"/>
    <w:tmpl w:val="9FA85F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79C2D68"/>
    <w:multiLevelType w:val="multilevel"/>
    <w:tmpl w:val="387AF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B3365C"/>
    <w:multiLevelType w:val="hybridMultilevel"/>
    <w:tmpl w:val="F28A2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7E2652"/>
    <w:multiLevelType w:val="multilevel"/>
    <w:tmpl w:val="95D0B5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CF1177B"/>
    <w:multiLevelType w:val="hybridMultilevel"/>
    <w:tmpl w:val="E5383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3F2A83"/>
    <w:multiLevelType w:val="multilevel"/>
    <w:tmpl w:val="265E6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9B4C04"/>
    <w:multiLevelType w:val="hybridMultilevel"/>
    <w:tmpl w:val="01EC15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2FF7A15"/>
    <w:multiLevelType w:val="multilevel"/>
    <w:tmpl w:val="AF04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ED0EAB"/>
    <w:multiLevelType w:val="multilevel"/>
    <w:tmpl w:val="C0587B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40B0C30"/>
    <w:multiLevelType w:val="multilevel"/>
    <w:tmpl w:val="89D649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47C17EE"/>
    <w:multiLevelType w:val="multilevel"/>
    <w:tmpl w:val="81B09D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45A45F39"/>
    <w:multiLevelType w:val="hybridMultilevel"/>
    <w:tmpl w:val="966E79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C438EB"/>
    <w:multiLevelType w:val="multilevel"/>
    <w:tmpl w:val="B5AE81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6D3543F"/>
    <w:multiLevelType w:val="multilevel"/>
    <w:tmpl w:val="885CA0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7857189"/>
    <w:multiLevelType w:val="multilevel"/>
    <w:tmpl w:val="BD24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9536B5"/>
    <w:multiLevelType w:val="multilevel"/>
    <w:tmpl w:val="DFC08A3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8D01A6B"/>
    <w:multiLevelType w:val="multilevel"/>
    <w:tmpl w:val="5D90EE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E794188"/>
    <w:multiLevelType w:val="multilevel"/>
    <w:tmpl w:val="661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D458AF"/>
    <w:multiLevelType w:val="multilevel"/>
    <w:tmpl w:val="1AC4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86622A"/>
    <w:multiLevelType w:val="multilevel"/>
    <w:tmpl w:val="43F20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073CE0"/>
    <w:multiLevelType w:val="hybridMultilevel"/>
    <w:tmpl w:val="0A80362C"/>
    <w:lvl w:ilvl="0" w:tplc="C8366674">
      <w:start w:val="2"/>
      <w:numFmt w:val="decimal"/>
      <w:lvlText w:val="%1."/>
      <w:lvlJc w:val="left"/>
      <w:pPr>
        <w:tabs>
          <w:tab w:val="num" w:pos="1080"/>
        </w:tabs>
        <w:ind w:left="1080" w:hanging="360"/>
      </w:pPr>
      <w:rPr>
        <w:rFonts w:cs="Times New Roman" w:hint="default"/>
      </w:rPr>
    </w:lvl>
    <w:lvl w:ilvl="1" w:tplc="08090019">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42" w15:restartNumberingAfterBreak="0">
    <w:nsid w:val="56262DAF"/>
    <w:multiLevelType w:val="multilevel"/>
    <w:tmpl w:val="94368A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769290E"/>
    <w:multiLevelType w:val="multilevel"/>
    <w:tmpl w:val="9384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B47FC6"/>
    <w:multiLevelType w:val="multilevel"/>
    <w:tmpl w:val="4CD4C4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B790BFC"/>
    <w:multiLevelType w:val="hybridMultilevel"/>
    <w:tmpl w:val="5666035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C685C42"/>
    <w:multiLevelType w:val="hybridMultilevel"/>
    <w:tmpl w:val="3BCC77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5D305218"/>
    <w:multiLevelType w:val="multilevel"/>
    <w:tmpl w:val="423C6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D815692"/>
    <w:multiLevelType w:val="hybridMultilevel"/>
    <w:tmpl w:val="E2A8C98C"/>
    <w:lvl w:ilvl="0" w:tplc="08090001">
      <w:start w:val="1"/>
      <w:numFmt w:val="bullet"/>
      <w:lvlText w:val=""/>
      <w:lvlJc w:val="left"/>
      <w:pPr>
        <w:ind w:left="340" w:hanging="360"/>
      </w:pPr>
      <w:rPr>
        <w:rFonts w:ascii="Symbol" w:hAnsi="Symbol" w:hint="default"/>
      </w:rPr>
    </w:lvl>
    <w:lvl w:ilvl="1" w:tplc="08090003" w:tentative="1">
      <w:start w:val="1"/>
      <w:numFmt w:val="bullet"/>
      <w:lvlText w:val="o"/>
      <w:lvlJc w:val="left"/>
      <w:pPr>
        <w:ind w:left="1060" w:hanging="360"/>
      </w:pPr>
      <w:rPr>
        <w:rFonts w:ascii="Courier New" w:hAnsi="Courier New" w:cs="Courier New" w:hint="default"/>
      </w:rPr>
    </w:lvl>
    <w:lvl w:ilvl="2" w:tplc="08090005" w:tentative="1">
      <w:start w:val="1"/>
      <w:numFmt w:val="bullet"/>
      <w:lvlText w:val=""/>
      <w:lvlJc w:val="left"/>
      <w:pPr>
        <w:ind w:left="1780" w:hanging="360"/>
      </w:pPr>
      <w:rPr>
        <w:rFonts w:ascii="Wingdings" w:hAnsi="Wingdings" w:hint="default"/>
      </w:rPr>
    </w:lvl>
    <w:lvl w:ilvl="3" w:tplc="08090001" w:tentative="1">
      <w:start w:val="1"/>
      <w:numFmt w:val="bullet"/>
      <w:lvlText w:val=""/>
      <w:lvlJc w:val="left"/>
      <w:pPr>
        <w:ind w:left="2500" w:hanging="360"/>
      </w:pPr>
      <w:rPr>
        <w:rFonts w:ascii="Symbol" w:hAnsi="Symbol" w:hint="default"/>
      </w:rPr>
    </w:lvl>
    <w:lvl w:ilvl="4" w:tplc="08090003" w:tentative="1">
      <w:start w:val="1"/>
      <w:numFmt w:val="bullet"/>
      <w:lvlText w:val="o"/>
      <w:lvlJc w:val="left"/>
      <w:pPr>
        <w:ind w:left="3220" w:hanging="360"/>
      </w:pPr>
      <w:rPr>
        <w:rFonts w:ascii="Courier New" w:hAnsi="Courier New" w:cs="Courier New" w:hint="default"/>
      </w:rPr>
    </w:lvl>
    <w:lvl w:ilvl="5" w:tplc="08090005" w:tentative="1">
      <w:start w:val="1"/>
      <w:numFmt w:val="bullet"/>
      <w:lvlText w:val=""/>
      <w:lvlJc w:val="left"/>
      <w:pPr>
        <w:ind w:left="3940" w:hanging="360"/>
      </w:pPr>
      <w:rPr>
        <w:rFonts w:ascii="Wingdings" w:hAnsi="Wingdings" w:hint="default"/>
      </w:rPr>
    </w:lvl>
    <w:lvl w:ilvl="6" w:tplc="08090001" w:tentative="1">
      <w:start w:val="1"/>
      <w:numFmt w:val="bullet"/>
      <w:lvlText w:val=""/>
      <w:lvlJc w:val="left"/>
      <w:pPr>
        <w:ind w:left="4660" w:hanging="360"/>
      </w:pPr>
      <w:rPr>
        <w:rFonts w:ascii="Symbol" w:hAnsi="Symbol" w:hint="default"/>
      </w:rPr>
    </w:lvl>
    <w:lvl w:ilvl="7" w:tplc="08090003" w:tentative="1">
      <w:start w:val="1"/>
      <w:numFmt w:val="bullet"/>
      <w:lvlText w:val="o"/>
      <w:lvlJc w:val="left"/>
      <w:pPr>
        <w:ind w:left="5380" w:hanging="360"/>
      </w:pPr>
      <w:rPr>
        <w:rFonts w:ascii="Courier New" w:hAnsi="Courier New" w:cs="Courier New" w:hint="default"/>
      </w:rPr>
    </w:lvl>
    <w:lvl w:ilvl="8" w:tplc="08090005" w:tentative="1">
      <w:start w:val="1"/>
      <w:numFmt w:val="bullet"/>
      <w:lvlText w:val=""/>
      <w:lvlJc w:val="left"/>
      <w:pPr>
        <w:ind w:left="6100" w:hanging="360"/>
      </w:pPr>
      <w:rPr>
        <w:rFonts w:ascii="Wingdings" w:hAnsi="Wingdings" w:hint="default"/>
      </w:rPr>
    </w:lvl>
  </w:abstractNum>
  <w:abstractNum w:abstractNumId="49" w15:restartNumberingAfterBreak="0">
    <w:nsid w:val="5DBF404D"/>
    <w:multiLevelType w:val="hybridMultilevel"/>
    <w:tmpl w:val="7668E628"/>
    <w:lvl w:ilvl="0" w:tplc="08090001">
      <w:start w:val="1"/>
      <w:numFmt w:val="bullet"/>
      <w:lvlText w:val=""/>
      <w:lvlJc w:val="left"/>
      <w:pPr>
        <w:ind w:left="340" w:hanging="360"/>
      </w:pPr>
      <w:rPr>
        <w:rFonts w:ascii="Symbol" w:hAnsi="Symbol" w:hint="default"/>
      </w:rPr>
    </w:lvl>
    <w:lvl w:ilvl="1" w:tplc="FFFFFFFF" w:tentative="1">
      <w:start w:val="1"/>
      <w:numFmt w:val="bullet"/>
      <w:lvlText w:val="o"/>
      <w:lvlJc w:val="left"/>
      <w:pPr>
        <w:ind w:left="1060" w:hanging="360"/>
      </w:pPr>
      <w:rPr>
        <w:rFonts w:ascii="Courier New" w:hAnsi="Courier New" w:cs="Courier New" w:hint="default"/>
      </w:rPr>
    </w:lvl>
    <w:lvl w:ilvl="2" w:tplc="FFFFFFFF" w:tentative="1">
      <w:start w:val="1"/>
      <w:numFmt w:val="bullet"/>
      <w:lvlText w:val=""/>
      <w:lvlJc w:val="left"/>
      <w:pPr>
        <w:ind w:left="1780" w:hanging="360"/>
      </w:pPr>
      <w:rPr>
        <w:rFonts w:ascii="Wingdings" w:hAnsi="Wingdings" w:hint="default"/>
      </w:rPr>
    </w:lvl>
    <w:lvl w:ilvl="3" w:tplc="FFFFFFFF" w:tentative="1">
      <w:start w:val="1"/>
      <w:numFmt w:val="bullet"/>
      <w:lvlText w:val=""/>
      <w:lvlJc w:val="left"/>
      <w:pPr>
        <w:ind w:left="2500" w:hanging="360"/>
      </w:pPr>
      <w:rPr>
        <w:rFonts w:ascii="Symbol" w:hAnsi="Symbol" w:hint="default"/>
      </w:rPr>
    </w:lvl>
    <w:lvl w:ilvl="4" w:tplc="FFFFFFFF" w:tentative="1">
      <w:start w:val="1"/>
      <w:numFmt w:val="bullet"/>
      <w:lvlText w:val="o"/>
      <w:lvlJc w:val="left"/>
      <w:pPr>
        <w:ind w:left="3220" w:hanging="360"/>
      </w:pPr>
      <w:rPr>
        <w:rFonts w:ascii="Courier New" w:hAnsi="Courier New" w:cs="Courier New" w:hint="default"/>
      </w:rPr>
    </w:lvl>
    <w:lvl w:ilvl="5" w:tplc="FFFFFFFF" w:tentative="1">
      <w:start w:val="1"/>
      <w:numFmt w:val="bullet"/>
      <w:lvlText w:val=""/>
      <w:lvlJc w:val="left"/>
      <w:pPr>
        <w:ind w:left="3940" w:hanging="360"/>
      </w:pPr>
      <w:rPr>
        <w:rFonts w:ascii="Wingdings" w:hAnsi="Wingdings" w:hint="default"/>
      </w:rPr>
    </w:lvl>
    <w:lvl w:ilvl="6" w:tplc="FFFFFFFF" w:tentative="1">
      <w:start w:val="1"/>
      <w:numFmt w:val="bullet"/>
      <w:lvlText w:val=""/>
      <w:lvlJc w:val="left"/>
      <w:pPr>
        <w:ind w:left="4660" w:hanging="360"/>
      </w:pPr>
      <w:rPr>
        <w:rFonts w:ascii="Symbol" w:hAnsi="Symbol" w:hint="default"/>
      </w:rPr>
    </w:lvl>
    <w:lvl w:ilvl="7" w:tplc="FFFFFFFF" w:tentative="1">
      <w:start w:val="1"/>
      <w:numFmt w:val="bullet"/>
      <w:lvlText w:val="o"/>
      <w:lvlJc w:val="left"/>
      <w:pPr>
        <w:ind w:left="5380" w:hanging="360"/>
      </w:pPr>
      <w:rPr>
        <w:rFonts w:ascii="Courier New" w:hAnsi="Courier New" w:cs="Courier New" w:hint="default"/>
      </w:rPr>
    </w:lvl>
    <w:lvl w:ilvl="8" w:tplc="FFFFFFFF" w:tentative="1">
      <w:start w:val="1"/>
      <w:numFmt w:val="bullet"/>
      <w:lvlText w:val=""/>
      <w:lvlJc w:val="left"/>
      <w:pPr>
        <w:ind w:left="6100" w:hanging="360"/>
      </w:pPr>
      <w:rPr>
        <w:rFonts w:ascii="Wingdings" w:hAnsi="Wingdings" w:hint="default"/>
      </w:rPr>
    </w:lvl>
  </w:abstractNum>
  <w:abstractNum w:abstractNumId="50" w15:restartNumberingAfterBreak="0">
    <w:nsid w:val="5EAE737A"/>
    <w:multiLevelType w:val="hybridMultilevel"/>
    <w:tmpl w:val="DD523A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61571E28"/>
    <w:multiLevelType w:val="multilevel"/>
    <w:tmpl w:val="39BC6A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61C62731"/>
    <w:multiLevelType w:val="multilevel"/>
    <w:tmpl w:val="67AC97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62DF4D59"/>
    <w:multiLevelType w:val="multilevel"/>
    <w:tmpl w:val="496059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63184BA0"/>
    <w:multiLevelType w:val="hybridMultilevel"/>
    <w:tmpl w:val="13F4DCCC"/>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cs="Times New Roman"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9537522"/>
    <w:multiLevelType w:val="multilevel"/>
    <w:tmpl w:val="B394AF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6C3E6640"/>
    <w:multiLevelType w:val="hybridMultilevel"/>
    <w:tmpl w:val="35C4F3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6F235405"/>
    <w:multiLevelType w:val="multilevel"/>
    <w:tmpl w:val="0448C0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6FFA17F1"/>
    <w:multiLevelType w:val="multilevel"/>
    <w:tmpl w:val="481CED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01D56DA"/>
    <w:multiLevelType w:val="hybridMultilevel"/>
    <w:tmpl w:val="4E1E549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77415C3D"/>
    <w:multiLevelType w:val="multilevel"/>
    <w:tmpl w:val="D744E7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78EA0110"/>
    <w:multiLevelType w:val="multilevel"/>
    <w:tmpl w:val="EEB893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78FD6646"/>
    <w:multiLevelType w:val="multilevel"/>
    <w:tmpl w:val="A8681C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79CD0925"/>
    <w:multiLevelType w:val="multilevel"/>
    <w:tmpl w:val="FCD65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4C6A8A"/>
    <w:multiLevelType w:val="multilevel"/>
    <w:tmpl w:val="176276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7C8005AB"/>
    <w:multiLevelType w:val="hybridMultilevel"/>
    <w:tmpl w:val="F40859A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DAB6C3A"/>
    <w:multiLevelType w:val="hybridMultilevel"/>
    <w:tmpl w:val="7280FCB2"/>
    <w:lvl w:ilvl="0" w:tplc="08090001">
      <w:start w:val="1"/>
      <w:numFmt w:val="bullet"/>
      <w:lvlText w:val=""/>
      <w:lvlJc w:val="left"/>
      <w:pPr>
        <w:tabs>
          <w:tab w:val="num" w:pos="1080"/>
        </w:tabs>
        <w:ind w:left="1080" w:hanging="360"/>
      </w:pPr>
      <w:rPr>
        <w:rFonts w:ascii="Symbol" w:hAnsi="Symbol" w:hint="default"/>
      </w:rPr>
    </w:lvl>
    <w:lvl w:ilvl="1" w:tplc="99D610FC">
      <w:start w:val="1"/>
      <w:numFmt w:val="decimal"/>
      <w:lvlText w:val="%2."/>
      <w:lvlJc w:val="left"/>
      <w:pPr>
        <w:tabs>
          <w:tab w:val="num" w:pos="1800"/>
        </w:tabs>
        <w:ind w:left="1800" w:hanging="360"/>
      </w:pPr>
      <w:rPr>
        <w:rFonts w:cs="Times New Roman" w:hint="default"/>
        <w:b/>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DC9548C"/>
    <w:multiLevelType w:val="multilevel"/>
    <w:tmpl w:val="AA948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F77534D"/>
    <w:multiLevelType w:val="multilevel"/>
    <w:tmpl w:val="FDBCB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931791">
    <w:abstractNumId w:val="18"/>
  </w:num>
  <w:num w:numId="2" w16cid:durableId="2034531833">
    <w:abstractNumId w:val="65"/>
  </w:num>
  <w:num w:numId="3" w16cid:durableId="576746653">
    <w:abstractNumId w:val="59"/>
  </w:num>
  <w:num w:numId="4" w16cid:durableId="1254581741">
    <w:abstractNumId w:val="54"/>
  </w:num>
  <w:num w:numId="5" w16cid:durableId="1481724625">
    <w:abstractNumId w:val="17"/>
  </w:num>
  <w:num w:numId="6" w16cid:durableId="2004770437">
    <w:abstractNumId w:val="66"/>
  </w:num>
  <w:num w:numId="7" w16cid:durableId="470876640">
    <w:abstractNumId w:val="45"/>
  </w:num>
  <w:num w:numId="8" w16cid:durableId="355809527">
    <w:abstractNumId w:val="13"/>
  </w:num>
  <w:num w:numId="9" w16cid:durableId="777480515">
    <w:abstractNumId w:val="41"/>
  </w:num>
  <w:num w:numId="10" w16cid:durableId="505286653">
    <w:abstractNumId w:val="32"/>
  </w:num>
  <w:num w:numId="11" w16cid:durableId="2042630370">
    <w:abstractNumId w:val="23"/>
  </w:num>
  <w:num w:numId="12" w16cid:durableId="1117061474">
    <w:abstractNumId w:val="60"/>
  </w:num>
  <w:num w:numId="13" w16cid:durableId="23214261">
    <w:abstractNumId w:val="53"/>
  </w:num>
  <w:num w:numId="14" w16cid:durableId="1394234868">
    <w:abstractNumId w:val="16"/>
  </w:num>
  <w:num w:numId="15" w16cid:durableId="1417363998">
    <w:abstractNumId w:val="0"/>
  </w:num>
  <w:num w:numId="16" w16cid:durableId="1631473986">
    <w:abstractNumId w:val="4"/>
  </w:num>
  <w:num w:numId="17" w16cid:durableId="259338443">
    <w:abstractNumId w:val="58"/>
  </w:num>
  <w:num w:numId="18" w16cid:durableId="1050307351">
    <w:abstractNumId w:val="24"/>
  </w:num>
  <w:num w:numId="19" w16cid:durableId="1261138043">
    <w:abstractNumId w:val="21"/>
  </w:num>
  <w:num w:numId="20" w16cid:durableId="1516118525">
    <w:abstractNumId w:val="31"/>
  </w:num>
  <w:num w:numId="21" w16cid:durableId="1741706596">
    <w:abstractNumId w:val="51"/>
  </w:num>
  <w:num w:numId="22" w16cid:durableId="1090781271">
    <w:abstractNumId w:val="44"/>
  </w:num>
  <w:num w:numId="23" w16cid:durableId="1238201454">
    <w:abstractNumId w:val="29"/>
  </w:num>
  <w:num w:numId="24" w16cid:durableId="1580021932">
    <w:abstractNumId w:val="61"/>
  </w:num>
  <w:num w:numId="25" w16cid:durableId="1791779571">
    <w:abstractNumId w:val="15"/>
  </w:num>
  <w:num w:numId="26" w16cid:durableId="967854123">
    <w:abstractNumId w:val="37"/>
  </w:num>
  <w:num w:numId="27" w16cid:durableId="1870491173">
    <w:abstractNumId w:val="52"/>
  </w:num>
  <w:num w:numId="28" w16cid:durableId="1056052911">
    <w:abstractNumId w:val="62"/>
  </w:num>
  <w:num w:numId="29" w16cid:durableId="1219324938">
    <w:abstractNumId w:val="12"/>
  </w:num>
  <w:num w:numId="30" w16cid:durableId="587154072">
    <w:abstractNumId w:val="33"/>
  </w:num>
  <w:num w:numId="31" w16cid:durableId="308706369">
    <w:abstractNumId w:val="36"/>
  </w:num>
  <w:num w:numId="32" w16cid:durableId="898513324">
    <w:abstractNumId w:val="40"/>
  </w:num>
  <w:num w:numId="33" w16cid:durableId="1631015068">
    <w:abstractNumId w:val="30"/>
  </w:num>
  <w:num w:numId="34" w16cid:durableId="846602557">
    <w:abstractNumId w:val="64"/>
  </w:num>
  <w:num w:numId="35" w16cid:durableId="371735557">
    <w:abstractNumId w:val="42"/>
  </w:num>
  <w:num w:numId="36" w16cid:durableId="362484641">
    <w:abstractNumId w:val="34"/>
  </w:num>
  <w:num w:numId="37" w16cid:durableId="864294942">
    <w:abstractNumId w:val="55"/>
  </w:num>
  <w:num w:numId="38" w16cid:durableId="1749228957">
    <w:abstractNumId w:val="1"/>
  </w:num>
  <w:num w:numId="39" w16cid:durableId="1218317227">
    <w:abstractNumId w:val="57"/>
  </w:num>
  <w:num w:numId="40" w16cid:durableId="415984267">
    <w:abstractNumId w:val="8"/>
  </w:num>
  <w:num w:numId="41" w16cid:durableId="104887776">
    <w:abstractNumId w:val="20"/>
  </w:num>
  <w:num w:numId="42" w16cid:durableId="1307734344">
    <w:abstractNumId w:val="28"/>
  </w:num>
  <w:num w:numId="43" w16cid:durableId="232161193">
    <w:abstractNumId w:val="11"/>
  </w:num>
  <w:num w:numId="44" w16cid:durableId="1268350727">
    <w:abstractNumId w:val="39"/>
  </w:num>
  <w:num w:numId="45" w16cid:durableId="1440373418">
    <w:abstractNumId w:val="2"/>
  </w:num>
  <w:num w:numId="46" w16cid:durableId="480511464">
    <w:abstractNumId w:val="6"/>
  </w:num>
  <w:num w:numId="47" w16cid:durableId="807476852">
    <w:abstractNumId w:val="10"/>
  </w:num>
  <w:num w:numId="48" w16cid:durableId="1051884491">
    <w:abstractNumId w:val="26"/>
  </w:num>
  <w:num w:numId="49" w16cid:durableId="1358387194">
    <w:abstractNumId w:val="47"/>
  </w:num>
  <w:num w:numId="50" w16cid:durableId="1999847923">
    <w:abstractNumId w:val="68"/>
  </w:num>
  <w:num w:numId="51" w16cid:durableId="2053069795">
    <w:abstractNumId w:val="38"/>
  </w:num>
  <w:num w:numId="52" w16cid:durableId="1664236551">
    <w:abstractNumId w:val="7"/>
  </w:num>
  <w:num w:numId="53" w16cid:durableId="688919034">
    <w:abstractNumId w:val="19"/>
  </w:num>
  <w:num w:numId="54" w16cid:durableId="852913290">
    <w:abstractNumId w:val="22"/>
  </w:num>
  <w:num w:numId="55" w16cid:durableId="1115053807">
    <w:abstractNumId w:val="67"/>
  </w:num>
  <w:num w:numId="56" w16cid:durableId="1717117882">
    <w:abstractNumId w:val="14"/>
  </w:num>
  <w:num w:numId="57" w16cid:durableId="1655721902">
    <w:abstractNumId w:val="35"/>
  </w:num>
  <w:num w:numId="58" w16cid:durableId="27068366">
    <w:abstractNumId w:val="63"/>
  </w:num>
  <w:num w:numId="59" w16cid:durableId="1390694111">
    <w:abstractNumId w:val="43"/>
  </w:num>
  <w:num w:numId="60" w16cid:durableId="545144904">
    <w:abstractNumId w:val="48"/>
  </w:num>
  <w:num w:numId="61" w16cid:durableId="854927641">
    <w:abstractNumId w:val="49"/>
  </w:num>
  <w:num w:numId="62" w16cid:durableId="397092727">
    <w:abstractNumId w:val="25"/>
  </w:num>
  <w:num w:numId="63" w16cid:durableId="842281592">
    <w:abstractNumId w:val="50"/>
  </w:num>
  <w:num w:numId="64" w16cid:durableId="1945112317">
    <w:abstractNumId w:val="5"/>
  </w:num>
  <w:num w:numId="65" w16cid:durableId="2047831774">
    <w:abstractNumId w:val="9"/>
  </w:num>
  <w:num w:numId="66" w16cid:durableId="2056811009">
    <w:abstractNumId w:val="46"/>
  </w:num>
  <w:num w:numId="67" w16cid:durableId="1682781406">
    <w:abstractNumId w:val="56"/>
  </w:num>
  <w:num w:numId="68" w16cid:durableId="364643404">
    <w:abstractNumId w:val="3"/>
  </w:num>
  <w:num w:numId="69" w16cid:durableId="506822369">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0B"/>
    <w:rsid w:val="000022A0"/>
    <w:rsid w:val="00005D8A"/>
    <w:rsid w:val="000130E7"/>
    <w:rsid w:val="000131BF"/>
    <w:rsid w:val="000642AC"/>
    <w:rsid w:val="00077EBD"/>
    <w:rsid w:val="00080A39"/>
    <w:rsid w:val="00083B59"/>
    <w:rsid w:val="00090959"/>
    <w:rsid w:val="00093106"/>
    <w:rsid w:val="000A3397"/>
    <w:rsid w:val="000D1706"/>
    <w:rsid w:val="000D49EF"/>
    <w:rsid w:val="000F2474"/>
    <w:rsid w:val="000F24AE"/>
    <w:rsid w:val="000F699E"/>
    <w:rsid w:val="0010603A"/>
    <w:rsid w:val="00123CCE"/>
    <w:rsid w:val="00135B6A"/>
    <w:rsid w:val="001816B4"/>
    <w:rsid w:val="00191F45"/>
    <w:rsid w:val="0019546E"/>
    <w:rsid w:val="00196D05"/>
    <w:rsid w:val="001A0D8A"/>
    <w:rsid w:val="001B3866"/>
    <w:rsid w:val="001D6621"/>
    <w:rsid w:val="001E544B"/>
    <w:rsid w:val="002005E6"/>
    <w:rsid w:val="00202906"/>
    <w:rsid w:val="00210F80"/>
    <w:rsid w:val="00212432"/>
    <w:rsid w:val="002245B9"/>
    <w:rsid w:val="00226A23"/>
    <w:rsid w:val="002359B9"/>
    <w:rsid w:val="00261224"/>
    <w:rsid w:val="00267209"/>
    <w:rsid w:val="00273AFC"/>
    <w:rsid w:val="00275248"/>
    <w:rsid w:val="00290C1E"/>
    <w:rsid w:val="002A029A"/>
    <w:rsid w:val="002A66E2"/>
    <w:rsid w:val="002A7DC1"/>
    <w:rsid w:val="002C6E53"/>
    <w:rsid w:val="002D1B05"/>
    <w:rsid w:val="002D4929"/>
    <w:rsid w:val="002F6405"/>
    <w:rsid w:val="00317FA6"/>
    <w:rsid w:val="00325970"/>
    <w:rsid w:val="00326FD3"/>
    <w:rsid w:val="003371B0"/>
    <w:rsid w:val="00345088"/>
    <w:rsid w:val="00363373"/>
    <w:rsid w:val="00365293"/>
    <w:rsid w:val="00366675"/>
    <w:rsid w:val="00393170"/>
    <w:rsid w:val="0039605B"/>
    <w:rsid w:val="0039620D"/>
    <w:rsid w:val="003A1FEE"/>
    <w:rsid w:val="003A71A1"/>
    <w:rsid w:val="003B1183"/>
    <w:rsid w:val="003B13C7"/>
    <w:rsid w:val="003B220B"/>
    <w:rsid w:val="003B2EB1"/>
    <w:rsid w:val="003B590F"/>
    <w:rsid w:val="003C1138"/>
    <w:rsid w:val="003C3F62"/>
    <w:rsid w:val="003D42A4"/>
    <w:rsid w:val="003D45ED"/>
    <w:rsid w:val="003D6F16"/>
    <w:rsid w:val="003E42EB"/>
    <w:rsid w:val="003F64F3"/>
    <w:rsid w:val="0041450E"/>
    <w:rsid w:val="00430DE5"/>
    <w:rsid w:val="00466582"/>
    <w:rsid w:val="00471AF9"/>
    <w:rsid w:val="00473491"/>
    <w:rsid w:val="00490DBA"/>
    <w:rsid w:val="0049523F"/>
    <w:rsid w:val="00496867"/>
    <w:rsid w:val="004C0D66"/>
    <w:rsid w:val="004C4063"/>
    <w:rsid w:val="004D25F2"/>
    <w:rsid w:val="004D2DA2"/>
    <w:rsid w:val="004D4BAF"/>
    <w:rsid w:val="004D7A9D"/>
    <w:rsid w:val="00510929"/>
    <w:rsid w:val="00515530"/>
    <w:rsid w:val="005463B8"/>
    <w:rsid w:val="00556ECB"/>
    <w:rsid w:val="00560F2C"/>
    <w:rsid w:val="00575EC3"/>
    <w:rsid w:val="00576AB4"/>
    <w:rsid w:val="00581B00"/>
    <w:rsid w:val="00597CA3"/>
    <w:rsid w:val="005B72F3"/>
    <w:rsid w:val="005E47B5"/>
    <w:rsid w:val="005E6131"/>
    <w:rsid w:val="005E7ACF"/>
    <w:rsid w:val="00606EE8"/>
    <w:rsid w:val="00623D51"/>
    <w:rsid w:val="00675F83"/>
    <w:rsid w:val="006804DC"/>
    <w:rsid w:val="00691B8D"/>
    <w:rsid w:val="006D21A3"/>
    <w:rsid w:val="006D39A3"/>
    <w:rsid w:val="006F14BB"/>
    <w:rsid w:val="006F44C0"/>
    <w:rsid w:val="00701356"/>
    <w:rsid w:val="0070221D"/>
    <w:rsid w:val="00732286"/>
    <w:rsid w:val="007545DF"/>
    <w:rsid w:val="007557AA"/>
    <w:rsid w:val="007605C2"/>
    <w:rsid w:val="00760AEF"/>
    <w:rsid w:val="00761C50"/>
    <w:rsid w:val="00765B16"/>
    <w:rsid w:val="00785B74"/>
    <w:rsid w:val="00793A4C"/>
    <w:rsid w:val="00796EFB"/>
    <w:rsid w:val="007B0F94"/>
    <w:rsid w:val="007F2454"/>
    <w:rsid w:val="007F6102"/>
    <w:rsid w:val="00801865"/>
    <w:rsid w:val="00801F47"/>
    <w:rsid w:val="00805F60"/>
    <w:rsid w:val="00815465"/>
    <w:rsid w:val="00823470"/>
    <w:rsid w:val="008645C4"/>
    <w:rsid w:val="00875AC5"/>
    <w:rsid w:val="00876AA5"/>
    <w:rsid w:val="008B11A5"/>
    <w:rsid w:val="008C0C02"/>
    <w:rsid w:val="008C5DBA"/>
    <w:rsid w:val="008D7C59"/>
    <w:rsid w:val="008F650D"/>
    <w:rsid w:val="00902179"/>
    <w:rsid w:val="009037D1"/>
    <w:rsid w:val="00917CC1"/>
    <w:rsid w:val="00941DD0"/>
    <w:rsid w:val="00964C7B"/>
    <w:rsid w:val="00972160"/>
    <w:rsid w:val="00976551"/>
    <w:rsid w:val="0098220D"/>
    <w:rsid w:val="00982650"/>
    <w:rsid w:val="00984174"/>
    <w:rsid w:val="00985572"/>
    <w:rsid w:val="009A758C"/>
    <w:rsid w:val="009B1665"/>
    <w:rsid w:val="009C4E7A"/>
    <w:rsid w:val="009E0594"/>
    <w:rsid w:val="009E3CB3"/>
    <w:rsid w:val="009E550B"/>
    <w:rsid w:val="009F4B01"/>
    <w:rsid w:val="009F5E07"/>
    <w:rsid w:val="00A01C13"/>
    <w:rsid w:val="00A06D56"/>
    <w:rsid w:val="00A07DEC"/>
    <w:rsid w:val="00A21173"/>
    <w:rsid w:val="00A445CE"/>
    <w:rsid w:val="00A52E12"/>
    <w:rsid w:val="00A672A8"/>
    <w:rsid w:val="00A75EBD"/>
    <w:rsid w:val="00AC3A62"/>
    <w:rsid w:val="00AD5EB2"/>
    <w:rsid w:val="00AD6C40"/>
    <w:rsid w:val="00AE0DA8"/>
    <w:rsid w:val="00AE0FB6"/>
    <w:rsid w:val="00B00AC1"/>
    <w:rsid w:val="00B077E2"/>
    <w:rsid w:val="00B42D50"/>
    <w:rsid w:val="00B52AA8"/>
    <w:rsid w:val="00B60A4F"/>
    <w:rsid w:val="00B65217"/>
    <w:rsid w:val="00B7714D"/>
    <w:rsid w:val="00B81D82"/>
    <w:rsid w:val="00B870AF"/>
    <w:rsid w:val="00BB222D"/>
    <w:rsid w:val="00BC1D7E"/>
    <w:rsid w:val="00BD2C7B"/>
    <w:rsid w:val="00BD4282"/>
    <w:rsid w:val="00BF1A6C"/>
    <w:rsid w:val="00BF2995"/>
    <w:rsid w:val="00C00581"/>
    <w:rsid w:val="00C0068E"/>
    <w:rsid w:val="00C04E0C"/>
    <w:rsid w:val="00C13EEB"/>
    <w:rsid w:val="00C147D2"/>
    <w:rsid w:val="00C26557"/>
    <w:rsid w:val="00C3519F"/>
    <w:rsid w:val="00C425A0"/>
    <w:rsid w:val="00C42BF9"/>
    <w:rsid w:val="00C53849"/>
    <w:rsid w:val="00C551D0"/>
    <w:rsid w:val="00C60143"/>
    <w:rsid w:val="00C615CB"/>
    <w:rsid w:val="00C6215D"/>
    <w:rsid w:val="00C6715E"/>
    <w:rsid w:val="00C94343"/>
    <w:rsid w:val="00C96801"/>
    <w:rsid w:val="00CB2A15"/>
    <w:rsid w:val="00CB656A"/>
    <w:rsid w:val="00CD0839"/>
    <w:rsid w:val="00CE445A"/>
    <w:rsid w:val="00CE7C17"/>
    <w:rsid w:val="00CF4579"/>
    <w:rsid w:val="00CF519C"/>
    <w:rsid w:val="00CF627C"/>
    <w:rsid w:val="00D139A7"/>
    <w:rsid w:val="00D175CE"/>
    <w:rsid w:val="00D32496"/>
    <w:rsid w:val="00D43699"/>
    <w:rsid w:val="00D4669F"/>
    <w:rsid w:val="00D7082D"/>
    <w:rsid w:val="00D85EA7"/>
    <w:rsid w:val="00DA0B5B"/>
    <w:rsid w:val="00DA65C7"/>
    <w:rsid w:val="00DB6AB6"/>
    <w:rsid w:val="00DC67A3"/>
    <w:rsid w:val="00DC7315"/>
    <w:rsid w:val="00DD2128"/>
    <w:rsid w:val="00DD36EF"/>
    <w:rsid w:val="00DF35B2"/>
    <w:rsid w:val="00DF5D17"/>
    <w:rsid w:val="00E02FA6"/>
    <w:rsid w:val="00E22E54"/>
    <w:rsid w:val="00E47031"/>
    <w:rsid w:val="00E6696C"/>
    <w:rsid w:val="00E66BCD"/>
    <w:rsid w:val="00E804B4"/>
    <w:rsid w:val="00E830D5"/>
    <w:rsid w:val="00E85C5C"/>
    <w:rsid w:val="00E8688F"/>
    <w:rsid w:val="00EA5081"/>
    <w:rsid w:val="00EA5D1C"/>
    <w:rsid w:val="00EA6B83"/>
    <w:rsid w:val="00ED78AA"/>
    <w:rsid w:val="00F002DA"/>
    <w:rsid w:val="00F07657"/>
    <w:rsid w:val="00F121FE"/>
    <w:rsid w:val="00F22304"/>
    <w:rsid w:val="00F2743C"/>
    <w:rsid w:val="00F46D03"/>
    <w:rsid w:val="00F521A2"/>
    <w:rsid w:val="00F60362"/>
    <w:rsid w:val="00F84450"/>
    <w:rsid w:val="00F86CAB"/>
    <w:rsid w:val="00FE1480"/>
    <w:rsid w:val="00FE5408"/>
    <w:rsid w:val="00FE6B14"/>
    <w:rsid w:val="00FF366C"/>
    <w:rsid w:val="00FF4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6121B7"/>
  <w15:docId w15:val="{404797F2-3620-4826-911E-8C46482F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96C"/>
    <w:rPr>
      <w:rFonts w:ascii="Arial" w:hAnsi="Arial"/>
      <w:sz w:val="24"/>
      <w:szCs w:val="24"/>
    </w:rPr>
  </w:style>
  <w:style w:type="paragraph" w:styleId="Heading1">
    <w:name w:val="heading 1"/>
    <w:basedOn w:val="Normal"/>
    <w:next w:val="Normal"/>
    <w:link w:val="Heading1Char"/>
    <w:uiPriority w:val="99"/>
    <w:qFormat/>
    <w:rsid w:val="00560F2C"/>
    <w:pPr>
      <w:keepNext/>
      <w:spacing w:before="240" w:after="60"/>
      <w:outlineLvl w:val="0"/>
    </w:pPr>
    <w:rPr>
      <w:b/>
      <w:kern w:val="28"/>
      <w:sz w:val="28"/>
      <w:szCs w:val="20"/>
      <w:lang w:eastAsia="en-US"/>
    </w:rPr>
  </w:style>
  <w:style w:type="paragraph" w:styleId="Heading2">
    <w:name w:val="heading 2"/>
    <w:basedOn w:val="Normal"/>
    <w:next w:val="Normal"/>
    <w:link w:val="Heading2Char"/>
    <w:uiPriority w:val="99"/>
    <w:qFormat/>
    <w:rsid w:val="00560F2C"/>
    <w:pPr>
      <w:keepNext/>
      <w:autoSpaceDE w:val="0"/>
      <w:autoSpaceDN w:val="0"/>
      <w:adjustRightInd w:val="0"/>
      <w:outlineLvl w:val="1"/>
    </w:pPr>
    <w:rPr>
      <w:rFonts w:ascii="Frutiger-Roman" w:hAnsi="Frutiger-Roman"/>
      <w:sz w:val="20"/>
      <w:szCs w:val="20"/>
      <w:lang w:val="en-US" w:eastAsia="en-US"/>
    </w:rPr>
  </w:style>
  <w:style w:type="paragraph" w:styleId="Heading3">
    <w:name w:val="heading 3"/>
    <w:basedOn w:val="Normal"/>
    <w:next w:val="Normal"/>
    <w:link w:val="Heading3Char"/>
    <w:uiPriority w:val="99"/>
    <w:qFormat/>
    <w:rsid w:val="00560F2C"/>
    <w:pPr>
      <w:keepNext/>
      <w:outlineLvl w:val="2"/>
    </w:pPr>
    <w:rPr>
      <w:b/>
      <w:bCs/>
      <w:i/>
      <w:sz w:val="22"/>
    </w:rPr>
  </w:style>
  <w:style w:type="paragraph" w:styleId="Heading4">
    <w:name w:val="heading 4"/>
    <w:basedOn w:val="Normal"/>
    <w:next w:val="Normal"/>
    <w:link w:val="Heading4Char"/>
    <w:uiPriority w:val="99"/>
    <w:qFormat/>
    <w:rsid w:val="00560F2C"/>
    <w:pPr>
      <w:keepNext/>
      <w:jc w:val="both"/>
      <w:outlineLvl w:val="3"/>
    </w:pPr>
    <w:rPr>
      <w:b/>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60F2C"/>
    <w:rPr>
      <w:rFonts w:ascii="Arial" w:hAnsi="Arial" w:cs="Times New Roman"/>
      <w:b/>
      <w:kern w:val="28"/>
      <w:sz w:val="28"/>
      <w:lang w:eastAsia="en-US"/>
    </w:rPr>
  </w:style>
  <w:style w:type="character" w:customStyle="1" w:styleId="Heading2Char">
    <w:name w:val="Heading 2 Char"/>
    <w:basedOn w:val="DefaultParagraphFont"/>
    <w:link w:val="Heading2"/>
    <w:uiPriority w:val="99"/>
    <w:locked/>
    <w:rsid w:val="00560F2C"/>
    <w:rPr>
      <w:rFonts w:ascii="Frutiger-Roman" w:hAnsi="Frutiger-Roman" w:cs="Times New Roman"/>
      <w:lang w:val="en-US" w:eastAsia="en-US"/>
    </w:rPr>
  </w:style>
  <w:style w:type="character" w:customStyle="1" w:styleId="Heading3Char">
    <w:name w:val="Heading 3 Char"/>
    <w:basedOn w:val="DefaultParagraphFont"/>
    <w:link w:val="Heading3"/>
    <w:uiPriority w:val="99"/>
    <w:locked/>
    <w:rsid w:val="00560F2C"/>
    <w:rPr>
      <w:rFonts w:ascii="Arial" w:hAnsi="Arial" w:cs="Times New Roman"/>
      <w:b/>
      <w:i/>
      <w:sz w:val="24"/>
    </w:rPr>
  </w:style>
  <w:style w:type="character" w:customStyle="1" w:styleId="Heading4Char">
    <w:name w:val="Heading 4 Char"/>
    <w:basedOn w:val="DefaultParagraphFont"/>
    <w:link w:val="Heading4"/>
    <w:uiPriority w:val="99"/>
    <w:locked/>
    <w:rsid w:val="00560F2C"/>
    <w:rPr>
      <w:rFonts w:ascii="Arial" w:hAnsi="Arial" w:cs="Times New Roman"/>
      <w:b/>
      <w:i/>
      <w:sz w:val="22"/>
    </w:rPr>
  </w:style>
  <w:style w:type="paragraph" w:styleId="Header">
    <w:name w:val="header"/>
    <w:basedOn w:val="Normal"/>
    <w:link w:val="HeaderChar"/>
    <w:uiPriority w:val="99"/>
    <w:rsid w:val="00E6696C"/>
    <w:pPr>
      <w:tabs>
        <w:tab w:val="center" w:pos="4320"/>
        <w:tab w:val="right" w:pos="8640"/>
      </w:tabs>
    </w:pPr>
  </w:style>
  <w:style w:type="character" w:customStyle="1" w:styleId="HeaderChar">
    <w:name w:val="Header Char"/>
    <w:basedOn w:val="DefaultParagraphFont"/>
    <w:link w:val="Header"/>
    <w:uiPriority w:val="99"/>
    <w:semiHidden/>
    <w:locked/>
    <w:rsid w:val="00EA5D1C"/>
    <w:rPr>
      <w:rFonts w:ascii="Arial" w:hAnsi="Arial" w:cs="Times New Roman"/>
      <w:sz w:val="24"/>
      <w:szCs w:val="24"/>
    </w:rPr>
  </w:style>
  <w:style w:type="paragraph" w:styleId="Footer">
    <w:name w:val="footer"/>
    <w:basedOn w:val="Normal"/>
    <w:link w:val="FooterChar"/>
    <w:uiPriority w:val="99"/>
    <w:rsid w:val="00E6696C"/>
    <w:pPr>
      <w:tabs>
        <w:tab w:val="center" w:pos="4320"/>
        <w:tab w:val="right" w:pos="8640"/>
      </w:tabs>
    </w:pPr>
  </w:style>
  <w:style w:type="character" w:customStyle="1" w:styleId="FooterChar">
    <w:name w:val="Footer Char"/>
    <w:basedOn w:val="DefaultParagraphFont"/>
    <w:link w:val="Footer"/>
    <w:uiPriority w:val="99"/>
    <w:semiHidden/>
    <w:locked/>
    <w:rsid w:val="00EA5D1C"/>
    <w:rPr>
      <w:rFonts w:ascii="Arial" w:hAnsi="Arial" w:cs="Times New Roman"/>
      <w:sz w:val="24"/>
      <w:szCs w:val="24"/>
    </w:rPr>
  </w:style>
  <w:style w:type="paragraph" w:customStyle="1" w:styleId="LetterAddress">
    <w:name w:val="Letter Address"/>
    <w:basedOn w:val="Normal"/>
    <w:next w:val="Normal"/>
    <w:uiPriority w:val="99"/>
    <w:rsid w:val="00E6696C"/>
    <w:pPr>
      <w:jc w:val="right"/>
    </w:pPr>
  </w:style>
  <w:style w:type="character" w:styleId="Hyperlink">
    <w:name w:val="Hyperlink"/>
    <w:basedOn w:val="DefaultParagraphFont"/>
    <w:uiPriority w:val="99"/>
    <w:rsid w:val="00E6696C"/>
    <w:rPr>
      <w:rFonts w:cs="Times New Roman"/>
      <w:color w:val="0000FF"/>
      <w:u w:val="single"/>
    </w:rPr>
  </w:style>
  <w:style w:type="character" w:styleId="FollowedHyperlink">
    <w:name w:val="FollowedHyperlink"/>
    <w:basedOn w:val="DefaultParagraphFont"/>
    <w:uiPriority w:val="99"/>
    <w:rsid w:val="00E6696C"/>
    <w:rPr>
      <w:rFonts w:cs="Times New Roman"/>
      <w:color w:val="800080"/>
      <w:u w:val="single"/>
    </w:rPr>
  </w:style>
  <w:style w:type="paragraph" w:customStyle="1" w:styleId="BasicParagraph">
    <w:name w:val="[Basic Paragraph]"/>
    <w:basedOn w:val="Normal"/>
    <w:uiPriority w:val="99"/>
    <w:rsid w:val="00E6696C"/>
    <w:pPr>
      <w:widowControl w:val="0"/>
      <w:autoSpaceDE w:val="0"/>
      <w:autoSpaceDN w:val="0"/>
      <w:adjustRightInd w:val="0"/>
      <w:spacing w:line="288" w:lineRule="auto"/>
      <w:textAlignment w:val="center"/>
    </w:pPr>
    <w:rPr>
      <w:rFonts w:ascii="Times-Roman" w:hAnsi="Times-Roman"/>
      <w:color w:val="000000"/>
      <w:lang w:eastAsia="en-US"/>
    </w:rPr>
  </w:style>
  <w:style w:type="character" w:styleId="Strong">
    <w:name w:val="Strong"/>
    <w:basedOn w:val="DefaultParagraphFont"/>
    <w:uiPriority w:val="99"/>
    <w:qFormat/>
    <w:rsid w:val="00985572"/>
    <w:rPr>
      <w:rFonts w:cs="Times New Roman"/>
      <w:b/>
    </w:rPr>
  </w:style>
  <w:style w:type="paragraph" w:styleId="BalloonText">
    <w:name w:val="Balloon Text"/>
    <w:basedOn w:val="Normal"/>
    <w:link w:val="BalloonTextChar"/>
    <w:uiPriority w:val="99"/>
    <w:semiHidden/>
    <w:rsid w:val="0051553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A5D1C"/>
    <w:rPr>
      <w:rFonts w:cs="Times New Roman"/>
      <w:sz w:val="2"/>
    </w:rPr>
  </w:style>
  <w:style w:type="table" w:styleId="TableGrid">
    <w:name w:val="Table Grid"/>
    <w:basedOn w:val="TableNormal"/>
    <w:uiPriority w:val="39"/>
    <w:rsid w:val="00560F2C"/>
    <w:rPr>
      <w:rFonts w:eastAsia="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ld-definition1">
    <w:name w:val="cald-definition1"/>
    <w:uiPriority w:val="99"/>
    <w:rsid w:val="00560F2C"/>
    <w:rPr>
      <w:rFonts w:ascii="Verdana" w:hAnsi="Verdana"/>
      <w:color w:val="000000"/>
      <w:sz w:val="24"/>
    </w:rPr>
  </w:style>
  <w:style w:type="paragraph" w:styleId="NormalWeb">
    <w:name w:val="Normal (Web)"/>
    <w:basedOn w:val="Normal"/>
    <w:uiPriority w:val="99"/>
    <w:rsid w:val="00560F2C"/>
    <w:pPr>
      <w:spacing w:after="240"/>
    </w:pPr>
    <w:rPr>
      <w:rFonts w:ascii="Times New Roman" w:hAnsi="Times New Roman"/>
      <w:color w:val="000000"/>
    </w:rPr>
  </w:style>
  <w:style w:type="paragraph" w:styleId="BodyText">
    <w:name w:val="Body Text"/>
    <w:basedOn w:val="Normal"/>
    <w:link w:val="BodyTextChar"/>
    <w:uiPriority w:val="99"/>
    <w:rsid w:val="00560F2C"/>
    <w:pPr>
      <w:jc w:val="both"/>
    </w:pPr>
    <w:rPr>
      <w:sz w:val="22"/>
      <w:szCs w:val="22"/>
    </w:rPr>
  </w:style>
  <w:style w:type="character" w:customStyle="1" w:styleId="BodyTextChar">
    <w:name w:val="Body Text Char"/>
    <w:basedOn w:val="DefaultParagraphFont"/>
    <w:link w:val="BodyText"/>
    <w:uiPriority w:val="99"/>
    <w:locked/>
    <w:rsid w:val="00560F2C"/>
    <w:rPr>
      <w:rFonts w:ascii="Arial" w:hAnsi="Arial" w:cs="Times New Roman"/>
      <w:sz w:val="22"/>
    </w:rPr>
  </w:style>
  <w:style w:type="paragraph" w:styleId="BodyText2">
    <w:name w:val="Body Text 2"/>
    <w:basedOn w:val="Normal"/>
    <w:link w:val="BodyText2Char"/>
    <w:uiPriority w:val="99"/>
    <w:rsid w:val="00560F2C"/>
    <w:rPr>
      <w:b/>
      <w:i/>
      <w:iCs/>
      <w:sz w:val="22"/>
      <w:szCs w:val="22"/>
    </w:rPr>
  </w:style>
  <w:style w:type="character" w:customStyle="1" w:styleId="BodyText2Char">
    <w:name w:val="Body Text 2 Char"/>
    <w:basedOn w:val="DefaultParagraphFont"/>
    <w:link w:val="BodyText2"/>
    <w:uiPriority w:val="99"/>
    <w:locked/>
    <w:rsid w:val="00560F2C"/>
    <w:rPr>
      <w:rFonts w:ascii="Arial" w:hAnsi="Arial" w:cs="Times New Roman"/>
      <w:b/>
      <w:i/>
      <w:sz w:val="22"/>
    </w:rPr>
  </w:style>
  <w:style w:type="paragraph" w:styleId="BodyText3">
    <w:name w:val="Body Text 3"/>
    <w:basedOn w:val="Normal"/>
    <w:link w:val="BodyText3Char"/>
    <w:uiPriority w:val="99"/>
    <w:rsid w:val="00560F2C"/>
    <w:rPr>
      <w:iCs/>
      <w:sz w:val="22"/>
      <w:szCs w:val="22"/>
    </w:rPr>
  </w:style>
  <w:style w:type="character" w:customStyle="1" w:styleId="BodyText3Char">
    <w:name w:val="Body Text 3 Char"/>
    <w:basedOn w:val="DefaultParagraphFont"/>
    <w:link w:val="BodyText3"/>
    <w:uiPriority w:val="99"/>
    <w:locked/>
    <w:rsid w:val="00560F2C"/>
    <w:rPr>
      <w:rFonts w:ascii="Arial" w:hAnsi="Arial" w:cs="Times New Roman"/>
      <w:sz w:val="22"/>
    </w:rPr>
  </w:style>
  <w:style w:type="paragraph" w:styleId="BodyTextIndent">
    <w:name w:val="Body Text Indent"/>
    <w:basedOn w:val="Normal"/>
    <w:link w:val="BodyTextIndentChar"/>
    <w:uiPriority w:val="99"/>
    <w:rsid w:val="00560F2C"/>
    <w:pPr>
      <w:ind w:left="142"/>
    </w:pPr>
    <w:rPr>
      <w:sz w:val="22"/>
      <w:szCs w:val="20"/>
    </w:rPr>
  </w:style>
  <w:style w:type="character" w:customStyle="1" w:styleId="BodyTextIndentChar">
    <w:name w:val="Body Text Indent Char"/>
    <w:basedOn w:val="DefaultParagraphFont"/>
    <w:link w:val="BodyTextIndent"/>
    <w:uiPriority w:val="99"/>
    <w:locked/>
    <w:rsid w:val="00560F2C"/>
    <w:rPr>
      <w:rFonts w:ascii="Arial" w:hAnsi="Arial" w:cs="Times New Roman"/>
      <w:sz w:val="22"/>
    </w:rPr>
  </w:style>
  <w:style w:type="paragraph" w:styleId="BodyTextIndent2">
    <w:name w:val="Body Text Indent 2"/>
    <w:basedOn w:val="Normal"/>
    <w:link w:val="BodyTextIndent2Char"/>
    <w:uiPriority w:val="99"/>
    <w:rsid w:val="00560F2C"/>
    <w:pPr>
      <w:ind w:left="360"/>
      <w:jc w:val="both"/>
    </w:pPr>
    <w:rPr>
      <w:bCs/>
      <w:iCs/>
      <w:sz w:val="22"/>
      <w:szCs w:val="22"/>
    </w:rPr>
  </w:style>
  <w:style w:type="character" w:customStyle="1" w:styleId="BodyTextIndent2Char">
    <w:name w:val="Body Text Indent 2 Char"/>
    <w:basedOn w:val="DefaultParagraphFont"/>
    <w:link w:val="BodyTextIndent2"/>
    <w:uiPriority w:val="99"/>
    <w:locked/>
    <w:rsid w:val="00560F2C"/>
    <w:rPr>
      <w:rFonts w:ascii="Arial" w:hAnsi="Arial" w:cs="Times New Roman"/>
      <w:sz w:val="22"/>
    </w:rPr>
  </w:style>
  <w:style w:type="character" w:styleId="PageNumber">
    <w:name w:val="page number"/>
    <w:basedOn w:val="DefaultParagraphFont"/>
    <w:uiPriority w:val="99"/>
    <w:rsid w:val="00560F2C"/>
    <w:rPr>
      <w:rFonts w:cs="Times New Roman"/>
    </w:rPr>
  </w:style>
  <w:style w:type="paragraph" w:customStyle="1" w:styleId="Headings">
    <w:name w:val="Headings"/>
    <w:basedOn w:val="Normal"/>
    <w:uiPriority w:val="99"/>
    <w:rsid w:val="00560F2C"/>
    <w:pPr>
      <w:jc w:val="both"/>
    </w:pPr>
    <w:rPr>
      <w:rFonts w:cs="Arial"/>
      <w:b/>
      <w:bCs/>
      <w:i/>
      <w:sz w:val="22"/>
      <w:szCs w:val="22"/>
    </w:rPr>
  </w:style>
  <w:style w:type="paragraph" w:customStyle="1" w:styleId="subheadings">
    <w:name w:val="subheadings"/>
    <w:basedOn w:val="Normal"/>
    <w:uiPriority w:val="99"/>
    <w:rsid w:val="00560F2C"/>
    <w:rPr>
      <w:rFonts w:cs="Arial"/>
      <w:b/>
      <w:sz w:val="22"/>
      <w:szCs w:val="22"/>
    </w:rPr>
  </w:style>
  <w:style w:type="paragraph" w:customStyle="1" w:styleId="subheadings2">
    <w:name w:val="subheadings2"/>
    <w:basedOn w:val="BodyText2"/>
    <w:uiPriority w:val="99"/>
    <w:rsid w:val="00560F2C"/>
    <w:pPr>
      <w:numPr>
        <w:ilvl w:val="1"/>
        <w:numId w:val="1"/>
      </w:numPr>
    </w:pPr>
  </w:style>
  <w:style w:type="paragraph" w:styleId="EndnoteText">
    <w:name w:val="endnote text"/>
    <w:basedOn w:val="Normal"/>
    <w:link w:val="EndnoteTextChar"/>
    <w:uiPriority w:val="99"/>
    <w:rsid w:val="00560F2C"/>
    <w:rPr>
      <w:rFonts w:ascii="Times New Roman" w:hAnsi="Times New Roman"/>
      <w:sz w:val="20"/>
      <w:szCs w:val="20"/>
    </w:rPr>
  </w:style>
  <w:style w:type="character" w:customStyle="1" w:styleId="EndnoteTextChar">
    <w:name w:val="Endnote Text Char"/>
    <w:basedOn w:val="DefaultParagraphFont"/>
    <w:link w:val="EndnoteText"/>
    <w:uiPriority w:val="99"/>
    <w:locked/>
    <w:rsid w:val="00560F2C"/>
    <w:rPr>
      <w:rFonts w:cs="Times New Roman"/>
    </w:rPr>
  </w:style>
  <w:style w:type="paragraph" w:styleId="TOC1">
    <w:name w:val="toc 1"/>
    <w:basedOn w:val="Normal"/>
    <w:next w:val="Normal"/>
    <w:autoRedefine/>
    <w:uiPriority w:val="99"/>
    <w:rsid w:val="00560F2C"/>
    <w:pPr>
      <w:tabs>
        <w:tab w:val="left" w:pos="567"/>
        <w:tab w:val="right" w:leader="dot" w:pos="8302"/>
      </w:tabs>
    </w:pPr>
    <w:rPr>
      <w:b/>
      <w:noProof/>
      <w:sz w:val="20"/>
      <w:szCs w:val="20"/>
    </w:rPr>
  </w:style>
  <w:style w:type="paragraph" w:styleId="TOC2">
    <w:name w:val="toc 2"/>
    <w:basedOn w:val="Normal"/>
    <w:next w:val="Normal"/>
    <w:autoRedefine/>
    <w:uiPriority w:val="99"/>
    <w:rsid w:val="00560F2C"/>
    <w:pPr>
      <w:ind w:left="240"/>
    </w:pPr>
    <w:rPr>
      <w:sz w:val="20"/>
    </w:rPr>
  </w:style>
  <w:style w:type="character" w:styleId="EndnoteReference">
    <w:name w:val="endnote reference"/>
    <w:basedOn w:val="DefaultParagraphFont"/>
    <w:uiPriority w:val="99"/>
    <w:rsid w:val="00560F2C"/>
    <w:rPr>
      <w:rFonts w:cs="Times New Roman"/>
      <w:vertAlign w:val="superscript"/>
    </w:rPr>
  </w:style>
  <w:style w:type="paragraph" w:styleId="PlainText">
    <w:name w:val="Plain Text"/>
    <w:basedOn w:val="Normal"/>
    <w:link w:val="PlainTextChar"/>
    <w:uiPriority w:val="99"/>
    <w:rsid w:val="00560F2C"/>
    <w:rPr>
      <w:rFonts w:ascii="Calibri" w:hAnsi="Calibri"/>
      <w:sz w:val="22"/>
      <w:szCs w:val="21"/>
      <w:lang w:eastAsia="en-US"/>
    </w:rPr>
  </w:style>
  <w:style w:type="character" w:customStyle="1" w:styleId="PlainTextChar">
    <w:name w:val="Plain Text Char"/>
    <w:basedOn w:val="DefaultParagraphFont"/>
    <w:link w:val="PlainText"/>
    <w:uiPriority w:val="99"/>
    <w:locked/>
    <w:rsid w:val="00560F2C"/>
    <w:rPr>
      <w:rFonts w:ascii="Calibri" w:hAnsi="Calibri" w:cs="Times New Roman"/>
      <w:sz w:val="21"/>
      <w:lang w:eastAsia="en-US"/>
    </w:rPr>
  </w:style>
  <w:style w:type="paragraph" w:styleId="ListParagraph">
    <w:name w:val="List Paragraph"/>
    <w:basedOn w:val="Normal"/>
    <w:uiPriority w:val="34"/>
    <w:qFormat/>
    <w:rsid w:val="00466582"/>
    <w:pPr>
      <w:ind w:left="720"/>
      <w:contextualSpacing/>
    </w:pPr>
  </w:style>
  <w:style w:type="paragraph" w:customStyle="1" w:styleId="Pa2">
    <w:name w:val="Pa2"/>
    <w:basedOn w:val="Normal"/>
    <w:next w:val="Normal"/>
    <w:uiPriority w:val="99"/>
    <w:rsid w:val="00275248"/>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Pa7">
    <w:name w:val="Pa7"/>
    <w:basedOn w:val="Normal"/>
    <w:next w:val="Normal"/>
    <w:uiPriority w:val="99"/>
    <w:rsid w:val="00275248"/>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Pa1">
    <w:name w:val="Pa1"/>
    <w:basedOn w:val="Normal"/>
    <w:next w:val="Normal"/>
    <w:uiPriority w:val="99"/>
    <w:rsid w:val="00275248"/>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Pa15">
    <w:name w:val="Pa15"/>
    <w:basedOn w:val="Normal"/>
    <w:next w:val="Normal"/>
    <w:uiPriority w:val="99"/>
    <w:rsid w:val="00275248"/>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Pa10">
    <w:name w:val="Pa10"/>
    <w:basedOn w:val="Normal"/>
    <w:next w:val="Normal"/>
    <w:uiPriority w:val="99"/>
    <w:rsid w:val="00902179"/>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Pa16">
    <w:name w:val="Pa16"/>
    <w:basedOn w:val="Normal"/>
    <w:next w:val="Normal"/>
    <w:uiPriority w:val="99"/>
    <w:rsid w:val="00902179"/>
    <w:pPr>
      <w:autoSpaceDE w:val="0"/>
      <w:autoSpaceDN w:val="0"/>
      <w:adjustRightInd w:val="0"/>
      <w:spacing w:line="221" w:lineRule="atLeast"/>
    </w:pPr>
    <w:rPr>
      <w:rFonts w:ascii="Frutiger 45 Light" w:eastAsiaTheme="minorHAnsi" w:hAnsi="Frutiger 45 Light" w:cstheme="minorBidi"/>
      <w:lang w:eastAsia="en-US"/>
    </w:rPr>
  </w:style>
  <w:style w:type="paragraph" w:customStyle="1" w:styleId="Classification">
    <w:name w:val="Classification"/>
    <w:basedOn w:val="Normal"/>
    <w:uiPriority w:val="99"/>
    <w:semiHidden/>
    <w:rsid w:val="00ED78AA"/>
    <w:rPr>
      <w:rFonts w:eastAsiaTheme="minorHAnsi" w:cstheme="minorBidi"/>
      <w:color w:val="76869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1837">
      <w:bodyDiv w:val="1"/>
      <w:marLeft w:val="0"/>
      <w:marRight w:val="0"/>
      <w:marTop w:val="0"/>
      <w:marBottom w:val="0"/>
      <w:divBdr>
        <w:top w:val="none" w:sz="0" w:space="0" w:color="auto"/>
        <w:left w:val="none" w:sz="0" w:space="0" w:color="auto"/>
        <w:bottom w:val="none" w:sz="0" w:space="0" w:color="auto"/>
        <w:right w:val="none" w:sz="0" w:space="0" w:color="auto"/>
      </w:divBdr>
    </w:div>
    <w:div w:id="1031079050">
      <w:bodyDiv w:val="1"/>
      <w:marLeft w:val="0"/>
      <w:marRight w:val="0"/>
      <w:marTop w:val="0"/>
      <w:marBottom w:val="0"/>
      <w:divBdr>
        <w:top w:val="none" w:sz="0" w:space="0" w:color="auto"/>
        <w:left w:val="none" w:sz="0" w:space="0" w:color="auto"/>
        <w:bottom w:val="none" w:sz="0" w:space="0" w:color="auto"/>
        <w:right w:val="none" w:sz="0" w:space="0" w:color="auto"/>
      </w:divBdr>
    </w:div>
    <w:div w:id="1970427510">
      <w:marLeft w:val="0"/>
      <w:marRight w:val="0"/>
      <w:marTop w:val="0"/>
      <w:marBottom w:val="0"/>
      <w:divBdr>
        <w:top w:val="none" w:sz="0" w:space="0" w:color="auto"/>
        <w:left w:val="none" w:sz="0" w:space="0" w:color="auto"/>
        <w:bottom w:val="none" w:sz="0" w:space="0" w:color="auto"/>
        <w:right w:val="none" w:sz="0" w:space="0" w:color="auto"/>
      </w:divBdr>
    </w:div>
    <w:div w:id="1970427511">
      <w:marLeft w:val="0"/>
      <w:marRight w:val="0"/>
      <w:marTop w:val="0"/>
      <w:marBottom w:val="0"/>
      <w:divBdr>
        <w:top w:val="none" w:sz="0" w:space="0" w:color="auto"/>
        <w:left w:val="none" w:sz="0" w:space="0" w:color="auto"/>
        <w:bottom w:val="none" w:sz="0" w:space="0" w:color="auto"/>
        <w:right w:val="none" w:sz="0" w:space="0" w:color="auto"/>
      </w:divBdr>
    </w:div>
    <w:div w:id="1970427512">
      <w:marLeft w:val="0"/>
      <w:marRight w:val="0"/>
      <w:marTop w:val="0"/>
      <w:marBottom w:val="0"/>
      <w:divBdr>
        <w:top w:val="none" w:sz="0" w:space="0" w:color="auto"/>
        <w:left w:val="none" w:sz="0" w:space="0" w:color="auto"/>
        <w:bottom w:val="none" w:sz="0" w:space="0" w:color="auto"/>
        <w:right w:val="none" w:sz="0" w:space="0" w:color="auto"/>
      </w:divBdr>
    </w:div>
    <w:div w:id="199506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manning1\Local%20Settings\Temporary%20Internet%20Files\OLK21\N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ND Letterhead</Template>
  <TotalTime>29</TotalTime>
  <Pages>4</Pages>
  <Words>510</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Letterhead</vt:lpstr>
    </vt:vector>
  </TitlesOfParts>
  <Company>Hippo Creative Solutions Ltd</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creator>jmanning1</dc:creator>
  <cp:lastModifiedBy>SANCHEZ-CAPUCHINO, Cassie (YORK AND SCARBOROUGH TEACHING HOSPITALS NHS FOUNDATION TRUST)</cp:lastModifiedBy>
  <cp:revision>5</cp:revision>
  <cp:lastPrinted>2012-04-26T11:34:00Z</cp:lastPrinted>
  <dcterms:created xsi:type="dcterms:W3CDTF">2025-06-11T14:51:00Z</dcterms:created>
  <dcterms:modified xsi:type="dcterms:W3CDTF">2026-01-09T15:54:00Z</dcterms:modified>
</cp:coreProperties>
</file>